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0B864" w14:textId="77777777" w:rsidR="001F5688" w:rsidRPr="00A709D5" w:rsidRDefault="001F5688" w:rsidP="002B3988">
      <w:pPr>
        <w:spacing w:line="276" w:lineRule="auto"/>
        <w:jc w:val="center"/>
        <w:rPr>
          <w:sz w:val="28"/>
          <w:szCs w:val="28"/>
        </w:rPr>
      </w:pPr>
      <w:r w:rsidRPr="00A709D5">
        <w:rPr>
          <w:sz w:val="28"/>
          <w:szCs w:val="28"/>
        </w:rPr>
        <w:t>Федеральное государственное образовательное бюджетное</w:t>
      </w:r>
    </w:p>
    <w:p w14:paraId="283ED701" w14:textId="77777777" w:rsidR="001F5688" w:rsidRPr="00A709D5" w:rsidRDefault="001F5688" w:rsidP="002B3988">
      <w:pPr>
        <w:spacing w:line="276" w:lineRule="auto"/>
        <w:jc w:val="center"/>
        <w:rPr>
          <w:sz w:val="28"/>
          <w:szCs w:val="28"/>
        </w:rPr>
      </w:pPr>
      <w:r w:rsidRPr="00A709D5">
        <w:rPr>
          <w:sz w:val="28"/>
          <w:szCs w:val="28"/>
        </w:rPr>
        <w:t>учреждение высшего образования</w:t>
      </w:r>
    </w:p>
    <w:p w14:paraId="0DCB12D0" w14:textId="77777777" w:rsidR="001F5688" w:rsidRPr="00A709D5" w:rsidRDefault="001F5688" w:rsidP="002B3988">
      <w:pPr>
        <w:spacing w:line="276" w:lineRule="auto"/>
        <w:jc w:val="center"/>
        <w:rPr>
          <w:b/>
          <w:sz w:val="28"/>
          <w:szCs w:val="28"/>
        </w:rPr>
      </w:pPr>
      <w:r w:rsidRPr="00A709D5">
        <w:rPr>
          <w:b/>
          <w:sz w:val="28"/>
          <w:szCs w:val="28"/>
        </w:rPr>
        <w:t>«ФИНАНСОВЫЙ УНИВЕРСИТЕТ</w:t>
      </w:r>
    </w:p>
    <w:p w14:paraId="429D7A0C" w14:textId="77777777" w:rsidR="001F5688" w:rsidRPr="00A709D5" w:rsidRDefault="001F5688" w:rsidP="002B3988">
      <w:pPr>
        <w:spacing w:line="276" w:lineRule="auto"/>
        <w:jc w:val="center"/>
        <w:rPr>
          <w:b/>
          <w:sz w:val="28"/>
          <w:szCs w:val="28"/>
        </w:rPr>
      </w:pPr>
      <w:r w:rsidRPr="00A709D5">
        <w:rPr>
          <w:b/>
          <w:sz w:val="28"/>
          <w:szCs w:val="28"/>
        </w:rPr>
        <w:t>ПРИ ПРАВИТЕЛЬСТВЕ РОССИЙСКОЙ ФЕДЕРАЦИИ»</w:t>
      </w:r>
    </w:p>
    <w:p w14:paraId="2E5FF8F3" w14:textId="77777777" w:rsidR="001F5688" w:rsidRPr="00A709D5" w:rsidRDefault="001F5688" w:rsidP="002B3988">
      <w:pPr>
        <w:spacing w:line="276" w:lineRule="auto"/>
        <w:jc w:val="center"/>
        <w:rPr>
          <w:b/>
          <w:sz w:val="28"/>
          <w:szCs w:val="28"/>
        </w:rPr>
      </w:pPr>
      <w:r w:rsidRPr="00A709D5">
        <w:rPr>
          <w:b/>
          <w:sz w:val="28"/>
          <w:szCs w:val="28"/>
        </w:rPr>
        <w:t>(Финансовый университет)</w:t>
      </w:r>
    </w:p>
    <w:p w14:paraId="32DE4CE8" w14:textId="77777777" w:rsidR="001F5688" w:rsidRPr="00A709D5" w:rsidRDefault="001F5688" w:rsidP="002B3988">
      <w:pPr>
        <w:spacing w:line="276" w:lineRule="auto"/>
        <w:jc w:val="center"/>
        <w:rPr>
          <w:sz w:val="28"/>
          <w:szCs w:val="28"/>
        </w:rPr>
      </w:pPr>
    </w:p>
    <w:p w14:paraId="153936D4" w14:textId="77777777" w:rsidR="001F5688" w:rsidRPr="00A709D5" w:rsidRDefault="001F5688" w:rsidP="002B3988">
      <w:pPr>
        <w:spacing w:line="276" w:lineRule="auto"/>
        <w:jc w:val="center"/>
        <w:rPr>
          <w:b/>
          <w:sz w:val="28"/>
          <w:szCs w:val="28"/>
        </w:rPr>
      </w:pPr>
      <w:r w:rsidRPr="00A709D5">
        <w:rPr>
          <w:b/>
          <w:sz w:val="28"/>
          <w:szCs w:val="28"/>
        </w:rPr>
        <w:t>Департамент правового регулирования экономической деятельности</w:t>
      </w:r>
    </w:p>
    <w:p w14:paraId="4EF90EA0" w14:textId="7EA1238C" w:rsidR="001F5688" w:rsidRDefault="001F5688" w:rsidP="002B3988">
      <w:pPr>
        <w:spacing w:line="276" w:lineRule="auto"/>
        <w:jc w:val="both"/>
        <w:rPr>
          <w:sz w:val="28"/>
          <w:szCs w:val="28"/>
        </w:rPr>
      </w:pPr>
    </w:p>
    <w:p w14:paraId="06DD9BF6" w14:textId="77777777" w:rsidR="00736BA4" w:rsidRPr="00A709D5" w:rsidRDefault="00736BA4" w:rsidP="002B3988">
      <w:pPr>
        <w:spacing w:line="276" w:lineRule="auto"/>
        <w:jc w:val="both"/>
        <w:rPr>
          <w:sz w:val="28"/>
          <w:szCs w:val="28"/>
        </w:rPr>
      </w:pPr>
    </w:p>
    <w:p w14:paraId="122A36C6" w14:textId="38E63171" w:rsidR="001F5688" w:rsidRDefault="001F5688" w:rsidP="002B3988">
      <w:pPr>
        <w:spacing w:line="276" w:lineRule="auto"/>
        <w:ind w:firstLine="6663"/>
        <w:jc w:val="both"/>
        <w:rPr>
          <w:sz w:val="28"/>
          <w:szCs w:val="28"/>
        </w:rPr>
      </w:pPr>
      <w:r w:rsidRPr="00A709D5">
        <w:rPr>
          <w:sz w:val="28"/>
          <w:szCs w:val="28"/>
        </w:rPr>
        <w:t>УТВЕРЖДАЮ</w:t>
      </w:r>
    </w:p>
    <w:p w14:paraId="72039117" w14:textId="77777777" w:rsidR="00736BA4" w:rsidRDefault="00736BA4" w:rsidP="002B3988">
      <w:pPr>
        <w:spacing w:line="276" w:lineRule="auto"/>
        <w:ind w:firstLine="6663"/>
        <w:jc w:val="both"/>
        <w:rPr>
          <w:sz w:val="28"/>
          <w:szCs w:val="28"/>
        </w:rPr>
      </w:pPr>
    </w:p>
    <w:p w14:paraId="788407D1" w14:textId="77777777" w:rsidR="001F5688" w:rsidRDefault="001F5688" w:rsidP="002B3988">
      <w:pPr>
        <w:spacing w:line="276" w:lineRule="auto"/>
        <w:ind w:firstLine="6663"/>
        <w:jc w:val="both"/>
        <w:rPr>
          <w:bCs/>
          <w:sz w:val="28"/>
          <w:szCs w:val="28"/>
        </w:rPr>
      </w:pPr>
      <w:r>
        <w:rPr>
          <w:bCs/>
          <w:sz w:val="28"/>
          <w:szCs w:val="28"/>
        </w:rPr>
        <w:t>П</w:t>
      </w:r>
      <w:r w:rsidRPr="00481214">
        <w:rPr>
          <w:bCs/>
          <w:sz w:val="28"/>
          <w:szCs w:val="28"/>
        </w:rPr>
        <w:t xml:space="preserve">роректор по учебной и </w:t>
      </w:r>
    </w:p>
    <w:p w14:paraId="7C2CDE79" w14:textId="77777777" w:rsidR="001F5688" w:rsidRDefault="001F5688" w:rsidP="002B3988">
      <w:pPr>
        <w:spacing w:line="276" w:lineRule="auto"/>
        <w:ind w:firstLine="6663"/>
        <w:jc w:val="both"/>
        <w:rPr>
          <w:bCs/>
          <w:sz w:val="28"/>
          <w:szCs w:val="28"/>
        </w:rPr>
      </w:pPr>
      <w:r w:rsidRPr="00481214">
        <w:rPr>
          <w:bCs/>
          <w:sz w:val="28"/>
          <w:szCs w:val="28"/>
        </w:rPr>
        <w:t>методической работе</w:t>
      </w:r>
    </w:p>
    <w:p w14:paraId="605FCA68" w14:textId="77777777" w:rsidR="001F5688" w:rsidRDefault="001F5688" w:rsidP="002B3988">
      <w:pPr>
        <w:spacing w:line="276" w:lineRule="auto"/>
        <w:ind w:firstLine="6663"/>
        <w:jc w:val="both"/>
        <w:rPr>
          <w:bCs/>
          <w:sz w:val="28"/>
          <w:szCs w:val="28"/>
        </w:rPr>
      </w:pPr>
    </w:p>
    <w:p w14:paraId="55E4DAC3" w14:textId="77777777" w:rsidR="001F5688" w:rsidRDefault="001F5688" w:rsidP="002B3988">
      <w:pPr>
        <w:spacing w:line="276" w:lineRule="auto"/>
        <w:ind w:firstLine="6663"/>
        <w:jc w:val="both"/>
        <w:rPr>
          <w:bCs/>
          <w:sz w:val="28"/>
          <w:szCs w:val="28"/>
        </w:rPr>
      </w:pPr>
      <w:r w:rsidRPr="00E02418">
        <w:rPr>
          <w:sz w:val="28"/>
          <w:szCs w:val="28"/>
        </w:rPr>
        <w:t>___________ Е.А.</w:t>
      </w:r>
      <w:r>
        <w:rPr>
          <w:sz w:val="28"/>
          <w:szCs w:val="28"/>
        </w:rPr>
        <w:t xml:space="preserve"> </w:t>
      </w:r>
      <w:r w:rsidRPr="00E02418">
        <w:rPr>
          <w:bCs/>
          <w:sz w:val="28"/>
          <w:szCs w:val="28"/>
        </w:rPr>
        <w:t>Каменева</w:t>
      </w:r>
    </w:p>
    <w:p w14:paraId="47A942A8" w14:textId="3833AE66" w:rsidR="001F5688" w:rsidRPr="00A709D5" w:rsidRDefault="001F5688" w:rsidP="002B3988">
      <w:pPr>
        <w:spacing w:line="276" w:lineRule="auto"/>
        <w:ind w:firstLine="6663"/>
        <w:jc w:val="both"/>
        <w:rPr>
          <w:sz w:val="28"/>
          <w:szCs w:val="28"/>
        </w:rPr>
      </w:pPr>
      <w:r>
        <w:rPr>
          <w:sz w:val="28"/>
          <w:szCs w:val="28"/>
        </w:rPr>
        <w:t>«__</w:t>
      </w:r>
      <w:r w:rsidR="00E67D06">
        <w:rPr>
          <w:sz w:val="28"/>
          <w:szCs w:val="28"/>
        </w:rPr>
        <w:t>27</w:t>
      </w:r>
      <w:r w:rsidR="00636D94">
        <w:rPr>
          <w:sz w:val="28"/>
          <w:szCs w:val="28"/>
        </w:rPr>
        <w:t>_» _</w:t>
      </w:r>
      <w:r w:rsidR="00E67D06">
        <w:rPr>
          <w:sz w:val="28"/>
          <w:szCs w:val="28"/>
        </w:rPr>
        <w:t>__</w:t>
      </w:r>
      <w:bookmarkStart w:id="0" w:name="_GoBack"/>
      <w:bookmarkEnd w:id="0"/>
      <w:r w:rsidR="00E67D06">
        <w:rPr>
          <w:sz w:val="28"/>
          <w:szCs w:val="28"/>
        </w:rPr>
        <w:t>июня___</w:t>
      </w:r>
      <w:r w:rsidRPr="00A709D5">
        <w:rPr>
          <w:sz w:val="28"/>
          <w:szCs w:val="28"/>
        </w:rPr>
        <w:t>202</w:t>
      </w:r>
      <w:r>
        <w:rPr>
          <w:sz w:val="28"/>
          <w:szCs w:val="28"/>
        </w:rPr>
        <w:t>3</w:t>
      </w:r>
      <w:r w:rsidRPr="00A709D5">
        <w:rPr>
          <w:sz w:val="28"/>
          <w:szCs w:val="28"/>
        </w:rPr>
        <w:t xml:space="preserve"> г.</w:t>
      </w:r>
    </w:p>
    <w:p w14:paraId="436EFC60" w14:textId="77777777" w:rsidR="001F5688" w:rsidRPr="00A709D5" w:rsidRDefault="001F5688" w:rsidP="002B3988">
      <w:pPr>
        <w:spacing w:line="276" w:lineRule="auto"/>
        <w:ind w:firstLine="6804"/>
        <w:jc w:val="both"/>
        <w:rPr>
          <w:sz w:val="28"/>
          <w:szCs w:val="28"/>
        </w:rPr>
      </w:pPr>
    </w:p>
    <w:p w14:paraId="64810D86" w14:textId="77777777" w:rsidR="001F5688" w:rsidRPr="00A709D5" w:rsidRDefault="001F5688" w:rsidP="002B3988">
      <w:pPr>
        <w:spacing w:line="276" w:lineRule="auto"/>
        <w:jc w:val="both"/>
        <w:rPr>
          <w:sz w:val="28"/>
          <w:szCs w:val="28"/>
        </w:rPr>
      </w:pPr>
    </w:p>
    <w:p w14:paraId="45F0ABCA" w14:textId="28FB0575" w:rsidR="001F5688" w:rsidRPr="009A22C9" w:rsidRDefault="001F5688" w:rsidP="002B3988">
      <w:pPr>
        <w:spacing w:line="276" w:lineRule="auto"/>
        <w:jc w:val="center"/>
        <w:rPr>
          <w:sz w:val="28"/>
          <w:szCs w:val="28"/>
        </w:rPr>
      </w:pPr>
      <w:proofErr w:type="spellStart"/>
      <w:r>
        <w:rPr>
          <w:sz w:val="28"/>
          <w:szCs w:val="28"/>
        </w:rPr>
        <w:t>Фентти</w:t>
      </w:r>
      <w:proofErr w:type="spellEnd"/>
      <w:r w:rsidR="00D01ECF">
        <w:rPr>
          <w:sz w:val="28"/>
          <w:szCs w:val="28"/>
        </w:rPr>
        <w:t xml:space="preserve"> М.Г.</w:t>
      </w:r>
    </w:p>
    <w:p w14:paraId="3CFB439E" w14:textId="77777777" w:rsidR="001F5688" w:rsidRPr="00A709D5" w:rsidRDefault="001F5688" w:rsidP="002B3988">
      <w:pPr>
        <w:spacing w:line="276" w:lineRule="auto"/>
        <w:jc w:val="center"/>
        <w:rPr>
          <w:b/>
          <w:sz w:val="28"/>
          <w:szCs w:val="28"/>
        </w:rPr>
      </w:pPr>
    </w:p>
    <w:p w14:paraId="0E5DD912" w14:textId="54573DA9" w:rsidR="001F5688" w:rsidRPr="009A22C9" w:rsidRDefault="001F5688" w:rsidP="002B3988">
      <w:pPr>
        <w:spacing w:line="276" w:lineRule="auto"/>
        <w:jc w:val="center"/>
        <w:rPr>
          <w:b/>
          <w:sz w:val="40"/>
          <w:szCs w:val="40"/>
        </w:rPr>
      </w:pPr>
      <w:r>
        <w:rPr>
          <w:b/>
          <w:sz w:val="40"/>
          <w:szCs w:val="40"/>
        </w:rPr>
        <w:t xml:space="preserve">Банковское право </w:t>
      </w:r>
    </w:p>
    <w:p w14:paraId="415D44C1" w14:textId="77777777" w:rsidR="001F5688" w:rsidRPr="00A709D5" w:rsidRDefault="001F5688" w:rsidP="002B3988">
      <w:pPr>
        <w:spacing w:line="276" w:lineRule="auto"/>
        <w:jc w:val="center"/>
        <w:rPr>
          <w:b/>
          <w:sz w:val="28"/>
          <w:szCs w:val="28"/>
        </w:rPr>
      </w:pPr>
    </w:p>
    <w:p w14:paraId="32238950" w14:textId="77777777" w:rsidR="001F5688" w:rsidRPr="009A22C9" w:rsidRDefault="001F5688" w:rsidP="002B3988">
      <w:pPr>
        <w:spacing w:line="276" w:lineRule="auto"/>
        <w:jc w:val="center"/>
        <w:rPr>
          <w:sz w:val="28"/>
          <w:szCs w:val="28"/>
        </w:rPr>
      </w:pPr>
      <w:r w:rsidRPr="009A22C9">
        <w:rPr>
          <w:sz w:val="28"/>
          <w:szCs w:val="28"/>
        </w:rPr>
        <w:t>Рабочая программа дисциплины</w:t>
      </w:r>
    </w:p>
    <w:p w14:paraId="18579CCE" w14:textId="77777777" w:rsidR="001F5688" w:rsidRPr="00A709D5" w:rsidRDefault="001F5688" w:rsidP="002B3988">
      <w:pPr>
        <w:spacing w:line="276" w:lineRule="auto"/>
        <w:jc w:val="both"/>
        <w:rPr>
          <w:sz w:val="28"/>
          <w:szCs w:val="28"/>
        </w:rPr>
      </w:pPr>
    </w:p>
    <w:p w14:paraId="284A96CE" w14:textId="6B92BC51" w:rsidR="001F5688" w:rsidRPr="00636D94" w:rsidRDefault="001F5688" w:rsidP="002B3988">
      <w:pPr>
        <w:spacing w:line="276" w:lineRule="auto"/>
        <w:jc w:val="center"/>
        <w:rPr>
          <w:sz w:val="28"/>
          <w:szCs w:val="28"/>
        </w:rPr>
      </w:pPr>
      <w:r w:rsidRPr="00636D94">
        <w:rPr>
          <w:sz w:val="28"/>
          <w:szCs w:val="28"/>
        </w:rPr>
        <w:t>для студентов, обучающихся по направлению подготовки</w:t>
      </w:r>
      <w:r w:rsidR="00127E99">
        <w:rPr>
          <w:sz w:val="28"/>
          <w:szCs w:val="28"/>
        </w:rPr>
        <w:t xml:space="preserve"> </w:t>
      </w:r>
    </w:p>
    <w:p w14:paraId="20AB7FDC" w14:textId="6B8811C4" w:rsidR="00127E99" w:rsidRDefault="001F5688" w:rsidP="005A270B">
      <w:pPr>
        <w:spacing w:line="276" w:lineRule="auto"/>
        <w:jc w:val="center"/>
        <w:rPr>
          <w:sz w:val="28"/>
          <w:szCs w:val="28"/>
        </w:rPr>
      </w:pPr>
      <w:r w:rsidRPr="00636D94">
        <w:rPr>
          <w:sz w:val="28"/>
          <w:szCs w:val="28"/>
        </w:rPr>
        <w:t>40.0</w:t>
      </w:r>
      <w:r w:rsidR="001A01A8" w:rsidRPr="00636D94">
        <w:rPr>
          <w:sz w:val="28"/>
          <w:szCs w:val="28"/>
        </w:rPr>
        <w:t>3</w:t>
      </w:r>
      <w:r w:rsidRPr="00636D94">
        <w:rPr>
          <w:sz w:val="28"/>
          <w:szCs w:val="28"/>
        </w:rPr>
        <w:t>.01 «Юриспруденция»</w:t>
      </w:r>
      <w:r w:rsidR="005A270B">
        <w:rPr>
          <w:sz w:val="28"/>
          <w:szCs w:val="28"/>
        </w:rPr>
        <w:t>, ОП</w:t>
      </w:r>
      <w:bookmarkStart w:id="1" w:name="_Hlk100525253"/>
      <w:r w:rsidR="005A270B">
        <w:rPr>
          <w:sz w:val="28"/>
          <w:szCs w:val="28"/>
        </w:rPr>
        <w:t xml:space="preserve"> «Юриспруденция»,</w:t>
      </w:r>
    </w:p>
    <w:p w14:paraId="205D76EF" w14:textId="01A5211B" w:rsidR="001F5688" w:rsidRPr="00636D94" w:rsidRDefault="001A01A8" w:rsidP="002B3988">
      <w:pPr>
        <w:spacing w:line="276" w:lineRule="auto"/>
        <w:jc w:val="center"/>
        <w:rPr>
          <w:rFonts w:eastAsia="Calibri"/>
          <w:sz w:val="28"/>
          <w:szCs w:val="28"/>
        </w:rPr>
      </w:pPr>
      <w:r w:rsidRPr="00636D94">
        <w:rPr>
          <w:rFonts w:eastAsia="Calibri"/>
          <w:sz w:val="28"/>
          <w:szCs w:val="28"/>
        </w:rPr>
        <w:t xml:space="preserve">профиль </w:t>
      </w:r>
      <w:r w:rsidR="001F5688" w:rsidRPr="00636D94">
        <w:rPr>
          <w:rFonts w:eastAsia="Calibri"/>
          <w:sz w:val="28"/>
          <w:szCs w:val="28"/>
        </w:rPr>
        <w:t>«</w:t>
      </w:r>
      <w:r w:rsidR="00636D94" w:rsidRPr="00636D94">
        <w:rPr>
          <w:sz w:val="28"/>
          <w:szCs w:val="28"/>
        </w:rPr>
        <w:t>Экономическое право</w:t>
      </w:r>
      <w:r w:rsidR="001F5688" w:rsidRPr="00636D94">
        <w:rPr>
          <w:rFonts w:eastAsia="Calibri"/>
          <w:sz w:val="28"/>
          <w:szCs w:val="28"/>
        </w:rPr>
        <w:t>»</w:t>
      </w:r>
    </w:p>
    <w:bookmarkEnd w:id="1"/>
    <w:p w14:paraId="20A265B5" w14:textId="0ACC2CCB" w:rsidR="00127E99" w:rsidRDefault="00127E99" w:rsidP="002B3988">
      <w:pPr>
        <w:spacing w:line="276" w:lineRule="auto"/>
        <w:jc w:val="both"/>
        <w:rPr>
          <w:sz w:val="28"/>
          <w:szCs w:val="28"/>
        </w:rPr>
      </w:pPr>
    </w:p>
    <w:p w14:paraId="55DF1EBE" w14:textId="77777777" w:rsidR="005A270B" w:rsidRDefault="005A270B" w:rsidP="002B3988">
      <w:pPr>
        <w:spacing w:line="276" w:lineRule="auto"/>
        <w:jc w:val="both"/>
        <w:rPr>
          <w:sz w:val="28"/>
          <w:szCs w:val="28"/>
        </w:rPr>
      </w:pPr>
    </w:p>
    <w:p w14:paraId="70E2258E" w14:textId="77777777" w:rsidR="005A270B" w:rsidRPr="00A709D5" w:rsidRDefault="005A270B" w:rsidP="002B3988">
      <w:pPr>
        <w:spacing w:line="276" w:lineRule="auto"/>
        <w:jc w:val="both"/>
        <w:rPr>
          <w:sz w:val="28"/>
          <w:szCs w:val="28"/>
        </w:rPr>
      </w:pPr>
    </w:p>
    <w:p w14:paraId="2E087AA1" w14:textId="77777777" w:rsidR="001F5688" w:rsidRPr="00A709D5" w:rsidRDefault="001F5688" w:rsidP="002B3988">
      <w:pPr>
        <w:spacing w:line="276" w:lineRule="auto"/>
        <w:jc w:val="center"/>
        <w:rPr>
          <w:i/>
          <w:sz w:val="28"/>
          <w:szCs w:val="28"/>
        </w:rPr>
      </w:pPr>
      <w:r w:rsidRPr="00A709D5">
        <w:rPr>
          <w:i/>
          <w:sz w:val="28"/>
          <w:szCs w:val="28"/>
        </w:rPr>
        <w:t>Рекомендовано Ученым советом Юридического факультета</w:t>
      </w:r>
    </w:p>
    <w:p w14:paraId="165543DD" w14:textId="53F1B610" w:rsidR="001F5688" w:rsidRPr="00A709D5" w:rsidRDefault="00C15F3C" w:rsidP="002B3988">
      <w:pPr>
        <w:spacing w:line="276" w:lineRule="auto"/>
        <w:jc w:val="center"/>
        <w:rPr>
          <w:i/>
          <w:sz w:val="28"/>
          <w:szCs w:val="28"/>
        </w:rPr>
      </w:pPr>
      <w:r>
        <w:rPr>
          <w:i/>
          <w:sz w:val="28"/>
          <w:szCs w:val="28"/>
        </w:rPr>
        <w:t>(протокол от № 30 от 20 июня</w:t>
      </w:r>
      <w:r w:rsidR="001F5688" w:rsidRPr="00A709D5">
        <w:rPr>
          <w:i/>
          <w:sz w:val="28"/>
          <w:szCs w:val="28"/>
        </w:rPr>
        <w:t xml:space="preserve"> 202</w:t>
      </w:r>
      <w:r w:rsidR="001F5688">
        <w:rPr>
          <w:i/>
          <w:sz w:val="28"/>
          <w:szCs w:val="28"/>
        </w:rPr>
        <w:t>3</w:t>
      </w:r>
      <w:r w:rsidR="001F5688" w:rsidRPr="00A709D5">
        <w:rPr>
          <w:i/>
          <w:sz w:val="28"/>
          <w:szCs w:val="28"/>
        </w:rPr>
        <w:t xml:space="preserve"> г.)</w:t>
      </w:r>
    </w:p>
    <w:p w14:paraId="601932CD" w14:textId="77777777" w:rsidR="001F5688" w:rsidRPr="00A709D5" w:rsidRDefault="001F5688" w:rsidP="002B3988">
      <w:pPr>
        <w:spacing w:line="276" w:lineRule="auto"/>
        <w:jc w:val="center"/>
        <w:rPr>
          <w:i/>
          <w:sz w:val="28"/>
          <w:szCs w:val="28"/>
        </w:rPr>
      </w:pPr>
    </w:p>
    <w:p w14:paraId="41BEC12F" w14:textId="77777777" w:rsidR="001F5688" w:rsidRPr="00A709D5" w:rsidRDefault="001F5688" w:rsidP="002B3988">
      <w:pPr>
        <w:spacing w:line="276" w:lineRule="auto"/>
        <w:jc w:val="center"/>
        <w:rPr>
          <w:i/>
          <w:sz w:val="28"/>
          <w:szCs w:val="28"/>
        </w:rPr>
      </w:pPr>
      <w:r w:rsidRPr="00A709D5">
        <w:rPr>
          <w:i/>
          <w:sz w:val="28"/>
          <w:szCs w:val="28"/>
        </w:rPr>
        <w:t>Одобрено Советом учебно-научного департамента правового регулирования</w:t>
      </w:r>
    </w:p>
    <w:p w14:paraId="4E05F254" w14:textId="77777777" w:rsidR="001F5688" w:rsidRPr="00A709D5" w:rsidRDefault="001F5688" w:rsidP="002B3988">
      <w:pPr>
        <w:spacing w:line="276" w:lineRule="auto"/>
        <w:jc w:val="center"/>
        <w:rPr>
          <w:i/>
          <w:sz w:val="28"/>
          <w:szCs w:val="28"/>
        </w:rPr>
      </w:pPr>
      <w:r w:rsidRPr="00A709D5">
        <w:rPr>
          <w:i/>
          <w:sz w:val="28"/>
          <w:szCs w:val="28"/>
        </w:rPr>
        <w:t>экономической деятельности</w:t>
      </w:r>
    </w:p>
    <w:p w14:paraId="552E5A94" w14:textId="7A6A0ACE" w:rsidR="001F5688" w:rsidRPr="00A709D5" w:rsidRDefault="001F5688" w:rsidP="002B3988">
      <w:pPr>
        <w:spacing w:line="276" w:lineRule="auto"/>
        <w:jc w:val="center"/>
        <w:rPr>
          <w:i/>
          <w:sz w:val="28"/>
          <w:szCs w:val="28"/>
        </w:rPr>
      </w:pPr>
      <w:r w:rsidRPr="00A709D5">
        <w:rPr>
          <w:i/>
          <w:sz w:val="28"/>
          <w:szCs w:val="28"/>
        </w:rPr>
        <w:t xml:space="preserve">(протокол </w:t>
      </w:r>
      <w:r w:rsidR="00C15F3C">
        <w:rPr>
          <w:i/>
          <w:sz w:val="28"/>
          <w:szCs w:val="28"/>
        </w:rPr>
        <w:t>№ 15 от 18 мая</w:t>
      </w:r>
      <w:r w:rsidRPr="00A709D5">
        <w:rPr>
          <w:i/>
          <w:sz w:val="28"/>
          <w:szCs w:val="28"/>
        </w:rPr>
        <w:t xml:space="preserve"> 202</w:t>
      </w:r>
      <w:r>
        <w:rPr>
          <w:i/>
          <w:sz w:val="28"/>
          <w:szCs w:val="28"/>
        </w:rPr>
        <w:t>3</w:t>
      </w:r>
      <w:r w:rsidRPr="00A709D5">
        <w:rPr>
          <w:i/>
          <w:sz w:val="28"/>
          <w:szCs w:val="28"/>
        </w:rPr>
        <w:t xml:space="preserve"> г.)</w:t>
      </w:r>
    </w:p>
    <w:p w14:paraId="6E55C657" w14:textId="77777777" w:rsidR="001F5688" w:rsidRDefault="001F5688" w:rsidP="002B3988">
      <w:pPr>
        <w:spacing w:line="276" w:lineRule="auto"/>
        <w:jc w:val="center"/>
        <w:rPr>
          <w:sz w:val="28"/>
          <w:szCs w:val="28"/>
        </w:rPr>
      </w:pPr>
    </w:p>
    <w:p w14:paraId="6BA6EAFE" w14:textId="627C860A" w:rsidR="001F5688" w:rsidRDefault="001F5688" w:rsidP="002B3988">
      <w:pPr>
        <w:spacing w:line="276" w:lineRule="auto"/>
        <w:jc w:val="center"/>
        <w:rPr>
          <w:sz w:val="28"/>
          <w:szCs w:val="28"/>
        </w:rPr>
      </w:pPr>
    </w:p>
    <w:p w14:paraId="7D9207FB" w14:textId="05CDD77D" w:rsidR="001F5688" w:rsidRPr="00C15F3C" w:rsidRDefault="001F5688" w:rsidP="002B3988">
      <w:pPr>
        <w:spacing w:line="276" w:lineRule="auto"/>
        <w:jc w:val="center"/>
        <w:rPr>
          <w:b/>
          <w:sz w:val="28"/>
          <w:szCs w:val="28"/>
        </w:rPr>
      </w:pPr>
      <w:r w:rsidRPr="00C15F3C">
        <w:rPr>
          <w:b/>
          <w:sz w:val="28"/>
          <w:szCs w:val="28"/>
        </w:rPr>
        <w:t>Москва 2023</w:t>
      </w:r>
    </w:p>
    <w:p w14:paraId="65EBACD1" w14:textId="77777777" w:rsidR="00916E58" w:rsidRPr="00107CAC" w:rsidRDefault="00916E58" w:rsidP="00A835AA">
      <w:pPr>
        <w:jc w:val="both"/>
        <w:rPr>
          <w:b/>
          <w:color w:val="000000" w:themeColor="text1"/>
          <w:sz w:val="24"/>
          <w:szCs w:val="24"/>
        </w:rPr>
      </w:pPr>
      <w:r w:rsidRPr="00107CAC">
        <w:rPr>
          <w:b/>
          <w:color w:val="000000" w:themeColor="text1"/>
          <w:sz w:val="24"/>
          <w:szCs w:val="24"/>
        </w:rPr>
        <w:lastRenderedPageBreak/>
        <w:t>УДК 336.7(073)   </w:t>
      </w:r>
    </w:p>
    <w:p w14:paraId="11776358" w14:textId="43F4E2D0" w:rsidR="001942D3" w:rsidRPr="00107CAC" w:rsidRDefault="00916E58" w:rsidP="00A835AA">
      <w:pPr>
        <w:spacing w:line="276" w:lineRule="auto"/>
        <w:jc w:val="both"/>
        <w:rPr>
          <w:b/>
          <w:color w:val="000000" w:themeColor="text1"/>
          <w:sz w:val="24"/>
          <w:szCs w:val="24"/>
        </w:rPr>
      </w:pPr>
      <w:r w:rsidRPr="00107CAC">
        <w:rPr>
          <w:b/>
          <w:color w:val="000000" w:themeColor="text1"/>
          <w:sz w:val="24"/>
          <w:szCs w:val="24"/>
        </w:rPr>
        <w:t>ББК 67.404.2я73  </w:t>
      </w:r>
    </w:p>
    <w:p w14:paraId="24AE221A" w14:textId="4768C53E" w:rsidR="003C4627" w:rsidRDefault="003C4627" w:rsidP="00A835AA">
      <w:pPr>
        <w:spacing w:line="276" w:lineRule="auto"/>
        <w:jc w:val="both"/>
        <w:rPr>
          <w:b/>
          <w:color w:val="000000" w:themeColor="text1"/>
          <w:sz w:val="24"/>
          <w:szCs w:val="24"/>
        </w:rPr>
      </w:pPr>
      <w:r w:rsidRPr="00107CAC">
        <w:rPr>
          <w:b/>
          <w:color w:val="000000" w:themeColor="text1"/>
          <w:sz w:val="24"/>
          <w:szCs w:val="24"/>
        </w:rPr>
        <w:t>Ф 42</w:t>
      </w:r>
    </w:p>
    <w:p w14:paraId="1963ACF9" w14:textId="77777777" w:rsidR="00800AF9" w:rsidRPr="00107CAC" w:rsidRDefault="00800AF9" w:rsidP="00A835AA">
      <w:pPr>
        <w:spacing w:line="276" w:lineRule="auto"/>
        <w:jc w:val="both"/>
        <w:rPr>
          <w:sz w:val="24"/>
          <w:szCs w:val="24"/>
        </w:rPr>
      </w:pPr>
    </w:p>
    <w:p w14:paraId="37E16CBC" w14:textId="1B70757A" w:rsidR="001F5688" w:rsidRPr="00D03952" w:rsidRDefault="001F5688" w:rsidP="002B3988">
      <w:pPr>
        <w:spacing w:line="276" w:lineRule="auto"/>
        <w:jc w:val="both"/>
        <w:rPr>
          <w:sz w:val="28"/>
          <w:szCs w:val="28"/>
        </w:rPr>
      </w:pPr>
      <w:r w:rsidRPr="00D03952">
        <w:rPr>
          <w:sz w:val="28"/>
          <w:szCs w:val="28"/>
        </w:rPr>
        <w:t>Рецензент</w:t>
      </w:r>
      <w:r w:rsidR="00800AF9" w:rsidRPr="00D03952">
        <w:rPr>
          <w:sz w:val="28"/>
          <w:szCs w:val="28"/>
        </w:rPr>
        <w:t xml:space="preserve">: С.Г. Павликов, руководитель Департамента правового регулирования экономической деятельности, </w:t>
      </w:r>
      <w:proofErr w:type="spellStart"/>
      <w:r w:rsidR="00800AF9" w:rsidRPr="00D03952">
        <w:rPr>
          <w:sz w:val="28"/>
          <w:szCs w:val="28"/>
        </w:rPr>
        <w:t>д.ю.н</w:t>
      </w:r>
      <w:proofErr w:type="spellEnd"/>
      <w:r w:rsidR="00800AF9" w:rsidRPr="00D03952">
        <w:rPr>
          <w:sz w:val="28"/>
          <w:szCs w:val="28"/>
        </w:rPr>
        <w:t>., профессор.</w:t>
      </w:r>
    </w:p>
    <w:p w14:paraId="5E1538B2" w14:textId="77777777" w:rsidR="001F5688" w:rsidRPr="00D03952" w:rsidRDefault="001F5688" w:rsidP="002B3988">
      <w:pPr>
        <w:spacing w:line="276" w:lineRule="auto"/>
        <w:jc w:val="both"/>
        <w:rPr>
          <w:sz w:val="28"/>
          <w:szCs w:val="28"/>
        </w:rPr>
      </w:pPr>
    </w:p>
    <w:p w14:paraId="6F2CDAAE" w14:textId="104C0993" w:rsidR="001F5688" w:rsidRPr="00D03952" w:rsidRDefault="001F5688" w:rsidP="002B3988">
      <w:pPr>
        <w:spacing w:line="276" w:lineRule="auto"/>
        <w:jc w:val="both"/>
        <w:rPr>
          <w:sz w:val="28"/>
          <w:szCs w:val="28"/>
        </w:rPr>
      </w:pPr>
      <w:r w:rsidRPr="00D03952">
        <w:rPr>
          <w:sz w:val="28"/>
          <w:szCs w:val="28"/>
        </w:rPr>
        <w:t xml:space="preserve">М.Г. Фентти </w:t>
      </w:r>
    </w:p>
    <w:p w14:paraId="26CE3322" w14:textId="149315EC" w:rsidR="001F5688" w:rsidRPr="00D03952" w:rsidRDefault="001F5688" w:rsidP="002B3988">
      <w:pPr>
        <w:spacing w:line="276" w:lineRule="auto"/>
        <w:rPr>
          <w:b/>
          <w:sz w:val="28"/>
          <w:szCs w:val="28"/>
        </w:rPr>
      </w:pPr>
      <w:r w:rsidRPr="00D03952">
        <w:rPr>
          <w:b/>
          <w:sz w:val="28"/>
          <w:szCs w:val="28"/>
        </w:rPr>
        <w:t xml:space="preserve">Банковское право </w:t>
      </w:r>
    </w:p>
    <w:p w14:paraId="4F8C64CF" w14:textId="77777777" w:rsidR="001F5688" w:rsidRPr="00A709D5" w:rsidRDefault="001F5688" w:rsidP="002B3988">
      <w:pPr>
        <w:spacing w:line="276" w:lineRule="auto"/>
        <w:jc w:val="both"/>
        <w:rPr>
          <w:sz w:val="24"/>
          <w:szCs w:val="24"/>
        </w:rPr>
      </w:pPr>
    </w:p>
    <w:p w14:paraId="580441A6" w14:textId="109B6DE3" w:rsidR="001F5688" w:rsidRPr="00A709D5" w:rsidRDefault="001F5688" w:rsidP="002B3988">
      <w:pPr>
        <w:spacing w:line="276" w:lineRule="auto"/>
        <w:jc w:val="both"/>
        <w:rPr>
          <w:sz w:val="24"/>
          <w:szCs w:val="24"/>
        </w:rPr>
      </w:pPr>
      <w:r w:rsidRPr="001942D3">
        <w:rPr>
          <w:sz w:val="24"/>
          <w:szCs w:val="24"/>
        </w:rPr>
        <w:t xml:space="preserve">Рабочая программа дисциплины для </w:t>
      </w:r>
      <w:r w:rsidR="001942D3" w:rsidRPr="001942D3">
        <w:rPr>
          <w:sz w:val="24"/>
          <w:szCs w:val="24"/>
        </w:rPr>
        <w:t>студентов</w:t>
      </w:r>
      <w:r w:rsidRPr="001942D3">
        <w:rPr>
          <w:sz w:val="24"/>
          <w:szCs w:val="24"/>
        </w:rPr>
        <w:t>, обучающихся по направлению подготовки 40.0</w:t>
      </w:r>
      <w:r w:rsidR="001942D3" w:rsidRPr="001942D3">
        <w:rPr>
          <w:sz w:val="24"/>
          <w:szCs w:val="24"/>
        </w:rPr>
        <w:t>3</w:t>
      </w:r>
      <w:r w:rsidRPr="001942D3">
        <w:rPr>
          <w:sz w:val="24"/>
          <w:szCs w:val="24"/>
        </w:rPr>
        <w:t>.01 «Юриспруденция»,</w:t>
      </w:r>
      <w:r w:rsidR="001942D3" w:rsidRPr="001942D3">
        <w:rPr>
          <w:sz w:val="24"/>
          <w:szCs w:val="24"/>
        </w:rPr>
        <w:t xml:space="preserve"> образовательная программа «</w:t>
      </w:r>
      <w:r w:rsidR="001942D3" w:rsidRPr="002F4DFC">
        <w:rPr>
          <w:sz w:val="24"/>
          <w:szCs w:val="24"/>
        </w:rPr>
        <w:t>Юриспруденция», профиль «Экономическое право»</w:t>
      </w:r>
      <w:r w:rsidRPr="002F4DFC">
        <w:rPr>
          <w:sz w:val="24"/>
          <w:szCs w:val="24"/>
        </w:rPr>
        <w:t>. – М.: Финансовый университет при Правительстве РФ, Департамент правового регулирования экономической деятельности, 202</w:t>
      </w:r>
      <w:r w:rsidR="001942D3" w:rsidRPr="002F4DFC">
        <w:rPr>
          <w:sz w:val="24"/>
          <w:szCs w:val="24"/>
        </w:rPr>
        <w:t>3</w:t>
      </w:r>
      <w:r w:rsidRPr="002F4DFC">
        <w:rPr>
          <w:sz w:val="24"/>
          <w:szCs w:val="24"/>
        </w:rPr>
        <w:t xml:space="preserve">. – </w:t>
      </w:r>
      <w:r w:rsidR="005D5AE7">
        <w:rPr>
          <w:sz w:val="24"/>
          <w:szCs w:val="24"/>
        </w:rPr>
        <w:t>35</w:t>
      </w:r>
      <w:r w:rsidRPr="007A5045">
        <w:rPr>
          <w:sz w:val="24"/>
          <w:szCs w:val="24"/>
        </w:rPr>
        <w:t xml:space="preserve"> с.</w:t>
      </w:r>
      <w:r w:rsidRPr="00A709D5">
        <w:rPr>
          <w:sz w:val="24"/>
          <w:szCs w:val="24"/>
        </w:rPr>
        <w:t xml:space="preserve"> </w:t>
      </w:r>
    </w:p>
    <w:p w14:paraId="36575F16" w14:textId="77777777" w:rsidR="001F5688" w:rsidRPr="00A709D5" w:rsidRDefault="001F5688" w:rsidP="002B3988">
      <w:pPr>
        <w:spacing w:line="276" w:lineRule="auto"/>
        <w:jc w:val="both"/>
        <w:rPr>
          <w:sz w:val="24"/>
          <w:szCs w:val="24"/>
        </w:rPr>
      </w:pPr>
    </w:p>
    <w:p w14:paraId="50E7AA67" w14:textId="77777777" w:rsidR="001F5688" w:rsidRPr="00A709D5" w:rsidRDefault="001F5688" w:rsidP="002B3988">
      <w:pPr>
        <w:spacing w:line="276" w:lineRule="auto"/>
        <w:jc w:val="both"/>
        <w:rPr>
          <w:sz w:val="24"/>
          <w:szCs w:val="24"/>
        </w:rPr>
      </w:pPr>
      <w:r w:rsidRPr="00A709D5">
        <w:rPr>
          <w:sz w:val="24"/>
          <w:szCs w:val="24"/>
        </w:rPr>
        <w:t xml:space="preserve">В рабочей программе дисциплины раскрыты содержание дисциплины, учебно-тематический план изучения дисциплины, содержание семинаров, практических занятий, учебно-методическое обеспечение изучения дисциплины. </w:t>
      </w:r>
    </w:p>
    <w:p w14:paraId="62812255" w14:textId="77777777" w:rsidR="001F5688" w:rsidRPr="00A709D5" w:rsidRDefault="001F5688" w:rsidP="002B3988">
      <w:pPr>
        <w:spacing w:line="276" w:lineRule="auto"/>
        <w:jc w:val="both"/>
        <w:rPr>
          <w:sz w:val="24"/>
          <w:szCs w:val="24"/>
        </w:rPr>
      </w:pPr>
    </w:p>
    <w:p w14:paraId="0F0F0CD2" w14:textId="77777777" w:rsidR="001F5688" w:rsidRPr="00A709D5" w:rsidRDefault="001F5688" w:rsidP="002B3988">
      <w:pPr>
        <w:spacing w:line="276" w:lineRule="auto"/>
        <w:jc w:val="both"/>
        <w:rPr>
          <w:sz w:val="24"/>
          <w:szCs w:val="24"/>
        </w:rPr>
      </w:pPr>
    </w:p>
    <w:p w14:paraId="4F6B8405" w14:textId="77777777" w:rsidR="001F5688" w:rsidRPr="00A709D5" w:rsidRDefault="001F5688" w:rsidP="002B3988">
      <w:pPr>
        <w:spacing w:line="276" w:lineRule="auto"/>
        <w:jc w:val="both"/>
        <w:rPr>
          <w:sz w:val="24"/>
          <w:szCs w:val="24"/>
        </w:rPr>
      </w:pPr>
    </w:p>
    <w:p w14:paraId="29F92B3C" w14:textId="77777777" w:rsidR="001F5688" w:rsidRPr="00A709D5" w:rsidRDefault="001F5688" w:rsidP="002B3988">
      <w:pPr>
        <w:spacing w:line="276" w:lineRule="auto"/>
        <w:jc w:val="center"/>
        <w:rPr>
          <w:sz w:val="24"/>
          <w:szCs w:val="24"/>
        </w:rPr>
      </w:pPr>
    </w:p>
    <w:p w14:paraId="56FC584A" w14:textId="2768639C" w:rsidR="001F5688" w:rsidRPr="00A709D5" w:rsidRDefault="001A01A8" w:rsidP="002B3988">
      <w:pPr>
        <w:spacing w:line="276" w:lineRule="auto"/>
        <w:jc w:val="center"/>
        <w:rPr>
          <w:b/>
          <w:sz w:val="28"/>
          <w:szCs w:val="28"/>
        </w:rPr>
      </w:pPr>
      <w:r>
        <w:rPr>
          <w:b/>
          <w:sz w:val="28"/>
          <w:szCs w:val="28"/>
        </w:rPr>
        <w:t>Фентти</w:t>
      </w:r>
      <w:r w:rsidR="001F5688" w:rsidRPr="00A709D5">
        <w:rPr>
          <w:b/>
          <w:sz w:val="28"/>
          <w:szCs w:val="28"/>
        </w:rPr>
        <w:t xml:space="preserve"> Марина Геннадьевна</w:t>
      </w:r>
    </w:p>
    <w:p w14:paraId="29D3F144" w14:textId="77777777" w:rsidR="001F5688" w:rsidRPr="00A709D5" w:rsidRDefault="001F5688" w:rsidP="002B3988">
      <w:pPr>
        <w:spacing w:line="276" w:lineRule="auto"/>
        <w:jc w:val="center"/>
        <w:rPr>
          <w:b/>
          <w:sz w:val="28"/>
          <w:szCs w:val="28"/>
        </w:rPr>
      </w:pPr>
    </w:p>
    <w:p w14:paraId="42DB8423" w14:textId="529EF557" w:rsidR="001F5688" w:rsidRPr="00A709D5" w:rsidRDefault="001A01A8" w:rsidP="002B3988">
      <w:pPr>
        <w:spacing w:line="276" w:lineRule="auto"/>
        <w:jc w:val="center"/>
        <w:rPr>
          <w:b/>
          <w:sz w:val="28"/>
          <w:szCs w:val="28"/>
        </w:rPr>
      </w:pPr>
      <w:r>
        <w:rPr>
          <w:b/>
          <w:sz w:val="28"/>
          <w:szCs w:val="28"/>
        </w:rPr>
        <w:t xml:space="preserve">Банковское право </w:t>
      </w:r>
    </w:p>
    <w:p w14:paraId="7A6902A9" w14:textId="77777777" w:rsidR="001F5688" w:rsidRPr="00A709D5" w:rsidRDefault="001F5688" w:rsidP="002B3988">
      <w:pPr>
        <w:spacing w:line="276" w:lineRule="auto"/>
        <w:jc w:val="center"/>
        <w:rPr>
          <w:b/>
          <w:sz w:val="24"/>
          <w:szCs w:val="24"/>
        </w:rPr>
      </w:pPr>
    </w:p>
    <w:p w14:paraId="29980655" w14:textId="77777777" w:rsidR="001F5688" w:rsidRPr="00A709D5" w:rsidRDefault="001F5688" w:rsidP="002B3988">
      <w:pPr>
        <w:spacing w:line="276" w:lineRule="auto"/>
        <w:jc w:val="center"/>
        <w:rPr>
          <w:b/>
          <w:sz w:val="24"/>
          <w:szCs w:val="24"/>
        </w:rPr>
      </w:pPr>
    </w:p>
    <w:p w14:paraId="4837A4F3" w14:textId="77777777" w:rsidR="001F5688" w:rsidRPr="00A709D5" w:rsidRDefault="001F5688" w:rsidP="002B3988">
      <w:pPr>
        <w:spacing w:line="276" w:lineRule="auto"/>
        <w:jc w:val="center"/>
        <w:rPr>
          <w:b/>
          <w:sz w:val="24"/>
          <w:szCs w:val="24"/>
        </w:rPr>
      </w:pPr>
    </w:p>
    <w:p w14:paraId="19BFCF5A" w14:textId="77777777" w:rsidR="001F5688" w:rsidRPr="00A709D5" w:rsidRDefault="001F5688" w:rsidP="002B3988">
      <w:pPr>
        <w:spacing w:line="276" w:lineRule="auto"/>
        <w:jc w:val="center"/>
        <w:rPr>
          <w:b/>
          <w:sz w:val="24"/>
          <w:szCs w:val="24"/>
        </w:rPr>
      </w:pPr>
      <w:r w:rsidRPr="00A709D5">
        <w:rPr>
          <w:b/>
          <w:sz w:val="24"/>
          <w:szCs w:val="24"/>
        </w:rPr>
        <w:t>Рабочая программа дисциплины</w:t>
      </w:r>
    </w:p>
    <w:p w14:paraId="6E8277B3" w14:textId="77777777" w:rsidR="001F5688" w:rsidRPr="00A709D5" w:rsidRDefault="001F5688" w:rsidP="002B3988">
      <w:pPr>
        <w:spacing w:line="276" w:lineRule="auto"/>
        <w:jc w:val="center"/>
        <w:rPr>
          <w:sz w:val="24"/>
          <w:szCs w:val="24"/>
        </w:rPr>
      </w:pPr>
    </w:p>
    <w:p w14:paraId="1E36FD39" w14:textId="77777777" w:rsidR="001F5688" w:rsidRPr="00A709D5" w:rsidRDefault="001F5688" w:rsidP="002B3988">
      <w:pPr>
        <w:spacing w:line="276" w:lineRule="auto"/>
        <w:jc w:val="center"/>
        <w:rPr>
          <w:sz w:val="24"/>
          <w:szCs w:val="24"/>
        </w:rPr>
      </w:pPr>
    </w:p>
    <w:p w14:paraId="33DA2DD1" w14:textId="41C1C941" w:rsidR="001F5688" w:rsidRDefault="001F5688" w:rsidP="002B3988">
      <w:pPr>
        <w:spacing w:line="276" w:lineRule="auto"/>
        <w:jc w:val="both"/>
        <w:rPr>
          <w:sz w:val="24"/>
          <w:szCs w:val="24"/>
        </w:rPr>
      </w:pPr>
    </w:p>
    <w:p w14:paraId="42528F6A" w14:textId="3E7358D5" w:rsidR="005A270B" w:rsidRDefault="005A270B" w:rsidP="002B3988">
      <w:pPr>
        <w:spacing w:line="276" w:lineRule="auto"/>
        <w:jc w:val="both"/>
        <w:rPr>
          <w:sz w:val="24"/>
          <w:szCs w:val="24"/>
        </w:rPr>
      </w:pPr>
    </w:p>
    <w:p w14:paraId="6A23A6E3" w14:textId="495F4189" w:rsidR="005A270B" w:rsidRDefault="005A270B" w:rsidP="002B3988">
      <w:pPr>
        <w:spacing w:line="276" w:lineRule="auto"/>
        <w:jc w:val="both"/>
        <w:rPr>
          <w:sz w:val="24"/>
          <w:szCs w:val="24"/>
        </w:rPr>
      </w:pPr>
    </w:p>
    <w:p w14:paraId="66620460" w14:textId="01E35D21" w:rsidR="005A270B" w:rsidRDefault="005A270B" w:rsidP="002B3988">
      <w:pPr>
        <w:spacing w:line="276" w:lineRule="auto"/>
        <w:jc w:val="both"/>
        <w:rPr>
          <w:sz w:val="24"/>
          <w:szCs w:val="24"/>
        </w:rPr>
      </w:pPr>
    </w:p>
    <w:p w14:paraId="0A78773C" w14:textId="3E4D39F5" w:rsidR="005A270B" w:rsidRDefault="005A270B" w:rsidP="002B3988">
      <w:pPr>
        <w:spacing w:line="276" w:lineRule="auto"/>
        <w:jc w:val="both"/>
        <w:rPr>
          <w:sz w:val="24"/>
          <w:szCs w:val="24"/>
        </w:rPr>
      </w:pPr>
    </w:p>
    <w:p w14:paraId="33B53F7A" w14:textId="3ABFAD2A" w:rsidR="005A270B" w:rsidRDefault="005A270B" w:rsidP="002B3988">
      <w:pPr>
        <w:spacing w:line="276" w:lineRule="auto"/>
        <w:jc w:val="both"/>
        <w:rPr>
          <w:sz w:val="24"/>
          <w:szCs w:val="24"/>
        </w:rPr>
      </w:pPr>
    </w:p>
    <w:p w14:paraId="6662EC43" w14:textId="4CBEBE75" w:rsidR="005A270B" w:rsidRDefault="005A270B" w:rsidP="002B3988">
      <w:pPr>
        <w:spacing w:line="276" w:lineRule="auto"/>
        <w:jc w:val="both"/>
        <w:rPr>
          <w:sz w:val="24"/>
          <w:szCs w:val="24"/>
        </w:rPr>
      </w:pPr>
    </w:p>
    <w:p w14:paraId="4C9D5F93" w14:textId="67479974" w:rsidR="005A270B" w:rsidRDefault="005A270B" w:rsidP="002B3988">
      <w:pPr>
        <w:spacing w:line="276" w:lineRule="auto"/>
        <w:jc w:val="both"/>
        <w:rPr>
          <w:sz w:val="24"/>
          <w:szCs w:val="24"/>
        </w:rPr>
      </w:pPr>
    </w:p>
    <w:p w14:paraId="40D6E01E" w14:textId="5D6F4B2B" w:rsidR="005A270B" w:rsidRDefault="005A270B" w:rsidP="002B3988">
      <w:pPr>
        <w:spacing w:line="276" w:lineRule="auto"/>
        <w:jc w:val="both"/>
        <w:rPr>
          <w:sz w:val="24"/>
          <w:szCs w:val="24"/>
        </w:rPr>
      </w:pPr>
    </w:p>
    <w:p w14:paraId="11A39E78" w14:textId="0F82F67C" w:rsidR="005A270B" w:rsidRDefault="005A270B" w:rsidP="002B3988">
      <w:pPr>
        <w:spacing w:line="276" w:lineRule="auto"/>
        <w:jc w:val="both"/>
        <w:rPr>
          <w:sz w:val="24"/>
          <w:szCs w:val="24"/>
        </w:rPr>
      </w:pPr>
    </w:p>
    <w:p w14:paraId="2E369DC2" w14:textId="6955CB3A" w:rsidR="005A270B" w:rsidRDefault="005A270B" w:rsidP="002B3988">
      <w:pPr>
        <w:spacing w:line="276" w:lineRule="auto"/>
        <w:jc w:val="both"/>
        <w:rPr>
          <w:sz w:val="24"/>
          <w:szCs w:val="24"/>
        </w:rPr>
      </w:pPr>
    </w:p>
    <w:p w14:paraId="1B626B54" w14:textId="0E4B1694" w:rsidR="005A270B" w:rsidRDefault="005A270B" w:rsidP="002B3988">
      <w:pPr>
        <w:spacing w:line="276" w:lineRule="auto"/>
        <w:jc w:val="both"/>
        <w:rPr>
          <w:sz w:val="24"/>
          <w:szCs w:val="24"/>
        </w:rPr>
      </w:pPr>
    </w:p>
    <w:p w14:paraId="71ADE48F" w14:textId="3CD1A2BE" w:rsidR="005A270B" w:rsidRDefault="005A270B" w:rsidP="002B3988">
      <w:pPr>
        <w:spacing w:line="276" w:lineRule="auto"/>
        <w:jc w:val="both"/>
        <w:rPr>
          <w:sz w:val="24"/>
          <w:szCs w:val="24"/>
        </w:rPr>
      </w:pPr>
    </w:p>
    <w:p w14:paraId="515D1569" w14:textId="77777777" w:rsidR="005A270B" w:rsidRPr="00A709D5" w:rsidRDefault="005A270B" w:rsidP="002B3988">
      <w:pPr>
        <w:spacing w:line="276" w:lineRule="auto"/>
        <w:jc w:val="both"/>
        <w:rPr>
          <w:sz w:val="24"/>
          <w:szCs w:val="24"/>
        </w:rPr>
      </w:pPr>
    </w:p>
    <w:p w14:paraId="541C7BEC" w14:textId="54361E50" w:rsidR="001F5688" w:rsidRPr="00A709D5" w:rsidRDefault="001F5688" w:rsidP="002B3988">
      <w:pPr>
        <w:spacing w:line="276" w:lineRule="auto"/>
        <w:ind w:firstLine="6096"/>
        <w:jc w:val="both"/>
        <w:rPr>
          <w:sz w:val="24"/>
          <w:szCs w:val="24"/>
        </w:rPr>
      </w:pPr>
      <w:r w:rsidRPr="00A709D5">
        <w:rPr>
          <w:sz w:val="24"/>
          <w:szCs w:val="24"/>
        </w:rPr>
        <w:t xml:space="preserve">© </w:t>
      </w:r>
      <w:r w:rsidR="001A01A8">
        <w:rPr>
          <w:sz w:val="24"/>
          <w:szCs w:val="24"/>
        </w:rPr>
        <w:t>Фентти</w:t>
      </w:r>
      <w:r w:rsidRPr="00A709D5">
        <w:rPr>
          <w:sz w:val="24"/>
          <w:szCs w:val="24"/>
        </w:rPr>
        <w:t xml:space="preserve"> Марина Геннадьевна, 202</w:t>
      </w:r>
      <w:r w:rsidR="001A01A8">
        <w:rPr>
          <w:sz w:val="24"/>
          <w:szCs w:val="24"/>
        </w:rPr>
        <w:t>3</w:t>
      </w:r>
      <w:r w:rsidRPr="00A709D5">
        <w:rPr>
          <w:sz w:val="24"/>
          <w:szCs w:val="24"/>
        </w:rPr>
        <w:t xml:space="preserve"> </w:t>
      </w:r>
    </w:p>
    <w:p w14:paraId="63CAF422" w14:textId="39DADECA" w:rsidR="001F5688" w:rsidRDefault="001F5688" w:rsidP="002B3988">
      <w:pPr>
        <w:spacing w:line="276" w:lineRule="auto"/>
        <w:ind w:firstLine="6096"/>
        <w:jc w:val="both"/>
        <w:rPr>
          <w:sz w:val="24"/>
          <w:szCs w:val="24"/>
        </w:rPr>
      </w:pPr>
      <w:r w:rsidRPr="00A709D5">
        <w:rPr>
          <w:sz w:val="24"/>
          <w:szCs w:val="24"/>
        </w:rPr>
        <w:t>© Финансовый университет, 202</w:t>
      </w:r>
      <w:r w:rsidR="001A01A8">
        <w:rPr>
          <w:sz w:val="24"/>
          <w:szCs w:val="24"/>
        </w:rPr>
        <w:t>3</w:t>
      </w:r>
    </w:p>
    <w:p w14:paraId="76DBFEA3" w14:textId="049C27DA" w:rsidR="001A01A8" w:rsidRPr="000455CA" w:rsidRDefault="001A01A8" w:rsidP="002B3988">
      <w:pPr>
        <w:spacing w:line="276" w:lineRule="auto"/>
        <w:jc w:val="center"/>
        <w:rPr>
          <w:b/>
          <w:sz w:val="24"/>
          <w:szCs w:val="24"/>
        </w:rPr>
      </w:pPr>
      <w:r w:rsidRPr="000455CA">
        <w:rPr>
          <w:b/>
          <w:sz w:val="24"/>
          <w:szCs w:val="24"/>
        </w:rPr>
        <w:t>Содержание</w:t>
      </w:r>
    </w:p>
    <w:p w14:paraId="70C4B36A" w14:textId="77777777" w:rsidR="001A01A8" w:rsidRPr="002B3988" w:rsidRDefault="001A01A8" w:rsidP="002B3988">
      <w:pPr>
        <w:spacing w:line="276" w:lineRule="auto"/>
        <w:jc w:val="center"/>
        <w:rPr>
          <w:b/>
          <w:sz w:val="24"/>
          <w:szCs w:val="24"/>
          <w:highlight w:val="yellow"/>
        </w:rPr>
      </w:pPr>
    </w:p>
    <w:tbl>
      <w:tblPr>
        <w:tblStyle w:val="a7"/>
        <w:tblW w:w="0" w:type="auto"/>
        <w:tblLook w:val="04A0" w:firstRow="1" w:lastRow="0" w:firstColumn="1" w:lastColumn="0" w:noHBand="0" w:noVBand="1"/>
      </w:tblPr>
      <w:tblGrid>
        <w:gridCol w:w="1096"/>
        <w:gridCol w:w="8255"/>
        <w:gridCol w:w="709"/>
      </w:tblGrid>
      <w:tr w:rsidR="001A01A8" w:rsidRPr="000455CA" w14:paraId="718D9025" w14:textId="77777777" w:rsidTr="00D5173C">
        <w:tc>
          <w:tcPr>
            <w:tcW w:w="1096" w:type="dxa"/>
          </w:tcPr>
          <w:p w14:paraId="4523E19E"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0C934AD6" w14:textId="77777777" w:rsidR="001A01A8" w:rsidRPr="000455CA" w:rsidRDefault="001A01A8" w:rsidP="000455CA">
            <w:pPr>
              <w:spacing w:line="276" w:lineRule="auto"/>
              <w:rPr>
                <w:sz w:val="24"/>
                <w:szCs w:val="24"/>
              </w:rPr>
            </w:pPr>
            <w:r w:rsidRPr="000455CA">
              <w:rPr>
                <w:sz w:val="24"/>
                <w:szCs w:val="24"/>
              </w:rPr>
              <w:t>Наименование дисциплины</w:t>
            </w:r>
          </w:p>
        </w:tc>
        <w:tc>
          <w:tcPr>
            <w:tcW w:w="709" w:type="dxa"/>
            <w:shd w:val="clear" w:color="auto" w:fill="auto"/>
          </w:tcPr>
          <w:p w14:paraId="09AA9E74" w14:textId="77777777" w:rsidR="001A01A8" w:rsidRPr="000455CA" w:rsidRDefault="001A01A8" w:rsidP="000455CA">
            <w:pPr>
              <w:spacing w:line="276" w:lineRule="auto"/>
              <w:jc w:val="both"/>
              <w:rPr>
                <w:sz w:val="24"/>
                <w:szCs w:val="24"/>
              </w:rPr>
            </w:pPr>
            <w:r w:rsidRPr="000455CA">
              <w:rPr>
                <w:sz w:val="24"/>
                <w:szCs w:val="24"/>
              </w:rPr>
              <w:t>4</w:t>
            </w:r>
          </w:p>
        </w:tc>
      </w:tr>
      <w:tr w:rsidR="001A01A8" w:rsidRPr="000455CA" w14:paraId="14602500" w14:textId="77777777" w:rsidTr="00D5173C">
        <w:tc>
          <w:tcPr>
            <w:tcW w:w="1096" w:type="dxa"/>
          </w:tcPr>
          <w:p w14:paraId="5EDFCAA2"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4A6D97F8" w14:textId="6D17D14C" w:rsidR="001A01A8" w:rsidRPr="000455CA" w:rsidRDefault="001942D3" w:rsidP="000455CA">
            <w:pPr>
              <w:tabs>
                <w:tab w:val="left" w:pos="540"/>
              </w:tabs>
              <w:spacing w:line="276" w:lineRule="auto"/>
              <w:contextualSpacing/>
              <w:jc w:val="both"/>
              <w:rPr>
                <w:sz w:val="24"/>
                <w:szCs w:val="24"/>
              </w:rPr>
            </w:pPr>
            <w:r w:rsidRPr="000455CA">
              <w:rPr>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709" w:type="dxa"/>
            <w:shd w:val="clear" w:color="auto" w:fill="auto"/>
          </w:tcPr>
          <w:p w14:paraId="696BED3E" w14:textId="77777777" w:rsidR="001A01A8" w:rsidRPr="000455CA" w:rsidRDefault="001A01A8" w:rsidP="000455CA">
            <w:pPr>
              <w:spacing w:line="276" w:lineRule="auto"/>
              <w:jc w:val="both"/>
              <w:rPr>
                <w:sz w:val="24"/>
                <w:szCs w:val="24"/>
              </w:rPr>
            </w:pPr>
          </w:p>
          <w:p w14:paraId="6C794FCB" w14:textId="77777777" w:rsidR="001A01A8" w:rsidRPr="000455CA" w:rsidRDefault="001A01A8" w:rsidP="000455CA">
            <w:pPr>
              <w:spacing w:line="276" w:lineRule="auto"/>
              <w:jc w:val="both"/>
              <w:rPr>
                <w:sz w:val="24"/>
                <w:szCs w:val="24"/>
              </w:rPr>
            </w:pPr>
          </w:p>
          <w:p w14:paraId="04F70AA6" w14:textId="77777777" w:rsidR="001A01A8" w:rsidRPr="000455CA" w:rsidRDefault="001A01A8" w:rsidP="000455CA">
            <w:pPr>
              <w:spacing w:line="276" w:lineRule="auto"/>
              <w:jc w:val="both"/>
              <w:rPr>
                <w:sz w:val="24"/>
                <w:szCs w:val="24"/>
              </w:rPr>
            </w:pPr>
            <w:r w:rsidRPr="000455CA">
              <w:rPr>
                <w:sz w:val="24"/>
                <w:szCs w:val="24"/>
              </w:rPr>
              <w:t>4</w:t>
            </w:r>
          </w:p>
        </w:tc>
      </w:tr>
      <w:tr w:rsidR="001A01A8" w:rsidRPr="000455CA" w14:paraId="08C73C54" w14:textId="77777777" w:rsidTr="00D5173C">
        <w:tc>
          <w:tcPr>
            <w:tcW w:w="1096" w:type="dxa"/>
          </w:tcPr>
          <w:p w14:paraId="4778284C"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67AEC765" w14:textId="77777777" w:rsidR="001A01A8" w:rsidRPr="000455CA" w:rsidRDefault="001A01A8" w:rsidP="000455CA">
            <w:pPr>
              <w:spacing w:line="276" w:lineRule="auto"/>
              <w:rPr>
                <w:sz w:val="24"/>
                <w:szCs w:val="24"/>
              </w:rPr>
            </w:pPr>
            <w:r w:rsidRPr="000455CA">
              <w:rPr>
                <w:sz w:val="24"/>
                <w:szCs w:val="24"/>
              </w:rPr>
              <w:t>Место дисциплины в структуре образовательной программы</w:t>
            </w:r>
          </w:p>
        </w:tc>
        <w:tc>
          <w:tcPr>
            <w:tcW w:w="709" w:type="dxa"/>
            <w:shd w:val="clear" w:color="auto" w:fill="auto"/>
          </w:tcPr>
          <w:p w14:paraId="37245B16" w14:textId="0159FDEA" w:rsidR="001A01A8" w:rsidRPr="000455CA" w:rsidRDefault="008B2A77" w:rsidP="000455CA">
            <w:pPr>
              <w:spacing w:line="276" w:lineRule="auto"/>
              <w:jc w:val="both"/>
              <w:rPr>
                <w:sz w:val="24"/>
                <w:szCs w:val="24"/>
              </w:rPr>
            </w:pPr>
            <w:r>
              <w:rPr>
                <w:sz w:val="24"/>
                <w:szCs w:val="24"/>
              </w:rPr>
              <w:t>5</w:t>
            </w:r>
          </w:p>
        </w:tc>
      </w:tr>
      <w:tr w:rsidR="001A01A8" w:rsidRPr="000455CA" w14:paraId="24FB305D" w14:textId="77777777" w:rsidTr="00D5173C">
        <w:tc>
          <w:tcPr>
            <w:tcW w:w="1096" w:type="dxa"/>
          </w:tcPr>
          <w:p w14:paraId="5E62141E"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73AAA62D" w14:textId="77777777" w:rsidR="001A01A8" w:rsidRPr="000455CA" w:rsidRDefault="001A01A8" w:rsidP="000455CA">
            <w:pPr>
              <w:spacing w:line="276" w:lineRule="auto"/>
              <w:rPr>
                <w:sz w:val="24"/>
                <w:szCs w:val="24"/>
              </w:rPr>
            </w:pPr>
            <w:r w:rsidRPr="000455CA">
              <w:rPr>
                <w:sz w:val="24"/>
                <w:szCs w:val="24"/>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tc>
        <w:tc>
          <w:tcPr>
            <w:tcW w:w="709" w:type="dxa"/>
            <w:shd w:val="clear" w:color="auto" w:fill="auto"/>
          </w:tcPr>
          <w:p w14:paraId="74B60009" w14:textId="77777777" w:rsidR="001A01A8" w:rsidRPr="000455CA" w:rsidRDefault="001A01A8" w:rsidP="000455CA">
            <w:pPr>
              <w:spacing w:line="276" w:lineRule="auto"/>
              <w:jc w:val="both"/>
              <w:rPr>
                <w:sz w:val="24"/>
                <w:szCs w:val="24"/>
              </w:rPr>
            </w:pPr>
          </w:p>
          <w:p w14:paraId="052C447F" w14:textId="77777777" w:rsidR="001A01A8" w:rsidRPr="000455CA" w:rsidRDefault="001A01A8" w:rsidP="000455CA">
            <w:pPr>
              <w:spacing w:line="276" w:lineRule="auto"/>
              <w:jc w:val="both"/>
              <w:rPr>
                <w:sz w:val="24"/>
                <w:szCs w:val="24"/>
              </w:rPr>
            </w:pPr>
          </w:p>
          <w:p w14:paraId="0E4C6CEB" w14:textId="769D324A" w:rsidR="001A01A8" w:rsidRPr="000455CA" w:rsidRDefault="008B2A77" w:rsidP="000455CA">
            <w:pPr>
              <w:spacing w:line="276" w:lineRule="auto"/>
              <w:jc w:val="both"/>
              <w:rPr>
                <w:sz w:val="24"/>
                <w:szCs w:val="24"/>
              </w:rPr>
            </w:pPr>
            <w:r>
              <w:rPr>
                <w:sz w:val="24"/>
                <w:szCs w:val="24"/>
              </w:rPr>
              <w:t>6</w:t>
            </w:r>
          </w:p>
        </w:tc>
      </w:tr>
      <w:tr w:rsidR="001A01A8" w:rsidRPr="000455CA" w14:paraId="759F7904" w14:textId="77777777" w:rsidTr="00D5173C">
        <w:tc>
          <w:tcPr>
            <w:tcW w:w="1096" w:type="dxa"/>
          </w:tcPr>
          <w:p w14:paraId="537B3414"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3889CA5E" w14:textId="77777777" w:rsidR="001A01A8" w:rsidRPr="000455CA" w:rsidRDefault="001A01A8" w:rsidP="000455CA">
            <w:pPr>
              <w:spacing w:line="276" w:lineRule="auto"/>
              <w:rPr>
                <w:sz w:val="24"/>
                <w:szCs w:val="24"/>
              </w:rPr>
            </w:pPr>
            <w:r w:rsidRPr="000455CA">
              <w:rPr>
                <w:sz w:val="24"/>
                <w:szCs w:val="24"/>
              </w:rPr>
              <w:t>Содержание дисциплины, структурированное по темам дисциплины с указанием их объемов (в академических часах) и видов учебных занятий</w:t>
            </w:r>
          </w:p>
        </w:tc>
        <w:tc>
          <w:tcPr>
            <w:tcW w:w="709" w:type="dxa"/>
            <w:shd w:val="clear" w:color="auto" w:fill="auto"/>
          </w:tcPr>
          <w:p w14:paraId="19254F98" w14:textId="77777777" w:rsidR="001A01A8" w:rsidRPr="000455CA" w:rsidRDefault="001A01A8" w:rsidP="000455CA">
            <w:pPr>
              <w:spacing w:line="276" w:lineRule="auto"/>
              <w:jc w:val="both"/>
              <w:rPr>
                <w:sz w:val="24"/>
                <w:szCs w:val="24"/>
              </w:rPr>
            </w:pPr>
          </w:p>
          <w:p w14:paraId="476B2CB8" w14:textId="042980E3" w:rsidR="001A01A8" w:rsidRPr="000455CA" w:rsidRDefault="008B2A77" w:rsidP="000455CA">
            <w:pPr>
              <w:spacing w:line="276" w:lineRule="auto"/>
              <w:jc w:val="both"/>
              <w:rPr>
                <w:sz w:val="24"/>
                <w:szCs w:val="24"/>
              </w:rPr>
            </w:pPr>
            <w:r>
              <w:rPr>
                <w:sz w:val="24"/>
                <w:szCs w:val="24"/>
              </w:rPr>
              <w:t>6</w:t>
            </w:r>
          </w:p>
        </w:tc>
      </w:tr>
      <w:tr w:rsidR="001A01A8" w:rsidRPr="000455CA" w14:paraId="44EEAC03" w14:textId="77777777" w:rsidTr="00D5173C">
        <w:tc>
          <w:tcPr>
            <w:tcW w:w="1096" w:type="dxa"/>
          </w:tcPr>
          <w:p w14:paraId="01F2770F" w14:textId="77777777" w:rsidR="001A01A8" w:rsidRPr="000455CA" w:rsidRDefault="001A01A8" w:rsidP="000455CA">
            <w:pPr>
              <w:pStyle w:val="a6"/>
              <w:widowControl/>
              <w:numPr>
                <w:ilvl w:val="1"/>
                <w:numId w:val="1"/>
              </w:numPr>
              <w:autoSpaceDE/>
              <w:autoSpaceDN/>
              <w:adjustRightInd/>
              <w:spacing w:line="276" w:lineRule="auto"/>
              <w:contextualSpacing/>
              <w:jc w:val="both"/>
              <w:rPr>
                <w:sz w:val="24"/>
                <w:szCs w:val="24"/>
              </w:rPr>
            </w:pPr>
          </w:p>
        </w:tc>
        <w:tc>
          <w:tcPr>
            <w:tcW w:w="8255" w:type="dxa"/>
          </w:tcPr>
          <w:p w14:paraId="4DCE1D71" w14:textId="77777777" w:rsidR="001A01A8" w:rsidRPr="000455CA" w:rsidRDefault="001A01A8" w:rsidP="000455CA">
            <w:pPr>
              <w:spacing w:line="276" w:lineRule="auto"/>
              <w:rPr>
                <w:sz w:val="24"/>
                <w:szCs w:val="24"/>
              </w:rPr>
            </w:pPr>
            <w:r w:rsidRPr="000455CA">
              <w:rPr>
                <w:sz w:val="24"/>
                <w:szCs w:val="24"/>
              </w:rPr>
              <w:t xml:space="preserve">Содержание дисциплины </w:t>
            </w:r>
          </w:p>
        </w:tc>
        <w:tc>
          <w:tcPr>
            <w:tcW w:w="709" w:type="dxa"/>
            <w:shd w:val="clear" w:color="auto" w:fill="auto"/>
          </w:tcPr>
          <w:p w14:paraId="774C4B38" w14:textId="65364967" w:rsidR="001A01A8" w:rsidRPr="000455CA" w:rsidRDefault="008B2A77" w:rsidP="000455CA">
            <w:pPr>
              <w:spacing w:line="276" w:lineRule="auto"/>
              <w:jc w:val="both"/>
              <w:rPr>
                <w:sz w:val="24"/>
                <w:szCs w:val="24"/>
              </w:rPr>
            </w:pPr>
            <w:r>
              <w:rPr>
                <w:sz w:val="24"/>
                <w:szCs w:val="24"/>
              </w:rPr>
              <w:t>6</w:t>
            </w:r>
          </w:p>
        </w:tc>
      </w:tr>
      <w:tr w:rsidR="001A01A8" w:rsidRPr="000455CA" w14:paraId="2F7438B1" w14:textId="77777777" w:rsidTr="00D5173C">
        <w:tc>
          <w:tcPr>
            <w:tcW w:w="1096" w:type="dxa"/>
          </w:tcPr>
          <w:p w14:paraId="1349D4EC" w14:textId="77777777" w:rsidR="001A01A8" w:rsidRPr="000455CA" w:rsidRDefault="001A01A8" w:rsidP="000455CA">
            <w:pPr>
              <w:pStyle w:val="a6"/>
              <w:widowControl/>
              <w:numPr>
                <w:ilvl w:val="1"/>
                <w:numId w:val="1"/>
              </w:numPr>
              <w:autoSpaceDE/>
              <w:autoSpaceDN/>
              <w:adjustRightInd/>
              <w:spacing w:line="276" w:lineRule="auto"/>
              <w:contextualSpacing/>
              <w:jc w:val="both"/>
              <w:rPr>
                <w:sz w:val="24"/>
                <w:szCs w:val="24"/>
              </w:rPr>
            </w:pPr>
          </w:p>
        </w:tc>
        <w:tc>
          <w:tcPr>
            <w:tcW w:w="8255" w:type="dxa"/>
          </w:tcPr>
          <w:p w14:paraId="127A0F72" w14:textId="77777777" w:rsidR="001A01A8" w:rsidRPr="000455CA" w:rsidRDefault="001A01A8" w:rsidP="000455CA">
            <w:pPr>
              <w:spacing w:line="276" w:lineRule="auto"/>
              <w:rPr>
                <w:sz w:val="24"/>
                <w:szCs w:val="24"/>
              </w:rPr>
            </w:pPr>
            <w:r w:rsidRPr="000455CA">
              <w:rPr>
                <w:sz w:val="24"/>
                <w:szCs w:val="24"/>
              </w:rPr>
              <w:t xml:space="preserve">Учебно-тематический план </w:t>
            </w:r>
          </w:p>
        </w:tc>
        <w:tc>
          <w:tcPr>
            <w:tcW w:w="709" w:type="dxa"/>
            <w:shd w:val="clear" w:color="auto" w:fill="auto"/>
          </w:tcPr>
          <w:p w14:paraId="6FAF343F" w14:textId="5E874863" w:rsidR="001A01A8" w:rsidRPr="000455CA" w:rsidRDefault="001942D3" w:rsidP="008B2A77">
            <w:pPr>
              <w:spacing w:line="276" w:lineRule="auto"/>
              <w:jc w:val="both"/>
              <w:rPr>
                <w:sz w:val="24"/>
                <w:szCs w:val="24"/>
              </w:rPr>
            </w:pPr>
            <w:r w:rsidRPr="000455CA">
              <w:rPr>
                <w:sz w:val="24"/>
                <w:szCs w:val="24"/>
              </w:rPr>
              <w:t>1</w:t>
            </w:r>
            <w:r w:rsidR="008B2A77">
              <w:rPr>
                <w:sz w:val="24"/>
                <w:szCs w:val="24"/>
              </w:rPr>
              <w:t>1</w:t>
            </w:r>
          </w:p>
        </w:tc>
      </w:tr>
      <w:tr w:rsidR="001A01A8" w:rsidRPr="000455CA" w14:paraId="32CB2EA0" w14:textId="77777777" w:rsidTr="00D5173C">
        <w:tc>
          <w:tcPr>
            <w:tcW w:w="1096" w:type="dxa"/>
          </w:tcPr>
          <w:p w14:paraId="18AFB60B" w14:textId="77777777" w:rsidR="001A01A8" w:rsidRPr="000455CA" w:rsidRDefault="001A01A8" w:rsidP="000455CA">
            <w:pPr>
              <w:pStyle w:val="a6"/>
              <w:widowControl/>
              <w:numPr>
                <w:ilvl w:val="1"/>
                <w:numId w:val="1"/>
              </w:numPr>
              <w:autoSpaceDE/>
              <w:autoSpaceDN/>
              <w:adjustRightInd/>
              <w:spacing w:line="276" w:lineRule="auto"/>
              <w:contextualSpacing/>
              <w:jc w:val="both"/>
              <w:rPr>
                <w:sz w:val="24"/>
                <w:szCs w:val="24"/>
              </w:rPr>
            </w:pPr>
          </w:p>
        </w:tc>
        <w:tc>
          <w:tcPr>
            <w:tcW w:w="8255" w:type="dxa"/>
          </w:tcPr>
          <w:p w14:paraId="27E7925F" w14:textId="62527703" w:rsidR="001A01A8" w:rsidRPr="000455CA" w:rsidRDefault="001A01A8" w:rsidP="000455CA">
            <w:pPr>
              <w:spacing w:line="276" w:lineRule="auto"/>
              <w:rPr>
                <w:sz w:val="24"/>
                <w:szCs w:val="24"/>
              </w:rPr>
            </w:pPr>
            <w:r w:rsidRPr="000455CA">
              <w:rPr>
                <w:sz w:val="24"/>
                <w:szCs w:val="24"/>
              </w:rPr>
              <w:t>Содержание семинаро</w:t>
            </w:r>
            <w:r w:rsidR="006939BC" w:rsidRPr="000455CA">
              <w:rPr>
                <w:sz w:val="24"/>
                <w:szCs w:val="24"/>
              </w:rPr>
              <w:t xml:space="preserve">в, практических занятий </w:t>
            </w:r>
          </w:p>
        </w:tc>
        <w:tc>
          <w:tcPr>
            <w:tcW w:w="709" w:type="dxa"/>
            <w:shd w:val="clear" w:color="auto" w:fill="auto"/>
          </w:tcPr>
          <w:p w14:paraId="79E72033" w14:textId="291C3F38" w:rsidR="001A01A8" w:rsidRPr="000455CA" w:rsidRDefault="001A01A8" w:rsidP="008B2A77">
            <w:pPr>
              <w:spacing w:line="276" w:lineRule="auto"/>
              <w:jc w:val="both"/>
              <w:rPr>
                <w:sz w:val="24"/>
                <w:szCs w:val="24"/>
              </w:rPr>
            </w:pPr>
            <w:r w:rsidRPr="000455CA">
              <w:rPr>
                <w:sz w:val="24"/>
                <w:szCs w:val="24"/>
              </w:rPr>
              <w:t>1</w:t>
            </w:r>
            <w:r w:rsidR="008B2A77">
              <w:rPr>
                <w:sz w:val="24"/>
                <w:szCs w:val="24"/>
              </w:rPr>
              <w:t>2</w:t>
            </w:r>
          </w:p>
        </w:tc>
      </w:tr>
      <w:tr w:rsidR="001A01A8" w:rsidRPr="000455CA" w14:paraId="6E46D0B9" w14:textId="77777777" w:rsidTr="00D5173C">
        <w:tc>
          <w:tcPr>
            <w:tcW w:w="1096" w:type="dxa"/>
          </w:tcPr>
          <w:p w14:paraId="37C891C2"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248C8CF4" w14:textId="388D8257" w:rsidR="001A01A8" w:rsidRPr="000455CA" w:rsidRDefault="000455CA" w:rsidP="000455CA">
            <w:pPr>
              <w:spacing w:line="276" w:lineRule="auto"/>
              <w:rPr>
                <w:sz w:val="24"/>
                <w:szCs w:val="24"/>
              </w:rPr>
            </w:pPr>
            <w:r w:rsidRPr="000455CA">
              <w:rPr>
                <w:sz w:val="24"/>
                <w:szCs w:val="24"/>
              </w:rPr>
              <w:t>Перечень у</w:t>
            </w:r>
            <w:r w:rsidR="001A01A8" w:rsidRPr="000455CA">
              <w:rPr>
                <w:sz w:val="24"/>
                <w:szCs w:val="24"/>
              </w:rPr>
              <w:t>чебно-методическо</w:t>
            </w:r>
            <w:r w:rsidRPr="000455CA">
              <w:rPr>
                <w:sz w:val="24"/>
                <w:szCs w:val="24"/>
              </w:rPr>
              <w:t>го</w:t>
            </w:r>
            <w:r w:rsidR="001A01A8" w:rsidRPr="000455CA">
              <w:rPr>
                <w:sz w:val="24"/>
                <w:szCs w:val="24"/>
              </w:rPr>
              <w:t xml:space="preserve"> обеспечени</w:t>
            </w:r>
            <w:r w:rsidRPr="000455CA">
              <w:rPr>
                <w:sz w:val="24"/>
                <w:szCs w:val="24"/>
              </w:rPr>
              <w:t>я</w:t>
            </w:r>
            <w:r w:rsidR="001A01A8" w:rsidRPr="000455CA">
              <w:rPr>
                <w:sz w:val="24"/>
                <w:szCs w:val="24"/>
              </w:rPr>
              <w:t xml:space="preserve"> для самостоятельной работы обучающихся по дисциплине </w:t>
            </w:r>
          </w:p>
        </w:tc>
        <w:tc>
          <w:tcPr>
            <w:tcW w:w="709" w:type="dxa"/>
            <w:shd w:val="clear" w:color="auto" w:fill="auto"/>
          </w:tcPr>
          <w:p w14:paraId="3425E192" w14:textId="77777777" w:rsidR="00B46988" w:rsidRDefault="00B46988" w:rsidP="00B46988">
            <w:pPr>
              <w:spacing w:line="276" w:lineRule="auto"/>
              <w:jc w:val="both"/>
              <w:rPr>
                <w:sz w:val="24"/>
                <w:szCs w:val="24"/>
              </w:rPr>
            </w:pPr>
          </w:p>
          <w:p w14:paraId="3A767A83" w14:textId="5FDF8DF8" w:rsidR="001A01A8" w:rsidRPr="000455CA" w:rsidRDefault="008B2A77" w:rsidP="00B46988">
            <w:pPr>
              <w:spacing w:line="276" w:lineRule="auto"/>
              <w:jc w:val="both"/>
              <w:rPr>
                <w:sz w:val="24"/>
                <w:szCs w:val="24"/>
              </w:rPr>
            </w:pPr>
            <w:r>
              <w:rPr>
                <w:sz w:val="24"/>
                <w:szCs w:val="24"/>
              </w:rPr>
              <w:t>18</w:t>
            </w:r>
          </w:p>
        </w:tc>
      </w:tr>
      <w:tr w:rsidR="001A01A8" w:rsidRPr="000455CA" w14:paraId="7AB50C20" w14:textId="77777777" w:rsidTr="00D5173C">
        <w:tc>
          <w:tcPr>
            <w:tcW w:w="1096" w:type="dxa"/>
          </w:tcPr>
          <w:p w14:paraId="2DC240F2"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10424195" w14:textId="77777777" w:rsidR="001A01A8" w:rsidRPr="000455CA" w:rsidRDefault="001A01A8" w:rsidP="000455CA">
            <w:pPr>
              <w:spacing w:line="276" w:lineRule="auto"/>
              <w:rPr>
                <w:sz w:val="24"/>
                <w:szCs w:val="24"/>
              </w:rPr>
            </w:pPr>
            <w:r w:rsidRPr="000455CA">
              <w:rPr>
                <w:sz w:val="24"/>
                <w:szCs w:val="24"/>
              </w:rPr>
              <w:t xml:space="preserve">Фонд оценочных средств для проведения промежуточной аттестации обучающихся по дисциплине </w:t>
            </w:r>
          </w:p>
        </w:tc>
        <w:tc>
          <w:tcPr>
            <w:tcW w:w="709" w:type="dxa"/>
            <w:shd w:val="clear" w:color="auto" w:fill="auto"/>
          </w:tcPr>
          <w:p w14:paraId="58DAB769" w14:textId="77777777" w:rsidR="001A01A8" w:rsidRPr="000455CA" w:rsidRDefault="001A01A8" w:rsidP="000455CA">
            <w:pPr>
              <w:spacing w:line="276" w:lineRule="auto"/>
              <w:jc w:val="both"/>
              <w:rPr>
                <w:sz w:val="24"/>
                <w:szCs w:val="24"/>
              </w:rPr>
            </w:pPr>
          </w:p>
          <w:p w14:paraId="59BB1F85" w14:textId="759357FB" w:rsidR="001A01A8" w:rsidRPr="000455CA" w:rsidRDefault="000455CA" w:rsidP="008B2A77">
            <w:pPr>
              <w:spacing w:line="276" w:lineRule="auto"/>
              <w:jc w:val="both"/>
              <w:rPr>
                <w:sz w:val="24"/>
                <w:szCs w:val="24"/>
              </w:rPr>
            </w:pPr>
            <w:r w:rsidRPr="000455CA">
              <w:rPr>
                <w:sz w:val="24"/>
                <w:szCs w:val="24"/>
              </w:rPr>
              <w:t>2</w:t>
            </w:r>
            <w:r w:rsidR="008B2A77">
              <w:rPr>
                <w:sz w:val="24"/>
                <w:szCs w:val="24"/>
              </w:rPr>
              <w:t>4</w:t>
            </w:r>
          </w:p>
        </w:tc>
      </w:tr>
      <w:tr w:rsidR="001A01A8" w:rsidRPr="000455CA" w14:paraId="58D65F05" w14:textId="77777777" w:rsidTr="00D5173C">
        <w:tc>
          <w:tcPr>
            <w:tcW w:w="1096" w:type="dxa"/>
          </w:tcPr>
          <w:p w14:paraId="0E9F2D86"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0BA237F0" w14:textId="77777777" w:rsidR="001A01A8" w:rsidRPr="000455CA" w:rsidRDefault="001A01A8" w:rsidP="000455CA">
            <w:pPr>
              <w:spacing w:line="276" w:lineRule="auto"/>
              <w:rPr>
                <w:sz w:val="24"/>
                <w:szCs w:val="24"/>
              </w:rPr>
            </w:pPr>
            <w:r w:rsidRPr="000455CA">
              <w:rPr>
                <w:sz w:val="24"/>
                <w:szCs w:val="24"/>
              </w:rPr>
              <w:t xml:space="preserve">Перечень основной и дополнительной учебной литературы, необходимой для освоения дисциплины </w:t>
            </w:r>
          </w:p>
        </w:tc>
        <w:tc>
          <w:tcPr>
            <w:tcW w:w="709" w:type="dxa"/>
            <w:shd w:val="clear" w:color="auto" w:fill="auto"/>
          </w:tcPr>
          <w:p w14:paraId="50E9BC7B" w14:textId="77777777" w:rsidR="00B46988" w:rsidRDefault="00B46988" w:rsidP="00B46988">
            <w:pPr>
              <w:spacing w:line="276" w:lineRule="auto"/>
              <w:jc w:val="both"/>
              <w:rPr>
                <w:sz w:val="24"/>
                <w:szCs w:val="24"/>
              </w:rPr>
            </w:pPr>
          </w:p>
          <w:p w14:paraId="2310DC0B" w14:textId="33FA5C82" w:rsidR="001A01A8" w:rsidRPr="000455CA" w:rsidRDefault="008B2A77" w:rsidP="00B46988">
            <w:pPr>
              <w:spacing w:line="276" w:lineRule="auto"/>
              <w:jc w:val="both"/>
              <w:rPr>
                <w:sz w:val="24"/>
                <w:szCs w:val="24"/>
              </w:rPr>
            </w:pPr>
            <w:r>
              <w:rPr>
                <w:sz w:val="24"/>
                <w:szCs w:val="24"/>
              </w:rPr>
              <w:t>31</w:t>
            </w:r>
          </w:p>
        </w:tc>
      </w:tr>
      <w:tr w:rsidR="001A01A8" w:rsidRPr="000455CA" w14:paraId="5834411F" w14:textId="77777777" w:rsidTr="00D5173C">
        <w:tc>
          <w:tcPr>
            <w:tcW w:w="1096" w:type="dxa"/>
          </w:tcPr>
          <w:p w14:paraId="33083888"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5D6D7A98" w14:textId="6B6FDA41" w:rsidR="001A01A8" w:rsidRPr="000455CA" w:rsidRDefault="001A01A8" w:rsidP="000455CA">
            <w:pPr>
              <w:spacing w:line="276" w:lineRule="auto"/>
              <w:rPr>
                <w:sz w:val="24"/>
                <w:szCs w:val="24"/>
              </w:rPr>
            </w:pPr>
            <w:r w:rsidRPr="000455CA">
              <w:rPr>
                <w:sz w:val="24"/>
                <w:szCs w:val="24"/>
              </w:rPr>
              <w:t xml:space="preserve">Перечень ресурсов информационно-телекоммуникационной сети </w:t>
            </w:r>
            <w:r w:rsidR="000455CA" w:rsidRPr="000455CA">
              <w:rPr>
                <w:sz w:val="24"/>
                <w:szCs w:val="24"/>
              </w:rPr>
              <w:t>«</w:t>
            </w:r>
            <w:r w:rsidRPr="000455CA">
              <w:rPr>
                <w:sz w:val="24"/>
                <w:szCs w:val="24"/>
              </w:rPr>
              <w:t>Интернет</w:t>
            </w:r>
            <w:r w:rsidR="000455CA" w:rsidRPr="000455CA">
              <w:rPr>
                <w:sz w:val="24"/>
                <w:szCs w:val="24"/>
              </w:rPr>
              <w:t>»</w:t>
            </w:r>
            <w:r w:rsidRPr="000455CA">
              <w:rPr>
                <w:sz w:val="24"/>
                <w:szCs w:val="24"/>
              </w:rPr>
              <w:t xml:space="preserve">, необходимых для освоения дисциплины </w:t>
            </w:r>
          </w:p>
        </w:tc>
        <w:tc>
          <w:tcPr>
            <w:tcW w:w="709" w:type="dxa"/>
            <w:shd w:val="clear" w:color="auto" w:fill="auto"/>
          </w:tcPr>
          <w:p w14:paraId="04ADE0F4" w14:textId="77777777" w:rsidR="00B46988" w:rsidRDefault="00B46988" w:rsidP="000455CA">
            <w:pPr>
              <w:spacing w:line="276" w:lineRule="auto"/>
              <w:jc w:val="both"/>
              <w:rPr>
                <w:sz w:val="24"/>
                <w:szCs w:val="24"/>
              </w:rPr>
            </w:pPr>
          </w:p>
          <w:p w14:paraId="7515964F" w14:textId="31C2F8B9" w:rsidR="001A01A8" w:rsidRPr="000455CA" w:rsidRDefault="008B2A77" w:rsidP="000455CA">
            <w:pPr>
              <w:spacing w:line="276" w:lineRule="auto"/>
              <w:jc w:val="both"/>
              <w:rPr>
                <w:sz w:val="24"/>
                <w:szCs w:val="24"/>
              </w:rPr>
            </w:pPr>
            <w:r>
              <w:rPr>
                <w:sz w:val="24"/>
                <w:szCs w:val="24"/>
              </w:rPr>
              <w:t>32</w:t>
            </w:r>
          </w:p>
        </w:tc>
      </w:tr>
      <w:tr w:rsidR="001A01A8" w:rsidRPr="000455CA" w14:paraId="1704C714" w14:textId="77777777" w:rsidTr="00D5173C">
        <w:tc>
          <w:tcPr>
            <w:tcW w:w="1096" w:type="dxa"/>
          </w:tcPr>
          <w:p w14:paraId="67B315CE"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5C586DFB" w14:textId="77777777" w:rsidR="001A01A8" w:rsidRPr="000455CA" w:rsidRDefault="001A01A8" w:rsidP="000455CA">
            <w:pPr>
              <w:spacing w:line="276" w:lineRule="auto"/>
              <w:rPr>
                <w:sz w:val="24"/>
                <w:szCs w:val="24"/>
              </w:rPr>
            </w:pPr>
            <w:r w:rsidRPr="000455CA">
              <w:rPr>
                <w:sz w:val="24"/>
                <w:szCs w:val="24"/>
              </w:rPr>
              <w:t>Методические указания для обучающихся по освоению дисциплины</w:t>
            </w:r>
          </w:p>
        </w:tc>
        <w:tc>
          <w:tcPr>
            <w:tcW w:w="709" w:type="dxa"/>
            <w:shd w:val="clear" w:color="auto" w:fill="auto"/>
          </w:tcPr>
          <w:p w14:paraId="47801079" w14:textId="4259D962" w:rsidR="001A01A8" w:rsidRPr="000455CA" w:rsidRDefault="008B2A77" w:rsidP="000455CA">
            <w:pPr>
              <w:spacing w:line="276" w:lineRule="auto"/>
              <w:jc w:val="both"/>
              <w:rPr>
                <w:sz w:val="24"/>
                <w:szCs w:val="24"/>
              </w:rPr>
            </w:pPr>
            <w:r>
              <w:rPr>
                <w:sz w:val="24"/>
                <w:szCs w:val="24"/>
              </w:rPr>
              <w:t>33</w:t>
            </w:r>
          </w:p>
        </w:tc>
      </w:tr>
      <w:tr w:rsidR="001A01A8" w:rsidRPr="000455CA" w14:paraId="515D4AFC" w14:textId="77777777" w:rsidTr="00D5173C">
        <w:tc>
          <w:tcPr>
            <w:tcW w:w="1096" w:type="dxa"/>
          </w:tcPr>
          <w:p w14:paraId="2D560AEE"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58EE1CEF" w14:textId="77777777" w:rsidR="001A01A8" w:rsidRPr="000455CA" w:rsidRDefault="001A01A8" w:rsidP="000455CA">
            <w:pPr>
              <w:spacing w:line="276" w:lineRule="auto"/>
              <w:rPr>
                <w:sz w:val="24"/>
                <w:szCs w:val="24"/>
              </w:rPr>
            </w:pPr>
            <w:r w:rsidRPr="000455CA">
              <w:rPr>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09" w:type="dxa"/>
            <w:shd w:val="clear" w:color="auto" w:fill="auto"/>
          </w:tcPr>
          <w:p w14:paraId="41D8D9CF" w14:textId="77777777" w:rsidR="001A01A8" w:rsidRPr="000455CA" w:rsidRDefault="001A01A8" w:rsidP="000455CA">
            <w:pPr>
              <w:spacing w:line="276" w:lineRule="auto"/>
              <w:jc w:val="both"/>
              <w:rPr>
                <w:sz w:val="24"/>
                <w:szCs w:val="24"/>
              </w:rPr>
            </w:pPr>
          </w:p>
          <w:p w14:paraId="3728C400" w14:textId="77777777" w:rsidR="001A01A8" w:rsidRPr="000455CA" w:rsidRDefault="001A01A8" w:rsidP="000455CA">
            <w:pPr>
              <w:spacing w:line="276" w:lineRule="auto"/>
              <w:jc w:val="both"/>
              <w:rPr>
                <w:sz w:val="24"/>
                <w:szCs w:val="24"/>
              </w:rPr>
            </w:pPr>
          </w:p>
          <w:p w14:paraId="31F3F9C2" w14:textId="77777777" w:rsidR="001A01A8" w:rsidRPr="000455CA" w:rsidRDefault="001A01A8" w:rsidP="000455CA">
            <w:pPr>
              <w:spacing w:line="276" w:lineRule="auto"/>
              <w:jc w:val="both"/>
              <w:rPr>
                <w:sz w:val="24"/>
                <w:szCs w:val="24"/>
              </w:rPr>
            </w:pPr>
          </w:p>
          <w:p w14:paraId="77C1656F" w14:textId="0916EB4D" w:rsidR="001A01A8" w:rsidRPr="000455CA" w:rsidRDefault="008B2A77" w:rsidP="00B46988">
            <w:pPr>
              <w:spacing w:line="276" w:lineRule="auto"/>
              <w:jc w:val="both"/>
              <w:rPr>
                <w:sz w:val="24"/>
                <w:szCs w:val="24"/>
              </w:rPr>
            </w:pPr>
            <w:r>
              <w:rPr>
                <w:sz w:val="24"/>
                <w:szCs w:val="24"/>
              </w:rPr>
              <w:t>35</w:t>
            </w:r>
          </w:p>
        </w:tc>
      </w:tr>
      <w:tr w:rsidR="001A01A8" w:rsidRPr="000455CA" w14:paraId="1364F165" w14:textId="77777777" w:rsidTr="00D5173C">
        <w:tc>
          <w:tcPr>
            <w:tcW w:w="1096" w:type="dxa"/>
          </w:tcPr>
          <w:p w14:paraId="03128289" w14:textId="77777777" w:rsidR="001A01A8" w:rsidRPr="000455CA" w:rsidRDefault="001A01A8" w:rsidP="000455CA">
            <w:pPr>
              <w:pStyle w:val="a6"/>
              <w:widowControl/>
              <w:numPr>
                <w:ilvl w:val="0"/>
                <w:numId w:val="1"/>
              </w:numPr>
              <w:autoSpaceDE/>
              <w:autoSpaceDN/>
              <w:adjustRightInd/>
              <w:spacing w:line="276" w:lineRule="auto"/>
              <w:contextualSpacing/>
              <w:jc w:val="both"/>
              <w:rPr>
                <w:sz w:val="24"/>
                <w:szCs w:val="24"/>
              </w:rPr>
            </w:pPr>
          </w:p>
        </w:tc>
        <w:tc>
          <w:tcPr>
            <w:tcW w:w="8255" w:type="dxa"/>
          </w:tcPr>
          <w:p w14:paraId="78268534" w14:textId="77777777" w:rsidR="001A01A8" w:rsidRPr="000455CA" w:rsidRDefault="001A01A8" w:rsidP="000455CA">
            <w:pPr>
              <w:spacing w:line="276" w:lineRule="auto"/>
              <w:rPr>
                <w:sz w:val="24"/>
                <w:szCs w:val="24"/>
              </w:rPr>
            </w:pPr>
            <w:r w:rsidRPr="000455CA">
              <w:rPr>
                <w:sz w:val="24"/>
                <w:szCs w:val="24"/>
              </w:rPr>
              <w:t>Описание материально-технической базы, необходимой для осуществления образовательного процесса по дисциплине</w:t>
            </w:r>
          </w:p>
        </w:tc>
        <w:tc>
          <w:tcPr>
            <w:tcW w:w="709" w:type="dxa"/>
            <w:shd w:val="clear" w:color="auto" w:fill="auto"/>
          </w:tcPr>
          <w:p w14:paraId="78D10803" w14:textId="77777777" w:rsidR="001A01A8" w:rsidRPr="000455CA" w:rsidRDefault="001A01A8" w:rsidP="000455CA">
            <w:pPr>
              <w:spacing w:line="276" w:lineRule="auto"/>
              <w:jc w:val="both"/>
              <w:rPr>
                <w:sz w:val="24"/>
                <w:szCs w:val="24"/>
              </w:rPr>
            </w:pPr>
          </w:p>
          <w:p w14:paraId="062D500F" w14:textId="7C009C10" w:rsidR="001A01A8" w:rsidRPr="000455CA" w:rsidRDefault="008B2A77" w:rsidP="00985A28">
            <w:pPr>
              <w:spacing w:line="276" w:lineRule="auto"/>
              <w:jc w:val="both"/>
              <w:rPr>
                <w:sz w:val="24"/>
                <w:szCs w:val="24"/>
              </w:rPr>
            </w:pPr>
            <w:r>
              <w:rPr>
                <w:sz w:val="24"/>
                <w:szCs w:val="24"/>
              </w:rPr>
              <w:t>35</w:t>
            </w:r>
          </w:p>
        </w:tc>
      </w:tr>
    </w:tbl>
    <w:p w14:paraId="228D6E09" w14:textId="34BF0874" w:rsidR="001A01A8" w:rsidRPr="000455CA" w:rsidRDefault="001A01A8" w:rsidP="000455CA">
      <w:pPr>
        <w:spacing w:line="276" w:lineRule="auto"/>
        <w:jc w:val="both"/>
        <w:rPr>
          <w:sz w:val="24"/>
          <w:szCs w:val="24"/>
        </w:rPr>
      </w:pPr>
    </w:p>
    <w:p w14:paraId="1FB41273" w14:textId="5A34841E" w:rsidR="002B3988" w:rsidRPr="000455CA" w:rsidRDefault="002B3988" w:rsidP="000455CA">
      <w:pPr>
        <w:spacing w:line="276" w:lineRule="auto"/>
        <w:jc w:val="both"/>
        <w:rPr>
          <w:sz w:val="24"/>
          <w:szCs w:val="24"/>
        </w:rPr>
      </w:pPr>
    </w:p>
    <w:p w14:paraId="2BBD5189" w14:textId="18EDB80F" w:rsidR="002B3988" w:rsidRPr="000455CA" w:rsidRDefault="002B3988" w:rsidP="000455CA">
      <w:pPr>
        <w:spacing w:line="276" w:lineRule="auto"/>
        <w:jc w:val="both"/>
        <w:rPr>
          <w:sz w:val="24"/>
          <w:szCs w:val="24"/>
        </w:rPr>
      </w:pPr>
    </w:p>
    <w:p w14:paraId="72BACF45" w14:textId="03AE7046" w:rsidR="002B3988" w:rsidRPr="000455CA" w:rsidRDefault="002B3988" w:rsidP="000455CA">
      <w:pPr>
        <w:spacing w:line="276" w:lineRule="auto"/>
        <w:jc w:val="both"/>
        <w:rPr>
          <w:sz w:val="24"/>
          <w:szCs w:val="24"/>
        </w:rPr>
      </w:pPr>
    </w:p>
    <w:p w14:paraId="5615D79D" w14:textId="1EFD85FE" w:rsidR="002B3988" w:rsidRPr="000455CA" w:rsidRDefault="002B3988" w:rsidP="000455CA">
      <w:pPr>
        <w:spacing w:line="276" w:lineRule="auto"/>
        <w:jc w:val="both"/>
        <w:rPr>
          <w:sz w:val="24"/>
          <w:szCs w:val="24"/>
        </w:rPr>
      </w:pPr>
    </w:p>
    <w:p w14:paraId="7F0A2096" w14:textId="429106FD" w:rsidR="002B3988" w:rsidRDefault="002B3988" w:rsidP="002B3988">
      <w:pPr>
        <w:spacing w:line="276" w:lineRule="auto"/>
        <w:jc w:val="both"/>
        <w:rPr>
          <w:sz w:val="24"/>
          <w:szCs w:val="24"/>
        </w:rPr>
      </w:pPr>
    </w:p>
    <w:p w14:paraId="50C5F259" w14:textId="54EF2363" w:rsidR="002B3988" w:rsidRDefault="002B3988" w:rsidP="002B3988">
      <w:pPr>
        <w:spacing w:line="276" w:lineRule="auto"/>
        <w:jc w:val="both"/>
        <w:rPr>
          <w:sz w:val="24"/>
          <w:szCs w:val="24"/>
        </w:rPr>
      </w:pPr>
    </w:p>
    <w:p w14:paraId="752D6BBF" w14:textId="6A8B75F8" w:rsidR="002B3988" w:rsidRDefault="002B3988" w:rsidP="002B3988">
      <w:pPr>
        <w:spacing w:line="276" w:lineRule="auto"/>
        <w:jc w:val="both"/>
        <w:rPr>
          <w:sz w:val="24"/>
          <w:szCs w:val="24"/>
        </w:rPr>
      </w:pPr>
    </w:p>
    <w:p w14:paraId="0339A767" w14:textId="55D7DB01" w:rsidR="002B3988" w:rsidRDefault="002B3988" w:rsidP="002B3988">
      <w:pPr>
        <w:spacing w:line="276" w:lineRule="auto"/>
        <w:jc w:val="both"/>
        <w:rPr>
          <w:sz w:val="24"/>
          <w:szCs w:val="24"/>
        </w:rPr>
      </w:pPr>
    </w:p>
    <w:p w14:paraId="54F9A53C" w14:textId="0844C08C" w:rsidR="002B3988" w:rsidRDefault="002B3988" w:rsidP="002B3988">
      <w:pPr>
        <w:spacing w:line="276" w:lineRule="auto"/>
        <w:jc w:val="both"/>
        <w:rPr>
          <w:sz w:val="24"/>
          <w:szCs w:val="24"/>
        </w:rPr>
      </w:pPr>
    </w:p>
    <w:p w14:paraId="509B74DA" w14:textId="76DEBFA9" w:rsidR="002B3988" w:rsidRDefault="002B3988" w:rsidP="002B3988">
      <w:pPr>
        <w:spacing w:line="276" w:lineRule="auto"/>
        <w:jc w:val="both"/>
        <w:rPr>
          <w:sz w:val="24"/>
          <w:szCs w:val="24"/>
        </w:rPr>
      </w:pPr>
    </w:p>
    <w:p w14:paraId="52122C0D" w14:textId="714F25CE" w:rsidR="00C52F7B" w:rsidRPr="002B3988" w:rsidRDefault="00C52F7B" w:rsidP="000455CA">
      <w:pPr>
        <w:pStyle w:val="a6"/>
        <w:keepNext/>
        <w:numPr>
          <w:ilvl w:val="0"/>
          <w:numId w:val="2"/>
        </w:numPr>
        <w:spacing w:line="276" w:lineRule="auto"/>
        <w:jc w:val="both"/>
        <w:rPr>
          <w:b/>
          <w:sz w:val="28"/>
          <w:szCs w:val="28"/>
        </w:rPr>
      </w:pPr>
      <w:r w:rsidRPr="002B3988">
        <w:rPr>
          <w:b/>
          <w:sz w:val="28"/>
          <w:szCs w:val="28"/>
        </w:rPr>
        <w:lastRenderedPageBreak/>
        <w:t xml:space="preserve">Наименование </w:t>
      </w:r>
      <w:r w:rsidR="000C5D47" w:rsidRPr="002B3988">
        <w:rPr>
          <w:b/>
          <w:sz w:val="28"/>
          <w:szCs w:val="28"/>
        </w:rPr>
        <w:t>дисциплины</w:t>
      </w:r>
      <w:r w:rsidRPr="002B3988">
        <w:rPr>
          <w:b/>
          <w:sz w:val="28"/>
          <w:szCs w:val="28"/>
        </w:rPr>
        <w:t xml:space="preserve"> </w:t>
      </w:r>
    </w:p>
    <w:p w14:paraId="000D3831" w14:textId="77777777" w:rsidR="002B3988" w:rsidRDefault="002B3988" w:rsidP="000455CA">
      <w:pPr>
        <w:keepNext/>
        <w:spacing w:line="276" w:lineRule="auto"/>
        <w:ind w:firstLine="709"/>
        <w:jc w:val="both"/>
        <w:rPr>
          <w:sz w:val="28"/>
          <w:szCs w:val="28"/>
        </w:rPr>
      </w:pPr>
    </w:p>
    <w:p w14:paraId="1E30C99D" w14:textId="17A069F2" w:rsidR="002A481B" w:rsidRDefault="002B3988" w:rsidP="000455CA">
      <w:pPr>
        <w:keepNext/>
        <w:spacing w:line="276" w:lineRule="auto"/>
        <w:ind w:firstLine="709"/>
        <w:jc w:val="both"/>
        <w:rPr>
          <w:sz w:val="28"/>
          <w:szCs w:val="28"/>
        </w:rPr>
      </w:pPr>
      <w:r>
        <w:rPr>
          <w:sz w:val="28"/>
          <w:szCs w:val="28"/>
        </w:rPr>
        <w:t xml:space="preserve">Банковское право </w:t>
      </w:r>
    </w:p>
    <w:p w14:paraId="547D24DB" w14:textId="77777777" w:rsidR="002B3988" w:rsidRPr="000218DE" w:rsidRDefault="002B3988" w:rsidP="000455CA">
      <w:pPr>
        <w:keepNext/>
        <w:spacing w:line="276" w:lineRule="auto"/>
        <w:ind w:firstLine="709"/>
        <w:jc w:val="both"/>
        <w:rPr>
          <w:bCs/>
          <w:sz w:val="28"/>
          <w:szCs w:val="28"/>
        </w:rPr>
      </w:pPr>
    </w:p>
    <w:p w14:paraId="50B34C2C" w14:textId="282491F8" w:rsidR="0088321E" w:rsidRPr="002B3988" w:rsidRDefault="00901E20" w:rsidP="000455CA">
      <w:pPr>
        <w:pStyle w:val="a6"/>
        <w:numPr>
          <w:ilvl w:val="0"/>
          <w:numId w:val="2"/>
        </w:numPr>
        <w:tabs>
          <w:tab w:val="left" w:pos="540"/>
        </w:tabs>
        <w:spacing w:line="276" w:lineRule="auto"/>
        <w:contextualSpacing/>
        <w:jc w:val="both"/>
        <w:rPr>
          <w:b/>
          <w:sz w:val="28"/>
          <w:szCs w:val="28"/>
        </w:rPr>
      </w:pPr>
      <w:r w:rsidRPr="002B3988">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6AE0940" w14:textId="12106684" w:rsidR="0088321E" w:rsidRPr="0088321E" w:rsidRDefault="0088321E" w:rsidP="000455CA">
      <w:pPr>
        <w:tabs>
          <w:tab w:val="left" w:pos="540"/>
        </w:tabs>
        <w:spacing w:line="276" w:lineRule="auto"/>
        <w:ind w:firstLine="709"/>
        <w:contextualSpacing/>
        <w:jc w:val="both"/>
        <w:rPr>
          <w:sz w:val="28"/>
          <w:szCs w:val="28"/>
        </w:rPr>
      </w:pPr>
    </w:p>
    <w:tbl>
      <w:tblPr>
        <w:tblStyle w:val="a7"/>
        <w:tblW w:w="5353" w:type="pct"/>
        <w:tblInd w:w="-572" w:type="dxa"/>
        <w:tblLook w:val="04A0" w:firstRow="1" w:lastRow="0" w:firstColumn="1" w:lastColumn="0" w:noHBand="0" w:noVBand="1"/>
      </w:tblPr>
      <w:tblGrid>
        <w:gridCol w:w="994"/>
        <w:gridCol w:w="2498"/>
        <w:gridCol w:w="2498"/>
        <w:gridCol w:w="4925"/>
      </w:tblGrid>
      <w:tr w:rsidR="005A270B" w:rsidRPr="00526071" w14:paraId="1319D81B" w14:textId="77777777" w:rsidTr="005A270B">
        <w:tc>
          <w:tcPr>
            <w:tcW w:w="455" w:type="pct"/>
          </w:tcPr>
          <w:p w14:paraId="541498D5" w14:textId="77777777" w:rsidR="005A270B" w:rsidRDefault="006B5B4D" w:rsidP="00526071">
            <w:pPr>
              <w:tabs>
                <w:tab w:val="left" w:pos="0"/>
              </w:tabs>
              <w:spacing w:line="276" w:lineRule="auto"/>
              <w:contextualSpacing/>
              <w:jc w:val="center"/>
              <w:rPr>
                <w:b/>
                <w:sz w:val="24"/>
                <w:szCs w:val="24"/>
              </w:rPr>
            </w:pPr>
            <w:r w:rsidRPr="00526071">
              <w:rPr>
                <w:b/>
                <w:sz w:val="24"/>
                <w:szCs w:val="24"/>
              </w:rPr>
              <w:t>Код компе</w:t>
            </w:r>
            <w:r w:rsidR="005A270B">
              <w:rPr>
                <w:b/>
                <w:sz w:val="24"/>
                <w:szCs w:val="24"/>
              </w:rPr>
              <w:t>-</w:t>
            </w:r>
          </w:p>
          <w:p w14:paraId="1DA5C36E" w14:textId="6365D120" w:rsidR="006B5B4D" w:rsidRPr="00526071" w:rsidRDefault="006B5B4D" w:rsidP="00526071">
            <w:pPr>
              <w:tabs>
                <w:tab w:val="left" w:pos="0"/>
              </w:tabs>
              <w:spacing w:line="276" w:lineRule="auto"/>
              <w:contextualSpacing/>
              <w:jc w:val="center"/>
              <w:rPr>
                <w:b/>
                <w:sz w:val="24"/>
                <w:szCs w:val="24"/>
              </w:rPr>
            </w:pPr>
            <w:proofErr w:type="spellStart"/>
            <w:r w:rsidRPr="00526071">
              <w:rPr>
                <w:b/>
                <w:sz w:val="24"/>
                <w:szCs w:val="24"/>
              </w:rPr>
              <w:t>тенции</w:t>
            </w:r>
            <w:proofErr w:type="spellEnd"/>
          </w:p>
        </w:tc>
        <w:tc>
          <w:tcPr>
            <w:tcW w:w="1144" w:type="pct"/>
          </w:tcPr>
          <w:p w14:paraId="7B470B01" w14:textId="77777777" w:rsidR="006B5B4D" w:rsidRPr="00526071" w:rsidRDefault="006B5B4D" w:rsidP="00526071">
            <w:pPr>
              <w:tabs>
                <w:tab w:val="left" w:pos="540"/>
              </w:tabs>
              <w:spacing w:line="276" w:lineRule="auto"/>
              <w:contextualSpacing/>
              <w:jc w:val="center"/>
              <w:rPr>
                <w:b/>
                <w:sz w:val="24"/>
                <w:szCs w:val="24"/>
              </w:rPr>
            </w:pPr>
            <w:r w:rsidRPr="00526071">
              <w:rPr>
                <w:b/>
                <w:sz w:val="24"/>
                <w:szCs w:val="24"/>
              </w:rPr>
              <w:t>Наименование компетенции</w:t>
            </w:r>
          </w:p>
        </w:tc>
        <w:tc>
          <w:tcPr>
            <w:tcW w:w="1144" w:type="pct"/>
          </w:tcPr>
          <w:p w14:paraId="6F7E2078" w14:textId="77777777" w:rsidR="006B5B4D" w:rsidRPr="00526071" w:rsidRDefault="006B5B4D" w:rsidP="00526071">
            <w:pPr>
              <w:tabs>
                <w:tab w:val="left" w:pos="540"/>
              </w:tabs>
              <w:spacing w:line="276" w:lineRule="auto"/>
              <w:contextualSpacing/>
              <w:jc w:val="center"/>
              <w:rPr>
                <w:b/>
                <w:sz w:val="24"/>
                <w:szCs w:val="24"/>
              </w:rPr>
            </w:pPr>
            <w:r w:rsidRPr="00526071">
              <w:rPr>
                <w:b/>
                <w:sz w:val="24"/>
                <w:szCs w:val="24"/>
              </w:rPr>
              <w:t>Индикаторы достижения компетенции</w:t>
            </w:r>
          </w:p>
        </w:tc>
        <w:tc>
          <w:tcPr>
            <w:tcW w:w="2256" w:type="pct"/>
          </w:tcPr>
          <w:p w14:paraId="54B08637" w14:textId="494EBF96" w:rsidR="006B5B4D" w:rsidRPr="00526071" w:rsidRDefault="006B5B4D" w:rsidP="00526071">
            <w:pPr>
              <w:tabs>
                <w:tab w:val="left" w:pos="540"/>
              </w:tabs>
              <w:spacing w:line="276" w:lineRule="auto"/>
              <w:contextualSpacing/>
              <w:jc w:val="center"/>
              <w:rPr>
                <w:b/>
                <w:sz w:val="24"/>
                <w:szCs w:val="24"/>
              </w:rPr>
            </w:pPr>
            <w:r w:rsidRPr="00526071">
              <w:rPr>
                <w:b/>
                <w:sz w:val="24"/>
                <w:szCs w:val="24"/>
              </w:rPr>
              <w:t xml:space="preserve">Результаты </w:t>
            </w:r>
            <w:r w:rsidR="001352B4" w:rsidRPr="00526071">
              <w:rPr>
                <w:b/>
                <w:sz w:val="24"/>
                <w:szCs w:val="24"/>
              </w:rPr>
              <w:t>обучения (</w:t>
            </w:r>
            <w:r w:rsidRPr="00526071">
              <w:rPr>
                <w:b/>
                <w:sz w:val="24"/>
                <w:szCs w:val="24"/>
              </w:rPr>
              <w:t>умения</w:t>
            </w:r>
            <w:r w:rsidR="00FC38B2" w:rsidRPr="00526071">
              <w:rPr>
                <w:b/>
                <w:sz w:val="24"/>
                <w:szCs w:val="24"/>
              </w:rPr>
              <w:t xml:space="preserve"> и знания</w:t>
            </w:r>
            <w:r w:rsidRPr="00526071">
              <w:rPr>
                <w:b/>
                <w:sz w:val="24"/>
                <w:szCs w:val="24"/>
              </w:rPr>
              <w:t>), соотнесенные с индикаторами достижения компетенции</w:t>
            </w:r>
          </w:p>
        </w:tc>
      </w:tr>
      <w:tr w:rsidR="005A270B" w14:paraId="41B21597" w14:textId="77777777" w:rsidTr="005A270B">
        <w:trPr>
          <w:trHeight w:val="1797"/>
        </w:trPr>
        <w:tc>
          <w:tcPr>
            <w:tcW w:w="455" w:type="pct"/>
            <w:vMerge w:val="restart"/>
          </w:tcPr>
          <w:p w14:paraId="61843B67" w14:textId="0DE3793B" w:rsidR="005F2D84" w:rsidRPr="00CB242A" w:rsidRDefault="005F2D84" w:rsidP="000455CA">
            <w:pPr>
              <w:tabs>
                <w:tab w:val="left" w:pos="0"/>
              </w:tabs>
              <w:spacing w:line="276" w:lineRule="auto"/>
              <w:contextualSpacing/>
              <w:rPr>
                <w:sz w:val="24"/>
                <w:szCs w:val="24"/>
              </w:rPr>
            </w:pPr>
            <w:r w:rsidRPr="00CB242A">
              <w:rPr>
                <w:sz w:val="24"/>
                <w:szCs w:val="24"/>
              </w:rPr>
              <w:t>ПКП-2</w:t>
            </w:r>
          </w:p>
        </w:tc>
        <w:tc>
          <w:tcPr>
            <w:tcW w:w="1144" w:type="pct"/>
            <w:vMerge w:val="restart"/>
          </w:tcPr>
          <w:p w14:paraId="28E7D615" w14:textId="3E9D7359" w:rsidR="005F2D84" w:rsidRPr="00CB242A" w:rsidRDefault="005F2D84" w:rsidP="000455CA">
            <w:pPr>
              <w:tabs>
                <w:tab w:val="left" w:pos="540"/>
              </w:tabs>
              <w:spacing w:line="276" w:lineRule="auto"/>
              <w:contextualSpacing/>
              <w:rPr>
                <w:sz w:val="24"/>
                <w:szCs w:val="24"/>
              </w:rPr>
            </w:pPr>
            <w:r w:rsidRPr="00CB242A">
              <w:rPr>
                <w:sz w:val="24"/>
                <w:szCs w:val="24"/>
              </w:rPr>
              <w:t>Способность 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w:t>
            </w:r>
            <w:r w:rsidR="003E1AA7" w:rsidRPr="00CB242A">
              <w:rPr>
                <w:sz w:val="24"/>
                <w:szCs w:val="24"/>
              </w:rPr>
              <w:t>.</w:t>
            </w:r>
          </w:p>
        </w:tc>
        <w:tc>
          <w:tcPr>
            <w:tcW w:w="1144" w:type="pct"/>
            <w:vMerge w:val="restart"/>
          </w:tcPr>
          <w:p w14:paraId="54283381" w14:textId="4F840A86" w:rsidR="005F2D84" w:rsidRPr="00CB242A" w:rsidRDefault="005F2D84" w:rsidP="000455CA">
            <w:pPr>
              <w:tabs>
                <w:tab w:val="left" w:pos="540"/>
              </w:tabs>
              <w:spacing w:line="276" w:lineRule="auto"/>
              <w:contextualSpacing/>
              <w:rPr>
                <w:sz w:val="24"/>
                <w:szCs w:val="24"/>
              </w:rPr>
            </w:pPr>
            <w:r w:rsidRPr="00CB242A">
              <w:rPr>
                <w:sz w:val="24"/>
                <w:szCs w:val="24"/>
              </w:rPr>
              <w:t>1. Действует с учетом кризисных ситуаций в экономике, вызываемых рисками правового и экономического характера.</w:t>
            </w:r>
          </w:p>
          <w:p w14:paraId="610C9A2D" w14:textId="77E0DDC3" w:rsidR="005F2D84" w:rsidRPr="00CB242A" w:rsidRDefault="005F2D84" w:rsidP="000455CA">
            <w:pPr>
              <w:tabs>
                <w:tab w:val="left" w:pos="540"/>
              </w:tabs>
              <w:spacing w:line="276" w:lineRule="auto"/>
              <w:contextualSpacing/>
              <w:rPr>
                <w:sz w:val="24"/>
                <w:szCs w:val="24"/>
              </w:rPr>
            </w:pPr>
          </w:p>
        </w:tc>
        <w:tc>
          <w:tcPr>
            <w:tcW w:w="2256" w:type="pct"/>
          </w:tcPr>
          <w:p w14:paraId="3B83932E" w14:textId="0B93AE73" w:rsidR="005F2D84" w:rsidRPr="00CB242A" w:rsidRDefault="005F2D84" w:rsidP="000455CA">
            <w:pPr>
              <w:tabs>
                <w:tab w:val="left" w:pos="540"/>
              </w:tabs>
              <w:spacing w:line="276" w:lineRule="auto"/>
              <w:contextualSpacing/>
              <w:rPr>
                <w:sz w:val="24"/>
                <w:szCs w:val="24"/>
              </w:rPr>
            </w:pPr>
            <w:r w:rsidRPr="00CB242A">
              <w:rPr>
                <w:sz w:val="24"/>
                <w:szCs w:val="24"/>
              </w:rPr>
              <w:t xml:space="preserve">Знать: </w:t>
            </w:r>
            <w:r w:rsidR="00F16EA8" w:rsidRPr="00CB242A">
              <w:rPr>
                <w:sz w:val="24"/>
                <w:szCs w:val="24"/>
              </w:rPr>
              <w:t xml:space="preserve">признаки и причины возникновения кризисных ситуаций в экономике; </w:t>
            </w:r>
            <w:r w:rsidRPr="00CB242A">
              <w:rPr>
                <w:sz w:val="24"/>
                <w:szCs w:val="24"/>
              </w:rPr>
              <w:t>порядок осуществления публичных функций Банка России по регулированию и надзору на рынке банковских услуг.</w:t>
            </w:r>
          </w:p>
        </w:tc>
      </w:tr>
      <w:tr w:rsidR="005A270B" w14:paraId="2F53B302" w14:textId="77777777" w:rsidTr="005A270B">
        <w:tc>
          <w:tcPr>
            <w:tcW w:w="455" w:type="pct"/>
            <w:vMerge/>
          </w:tcPr>
          <w:p w14:paraId="135298AA" w14:textId="77777777" w:rsidR="00AE4C0D" w:rsidRPr="00CB242A" w:rsidRDefault="00AE4C0D" w:rsidP="000455CA">
            <w:pPr>
              <w:tabs>
                <w:tab w:val="left" w:pos="0"/>
              </w:tabs>
              <w:spacing w:line="276" w:lineRule="auto"/>
              <w:contextualSpacing/>
              <w:rPr>
                <w:sz w:val="24"/>
                <w:szCs w:val="24"/>
              </w:rPr>
            </w:pPr>
          </w:p>
        </w:tc>
        <w:tc>
          <w:tcPr>
            <w:tcW w:w="1144" w:type="pct"/>
            <w:vMerge/>
          </w:tcPr>
          <w:p w14:paraId="62B77BDC" w14:textId="77777777" w:rsidR="00AE4C0D" w:rsidRPr="00CB242A" w:rsidRDefault="00AE4C0D" w:rsidP="000455CA">
            <w:pPr>
              <w:tabs>
                <w:tab w:val="left" w:pos="540"/>
              </w:tabs>
              <w:spacing w:line="276" w:lineRule="auto"/>
              <w:contextualSpacing/>
              <w:rPr>
                <w:sz w:val="24"/>
                <w:szCs w:val="24"/>
              </w:rPr>
            </w:pPr>
          </w:p>
        </w:tc>
        <w:tc>
          <w:tcPr>
            <w:tcW w:w="1144" w:type="pct"/>
            <w:vMerge/>
          </w:tcPr>
          <w:p w14:paraId="3417996A" w14:textId="77777777" w:rsidR="00AE4C0D" w:rsidRPr="00CB242A" w:rsidRDefault="00AE4C0D" w:rsidP="000455CA">
            <w:pPr>
              <w:tabs>
                <w:tab w:val="left" w:pos="540"/>
              </w:tabs>
              <w:spacing w:line="276" w:lineRule="auto"/>
              <w:contextualSpacing/>
              <w:rPr>
                <w:sz w:val="24"/>
                <w:szCs w:val="24"/>
              </w:rPr>
            </w:pPr>
          </w:p>
        </w:tc>
        <w:tc>
          <w:tcPr>
            <w:tcW w:w="2256" w:type="pct"/>
          </w:tcPr>
          <w:p w14:paraId="08653FF8" w14:textId="1DA63115" w:rsidR="00AE4C0D" w:rsidRPr="00CB242A" w:rsidRDefault="005F2D84" w:rsidP="000455CA">
            <w:pPr>
              <w:tabs>
                <w:tab w:val="left" w:pos="540"/>
              </w:tabs>
              <w:spacing w:line="276" w:lineRule="auto"/>
              <w:contextualSpacing/>
              <w:rPr>
                <w:sz w:val="24"/>
                <w:szCs w:val="24"/>
              </w:rPr>
            </w:pPr>
            <w:r w:rsidRPr="00CB242A">
              <w:rPr>
                <w:rStyle w:val="markedcontent"/>
                <w:sz w:val="24"/>
                <w:szCs w:val="24"/>
              </w:rPr>
              <w:t xml:space="preserve">Уметь: </w:t>
            </w:r>
            <w:r w:rsidR="00F16EA8" w:rsidRPr="00CB242A">
              <w:rPr>
                <w:sz w:val="24"/>
                <w:szCs w:val="24"/>
              </w:rPr>
              <w:t xml:space="preserve">анализировать риски правового и экономического характера, </w:t>
            </w:r>
            <w:r w:rsidRPr="00CB242A">
              <w:rPr>
                <w:color w:val="000000"/>
                <w:sz w:val="24"/>
                <w:szCs w:val="24"/>
                <w:shd w:val="clear" w:color="auto" w:fill="FFFFFF"/>
              </w:rPr>
              <w:t>проводить юридический due diligence</w:t>
            </w:r>
            <w:r w:rsidR="00F16EA8" w:rsidRPr="00CB242A">
              <w:rPr>
                <w:color w:val="000000"/>
                <w:sz w:val="24"/>
                <w:szCs w:val="24"/>
                <w:shd w:val="clear" w:color="auto" w:fill="FFFFFF"/>
              </w:rPr>
              <w:t xml:space="preserve"> сделок. </w:t>
            </w:r>
          </w:p>
        </w:tc>
      </w:tr>
      <w:tr w:rsidR="005A270B" w14:paraId="16593F4D" w14:textId="77777777" w:rsidTr="005A270B">
        <w:tc>
          <w:tcPr>
            <w:tcW w:w="455" w:type="pct"/>
            <w:vMerge/>
          </w:tcPr>
          <w:p w14:paraId="656A435E" w14:textId="77777777" w:rsidR="00AE4C0D" w:rsidRPr="00CB242A" w:rsidRDefault="00AE4C0D" w:rsidP="000455CA">
            <w:pPr>
              <w:tabs>
                <w:tab w:val="left" w:pos="0"/>
              </w:tabs>
              <w:spacing w:line="276" w:lineRule="auto"/>
              <w:contextualSpacing/>
              <w:rPr>
                <w:sz w:val="24"/>
                <w:szCs w:val="24"/>
              </w:rPr>
            </w:pPr>
          </w:p>
        </w:tc>
        <w:tc>
          <w:tcPr>
            <w:tcW w:w="1144" w:type="pct"/>
            <w:vMerge/>
          </w:tcPr>
          <w:p w14:paraId="38A7560C" w14:textId="77777777" w:rsidR="00AE4C0D" w:rsidRPr="00CB242A" w:rsidRDefault="00AE4C0D" w:rsidP="000455CA">
            <w:pPr>
              <w:tabs>
                <w:tab w:val="left" w:pos="540"/>
              </w:tabs>
              <w:spacing w:line="276" w:lineRule="auto"/>
              <w:contextualSpacing/>
              <w:rPr>
                <w:sz w:val="24"/>
                <w:szCs w:val="24"/>
              </w:rPr>
            </w:pPr>
          </w:p>
        </w:tc>
        <w:tc>
          <w:tcPr>
            <w:tcW w:w="1144" w:type="pct"/>
            <w:vMerge w:val="restart"/>
          </w:tcPr>
          <w:p w14:paraId="10E318D8" w14:textId="77777777" w:rsidR="00AE4C0D" w:rsidRPr="00CB242A" w:rsidRDefault="00AE4C0D" w:rsidP="000455CA">
            <w:pPr>
              <w:tabs>
                <w:tab w:val="left" w:pos="540"/>
              </w:tabs>
              <w:spacing w:line="276" w:lineRule="auto"/>
              <w:contextualSpacing/>
              <w:rPr>
                <w:sz w:val="24"/>
                <w:szCs w:val="24"/>
              </w:rPr>
            </w:pPr>
            <w:r w:rsidRPr="00CB242A">
              <w:rPr>
                <w:sz w:val="24"/>
                <w:szCs w:val="24"/>
              </w:rPr>
              <w:t xml:space="preserve">2. Выявляет правонарушения при осуществлении предпринимательской деятельности. </w:t>
            </w:r>
          </w:p>
          <w:p w14:paraId="069CEF97" w14:textId="77777777" w:rsidR="00AE4C0D" w:rsidRPr="00CB242A" w:rsidRDefault="00AE4C0D" w:rsidP="000455CA">
            <w:pPr>
              <w:tabs>
                <w:tab w:val="left" w:pos="540"/>
              </w:tabs>
              <w:spacing w:line="276" w:lineRule="auto"/>
              <w:contextualSpacing/>
              <w:rPr>
                <w:sz w:val="24"/>
                <w:szCs w:val="24"/>
              </w:rPr>
            </w:pPr>
          </w:p>
        </w:tc>
        <w:tc>
          <w:tcPr>
            <w:tcW w:w="2256" w:type="pct"/>
          </w:tcPr>
          <w:p w14:paraId="4DA0368B" w14:textId="1F60D41A" w:rsidR="00A76838" w:rsidRPr="00CB242A" w:rsidRDefault="00AE4C0D" w:rsidP="000455CA">
            <w:pPr>
              <w:tabs>
                <w:tab w:val="left" w:pos="540"/>
              </w:tabs>
              <w:spacing w:line="276" w:lineRule="auto"/>
              <w:contextualSpacing/>
              <w:rPr>
                <w:sz w:val="24"/>
                <w:szCs w:val="24"/>
              </w:rPr>
            </w:pPr>
            <w:r w:rsidRPr="00CB242A">
              <w:rPr>
                <w:sz w:val="24"/>
                <w:szCs w:val="24"/>
              </w:rPr>
              <w:t xml:space="preserve">Знать: </w:t>
            </w:r>
            <w:r w:rsidR="00A76838" w:rsidRPr="00CB242A">
              <w:rPr>
                <w:sz w:val="24"/>
                <w:szCs w:val="24"/>
              </w:rPr>
              <w:t xml:space="preserve">причины, условия и </w:t>
            </w:r>
            <w:r w:rsidRPr="00CB242A">
              <w:rPr>
                <w:sz w:val="24"/>
                <w:szCs w:val="24"/>
              </w:rPr>
              <w:t xml:space="preserve">виды </w:t>
            </w:r>
            <w:r w:rsidR="00A76838" w:rsidRPr="00CB242A">
              <w:rPr>
                <w:sz w:val="24"/>
                <w:szCs w:val="24"/>
              </w:rPr>
              <w:t>право</w:t>
            </w:r>
            <w:r w:rsidRPr="00CB242A">
              <w:rPr>
                <w:sz w:val="24"/>
                <w:szCs w:val="24"/>
              </w:rPr>
              <w:t xml:space="preserve">нарушений в сфере </w:t>
            </w:r>
            <w:r w:rsidR="00A76838" w:rsidRPr="00CB242A">
              <w:rPr>
                <w:sz w:val="24"/>
                <w:szCs w:val="24"/>
              </w:rPr>
              <w:t xml:space="preserve">банковской деятельности, </w:t>
            </w:r>
            <w:r w:rsidRPr="00CB242A">
              <w:rPr>
                <w:sz w:val="24"/>
                <w:szCs w:val="24"/>
              </w:rPr>
              <w:t>ответственность за их совершение</w:t>
            </w:r>
            <w:r w:rsidR="00A76838" w:rsidRPr="00CB242A">
              <w:rPr>
                <w:sz w:val="24"/>
                <w:szCs w:val="24"/>
              </w:rPr>
              <w:t xml:space="preserve">, способы предупреждения правонарушений. </w:t>
            </w:r>
          </w:p>
        </w:tc>
      </w:tr>
      <w:tr w:rsidR="005A270B" w14:paraId="3F6CDCE1" w14:textId="77777777" w:rsidTr="005A270B">
        <w:tc>
          <w:tcPr>
            <w:tcW w:w="455" w:type="pct"/>
            <w:vMerge/>
          </w:tcPr>
          <w:p w14:paraId="1E090164" w14:textId="77777777" w:rsidR="00AE4C0D" w:rsidRPr="00CB242A" w:rsidRDefault="00AE4C0D" w:rsidP="000455CA">
            <w:pPr>
              <w:tabs>
                <w:tab w:val="left" w:pos="0"/>
              </w:tabs>
              <w:spacing w:line="276" w:lineRule="auto"/>
              <w:contextualSpacing/>
              <w:rPr>
                <w:sz w:val="24"/>
                <w:szCs w:val="24"/>
              </w:rPr>
            </w:pPr>
          </w:p>
        </w:tc>
        <w:tc>
          <w:tcPr>
            <w:tcW w:w="1144" w:type="pct"/>
            <w:vMerge/>
          </w:tcPr>
          <w:p w14:paraId="5A872DCF" w14:textId="77777777" w:rsidR="00AE4C0D" w:rsidRPr="00CB242A" w:rsidRDefault="00AE4C0D" w:rsidP="000455CA">
            <w:pPr>
              <w:tabs>
                <w:tab w:val="left" w:pos="540"/>
              </w:tabs>
              <w:spacing w:line="276" w:lineRule="auto"/>
              <w:contextualSpacing/>
              <w:rPr>
                <w:sz w:val="24"/>
                <w:szCs w:val="24"/>
              </w:rPr>
            </w:pPr>
          </w:p>
        </w:tc>
        <w:tc>
          <w:tcPr>
            <w:tcW w:w="1144" w:type="pct"/>
            <w:vMerge/>
          </w:tcPr>
          <w:p w14:paraId="0EF5438B" w14:textId="77777777" w:rsidR="00AE4C0D" w:rsidRPr="00CB242A" w:rsidRDefault="00AE4C0D" w:rsidP="000455CA">
            <w:pPr>
              <w:tabs>
                <w:tab w:val="left" w:pos="540"/>
              </w:tabs>
              <w:spacing w:line="276" w:lineRule="auto"/>
              <w:contextualSpacing/>
              <w:rPr>
                <w:sz w:val="24"/>
                <w:szCs w:val="24"/>
              </w:rPr>
            </w:pPr>
          </w:p>
        </w:tc>
        <w:tc>
          <w:tcPr>
            <w:tcW w:w="2256" w:type="pct"/>
          </w:tcPr>
          <w:p w14:paraId="722CE57D" w14:textId="6297ECD9" w:rsidR="00AE4C0D" w:rsidRPr="00CB242A" w:rsidRDefault="005F2D84" w:rsidP="000455CA">
            <w:pPr>
              <w:tabs>
                <w:tab w:val="left" w:pos="540"/>
              </w:tabs>
              <w:spacing w:line="276" w:lineRule="auto"/>
              <w:contextualSpacing/>
              <w:rPr>
                <w:sz w:val="24"/>
                <w:szCs w:val="24"/>
              </w:rPr>
            </w:pPr>
            <w:r w:rsidRPr="00CB242A">
              <w:rPr>
                <w:sz w:val="24"/>
                <w:szCs w:val="24"/>
              </w:rPr>
              <w:t>Уметь</w:t>
            </w:r>
            <w:r w:rsidR="009710F6" w:rsidRPr="00CB242A">
              <w:rPr>
                <w:sz w:val="24"/>
                <w:szCs w:val="24"/>
              </w:rPr>
              <w:t xml:space="preserve">: разрабатывать мероприятия </w:t>
            </w:r>
            <w:r w:rsidR="00A76838" w:rsidRPr="00CB242A">
              <w:rPr>
                <w:sz w:val="24"/>
                <w:szCs w:val="24"/>
              </w:rPr>
              <w:t>по устранению причин и условий, способствующих совершению правонарушений в банковской сфере</w:t>
            </w:r>
            <w:r w:rsidR="009710F6" w:rsidRPr="00CB242A">
              <w:rPr>
                <w:sz w:val="24"/>
                <w:szCs w:val="24"/>
              </w:rPr>
              <w:t xml:space="preserve">, выявлять правовые риски в деятельности </w:t>
            </w:r>
            <w:r w:rsidR="00F16EA8" w:rsidRPr="00CB242A">
              <w:rPr>
                <w:sz w:val="24"/>
                <w:szCs w:val="24"/>
              </w:rPr>
              <w:t xml:space="preserve">кредитных </w:t>
            </w:r>
            <w:r w:rsidR="009710F6" w:rsidRPr="00CB242A">
              <w:rPr>
                <w:sz w:val="24"/>
                <w:szCs w:val="24"/>
              </w:rPr>
              <w:t>организаций</w:t>
            </w:r>
          </w:p>
        </w:tc>
      </w:tr>
      <w:tr w:rsidR="005A270B" w14:paraId="4986FC6F" w14:textId="77777777" w:rsidTr="005A270B">
        <w:tc>
          <w:tcPr>
            <w:tcW w:w="455" w:type="pct"/>
            <w:vMerge/>
          </w:tcPr>
          <w:p w14:paraId="743F2640" w14:textId="77777777" w:rsidR="00AE4C0D" w:rsidRPr="00CB242A" w:rsidRDefault="00AE4C0D" w:rsidP="000455CA">
            <w:pPr>
              <w:tabs>
                <w:tab w:val="left" w:pos="0"/>
              </w:tabs>
              <w:spacing w:line="276" w:lineRule="auto"/>
              <w:contextualSpacing/>
              <w:rPr>
                <w:sz w:val="24"/>
                <w:szCs w:val="24"/>
              </w:rPr>
            </w:pPr>
          </w:p>
        </w:tc>
        <w:tc>
          <w:tcPr>
            <w:tcW w:w="1144" w:type="pct"/>
            <w:vMerge/>
          </w:tcPr>
          <w:p w14:paraId="35AB5A4A" w14:textId="77777777" w:rsidR="00AE4C0D" w:rsidRPr="00CB242A" w:rsidRDefault="00AE4C0D" w:rsidP="000455CA">
            <w:pPr>
              <w:tabs>
                <w:tab w:val="left" w:pos="540"/>
              </w:tabs>
              <w:spacing w:line="276" w:lineRule="auto"/>
              <w:contextualSpacing/>
              <w:rPr>
                <w:sz w:val="24"/>
                <w:szCs w:val="24"/>
              </w:rPr>
            </w:pPr>
          </w:p>
        </w:tc>
        <w:tc>
          <w:tcPr>
            <w:tcW w:w="1144" w:type="pct"/>
            <w:vMerge w:val="restart"/>
          </w:tcPr>
          <w:p w14:paraId="09B3983C" w14:textId="303C7A3F" w:rsidR="00AE4C0D" w:rsidRPr="00CB242A" w:rsidRDefault="00AE4C0D" w:rsidP="000455CA">
            <w:pPr>
              <w:tabs>
                <w:tab w:val="left" w:pos="540"/>
              </w:tabs>
              <w:spacing w:line="276" w:lineRule="auto"/>
              <w:contextualSpacing/>
              <w:rPr>
                <w:sz w:val="24"/>
                <w:szCs w:val="24"/>
              </w:rPr>
            </w:pPr>
            <w:r w:rsidRPr="00CB242A">
              <w:rPr>
                <w:sz w:val="24"/>
                <w:szCs w:val="24"/>
              </w:rPr>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2256" w:type="pct"/>
          </w:tcPr>
          <w:p w14:paraId="49E3F6FC" w14:textId="413D2A31" w:rsidR="00AE4C0D" w:rsidRPr="00CB242A" w:rsidRDefault="00F16EA8" w:rsidP="000455CA">
            <w:pPr>
              <w:pStyle w:val="Default"/>
              <w:spacing w:line="276" w:lineRule="auto"/>
            </w:pPr>
            <w:r w:rsidRPr="00CB242A">
              <w:rPr>
                <w:bCs/>
              </w:rPr>
              <w:t>З</w:t>
            </w:r>
            <w:r w:rsidR="007545AE" w:rsidRPr="00CB242A">
              <w:rPr>
                <w:bCs/>
              </w:rPr>
              <w:t xml:space="preserve">нать: </w:t>
            </w:r>
            <w:r w:rsidR="007545AE" w:rsidRPr="00CB242A">
              <w:t>особенности правового регулирования привлечения к ответственности за нарушение банковского законодательства, правовые и организационные основы деятельности по предупреждению и пресечению правонарушений в банковской сфере, в том чис</w:t>
            </w:r>
            <w:r w:rsidRPr="00CB242A">
              <w:t>ле коррупционной направленности.</w:t>
            </w:r>
          </w:p>
        </w:tc>
      </w:tr>
      <w:tr w:rsidR="005A270B" w14:paraId="12D00AAD" w14:textId="77777777" w:rsidTr="005A270B">
        <w:tc>
          <w:tcPr>
            <w:tcW w:w="455" w:type="pct"/>
            <w:vMerge/>
          </w:tcPr>
          <w:p w14:paraId="05D10C5A" w14:textId="77777777" w:rsidR="00AE4C0D" w:rsidRPr="00CB242A" w:rsidRDefault="00AE4C0D" w:rsidP="000455CA">
            <w:pPr>
              <w:tabs>
                <w:tab w:val="left" w:pos="0"/>
              </w:tabs>
              <w:spacing w:line="276" w:lineRule="auto"/>
              <w:contextualSpacing/>
              <w:rPr>
                <w:sz w:val="24"/>
                <w:szCs w:val="24"/>
              </w:rPr>
            </w:pPr>
          </w:p>
        </w:tc>
        <w:tc>
          <w:tcPr>
            <w:tcW w:w="1144" w:type="pct"/>
            <w:vMerge/>
          </w:tcPr>
          <w:p w14:paraId="3FD38714" w14:textId="77777777" w:rsidR="00AE4C0D" w:rsidRPr="00CB242A" w:rsidRDefault="00AE4C0D" w:rsidP="000455CA">
            <w:pPr>
              <w:tabs>
                <w:tab w:val="left" w:pos="540"/>
              </w:tabs>
              <w:spacing w:line="276" w:lineRule="auto"/>
              <w:contextualSpacing/>
              <w:rPr>
                <w:sz w:val="24"/>
                <w:szCs w:val="24"/>
              </w:rPr>
            </w:pPr>
          </w:p>
        </w:tc>
        <w:tc>
          <w:tcPr>
            <w:tcW w:w="1144" w:type="pct"/>
            <w:vMerge/>
          </w:tcPr>
          <w:p w14:paraId="30F1CE74" w14:textId="77777777" w:rsidR="00AE4C0D" w:rsidRPr="00CB242A" w:rsidRDefault="00AE4C0D" w:rsidP="000455CA">
            <w:pPr>
              <w:tabs>
                <w:tab w:val="left" w:pos="540"/>
              </w:tabs>
              <w:spacing w:line="276" w:lineRule="auto"/>
              <w:contextualSpacing/>
              <w:rPr>
                <w:sz w:val="24"/>
                <w:szCs w:val="24"/>
              </w:rPr>
            </w:pPr>
          </w:p>
        </w:tc>
        <w:tc>
          <w:tcPr>
            <w:tcW w:w="2256" w:type="pct"/>
          </w:tcPr>
          <w:p w14:paraId="4789F6DB" w14:textId="3C1C3966" w:rsidR="000E380C" w:rsidRPr="00CB242A" w:rsidRDefault="000E380C" w:rsidP="000455CA">
            <w:pPr>
              <w:tabs>
                <w:tab w:val="left" w:pos="540"/>
              </w:tabs>
              <w:spacing w:line="276" w:lineRule="auto"/>
              <w:contextualSpacing/>
              <w:rPr>
                <w:sz w:val="24"/>
                <w:szCs w:val="24"/>
              </w:rPr>
            </w:pPr>
            <w:r w:rsidRPr="00CB242A">
              <w:rPr>
                <w:rStyle w:val="markedcontent"/>
                <w:sz w:val="24"/>
                <w:szCs w:val="24"/>
              </w:rPr>
              <w:t>Уметь:</w:t>
            </w:r>
            <w:r w:rsidR="00F16EA8" w:rsidRPr="00CB242A">
              <w:rPr>
                <w:rStyle w:val="markedcontent"/>
                <w:sz w:val="24"/>
                <w:szCs w:val="24"/>
              </w:rPr>
              <w:t xml:space="preserve"> </w:t>
            </w:r>
            <w:r w:rsidRPr="00CB242A">
              <w:rPr>
                <w:rStyle w:val="markedcontent"/>
                <w:sz w:val="24"/>
                <w:szCs w:val="24"/>
              </w:rPr>
              <w:t>составлять юридические заключения с предложениями по преодолению выявленных правонарушений в сфере экономической деятельности, минимизации</w:t>
            </w:r>
            <w:r w:rsidR="005F2D84" w:rsidRPr="00CB242A">
              <w:rPr>
                <w:rStyle w:val="markedcontent"/>
                <w:sz w:val="24"/>
                <w:szCs w:val="24"/>
              </w:rPr>
              <w:t xml:space="preserve"> реализованных и возможных</w:t>
            </w:r>
            <w:r w:rsidRPr="00CB242A">
              <w:rPr>
                <w:rStyle w:val="markedcontent"/>
                <w:sz w:val="24"/>
                <w:szCs w:val="24"/>
              </w:rPr>
              <w:t xml:space="preserve"> правовых рисков</w:t>
            </w:r>
            <w:r w:rsidR="005F2D84" w:rsidRPr="00CB242A">
              <w:rPr>
                <w:rStyle w:val="markedcontent"/>
                <w:sz w:val="24"/>
                <w:szCs w:val="24"/>
              </w:rPr>
              <w:t xml:space="preserve">, а также </w:t>
            </w:r>
            <w:r w:rsidRPr="00CB242A">
              <w:rPr>
                <w:rStyle w:val="markedcontent"/>
                <w:sz w:val="24"/>
                <w:szCs w:val="24"/>
              </w:rPr>
              <w:t>о последствиях</w:t>
            </w:r>
            <w:r w:rsidRPr="00CB242A">
              <w:rPr>
                <w:sz w:val="24"/>
                <w:szCs w:val="24"/>
              </w:rPr>
              <w:t xml:space="preserve"> </w:t>
            </w:r>
            <w:r w:rsidRPr="00CB242A">
              <w:rPr>
                <w:rStyle w:val="markedcontent"/>
                <w:sz w:val="24"/>
                <w:szCs w:val="24"/>
              </w:rPr>
              <w:lastRenderedPageBreak/>
              <w:t>неправомерного поведения</w:t>
            </w:r>
            <w:r w:rsidR="007545AE" w:rsidRPr="00CB242A">
              <w:rPr>
                <w:rStyle w:val="markedcontent"/>
                <w:sz w:val="24"/>
                <w:szCs w:val="24"/>
              </w:rPr>
              <w:t>.</w:t>
            </w:r>
          </w:p>
        </w:tc>
      </w:tr>
      <w:tr w:rsidR="005A270B" w14:paraId="189F7957" w14:textId="77777777" w:rsidTr="005A270B">
        <w:tc>
          <w:tcPr>
            <w:tcW w:w="455" w:type="pct"/>
            <w:vMerge w:val="restart"/>
          </w:tcPr>
          <w:p w14:paraId="67F31F70" w14:textId="741FCDAE" w:rsidR="009E4015" w:rsidRPr="00CB242A" w:rsidRDefault="009E4015" w:rsidP="000455CA">
            <w:pPr>
              <w:tabs>
                <w:tab w:val="left" w:pos="0"/>
              </w:tabs>
              <w:spacing w:line="276" w:lineRule="auto"/>
              <w:contextualSpacing/>
              <w:rPr>
                <w:sz w:val="24"/>
                <w:szCs w:val="24"/>
              </w:rPr>
            </w:pPr>
            <w:r w:rsidRPr="00CB242A">
              <w:rPr>
                <w:sz w:val="24"/>
                <w:szCs w:val="24"/>
              </w:rPr>
              <w:lastRenderedPageBreak/>
              <w:t>ПКП-3</w:t>
            </w:r>
          </w:p>
        </w:tc>
        <w:tc>
          <w:tcPr>
            <w:tcW w:w="1144" w:type="pct"/>
            <w:vMerge w:val="restart"/>
          </w:tcPr>
          <w:p w14:paraId="750A06DE" w14:textId="631B444C" w:rsidR="009E4015" w:rsidRPr="00CB242A" w:rsidRDefault="009E4015" w:rsidP="000455CA">
            <w:pPr>
              <w:tabs>
                <w:tab w:val="left" w:pos="540"/>
              </w:tabs>
              <w:spacing w:line="276" w:lineRule="auto"/>
              <w:contextualSpacing/>
              <w:rPr>
                <w:sz w:val="24"/>
                <w:szCs w:val="24"/>
              </w:rPr>
            </w:pPr>
            <w:r w:rsidRPr="00CB242A">
              <w:rPr>
                <w:sz w:val="24"/>
                <w:szCs w:val="24"/>
              </w:rPr>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w:t>
            </w:r>
            <w:r w:rsidR="003E1AA7" w:rsidRPr="00CB242A">
              <w:rPr>
                <w:sz w:val="24"/>
                <w:szCs w:val="24"/>
              </w:rPr>
              <w:t>но-исковую работу в организации.</w:t>
            </w:r>
          </w:p>
        </w:tc>
        <w:tc>
          <w:tcPr>
            <w:tcW w:w="1144" w:type="pct"/>
            <w:vMerge w:val="restart"/>
          </w:tcPr>
          <w:p w14:paraId="1CB6642B" w14:textId="60F91444" w:rsidR="009E4015" w:rsidRPr="00CB242A" w:rsidRDefault="009E4015" w:rsidP="000455CA">
            <w:pPr>
              <w:spacing w:line="276" w:lineRule="auto"/>
              <w:contextualSpacing/>
              <w:rPr>
                <w:sz w:val="24"/>
                <w:szCs w:val="24"/>
              </w:rPr>
            </w:pPr>
            <w:r w:rsidRPr="00CB242A">
              <w:rPr>
                <w:sz w:val="24"/>
                <w:szCs w:val="24"/>
              </w:rPr>
              <w:t>1. Составляет юридические документы, необходимые для реализации экономической деятельности и защиты прав и законных интересов ее субъектов.</w:t>
            </w:r>
          </w:p>
        </w:tc>
        <w:tc>
          <w:tcPr>
            <w:tcW w:w="2256" w:type="pct"/>
          </w:tcPr>
          <w:p w14:paraId="1C2D804B" w14:textId="67CA4808" w:rsidR="008B1338" w:rsidRPr="00CB242A" w:rsidRDefault="008B1338" w:rsidP="000455CA">
            <w:pPr>
              <w:tabs>
                <w:tab w:val="left" w:pos="540"/>
              </w:tabs>
              <w:spacing w:line="276" w:lineRule="auto"/>
              <w:contextualSpacing/>
              <w:rPr>
                <w:sz w:val="24"/>
                <w:szCs w:val="24"/>
              </w:rPr>
            </w:pPr>
            <w:r w:rsidRPr="00CB242A">
              <w:rPr>
                <w:sz w:val="24"/>
                <w:szCs w:val="24"/>
              </w:rPr>
              <w:t xml:space="preserve">Знать: </w:t>
            </w:r>
            <w:r w:rsidR="00006EF3" w:rsidRPr="00CB242A">
              <w:rPr>
                <w:sz w:val="24"/>
                <w:szCs w:val="24"/>
              </w:rPr>
              <w:t xml:space="preserve">нормы банковского права и практику их применения, </w:t>
            </w:r>
            <w:r w:rsidRPr="00CB242A">
              <w:rPr>
                <w:sz w:val="24"/>
                <w:szCs w:val="24"/>
              </w:rPr>
              <w:t>правовой статус участников банковской системы</w:t>
            </w:r>
            <w:r w:rsidR="00006EF3" w:rsidRPr="00CB242A">
              <w:rPr>
                <w:sz w:val="24"/>
                <w:szCs w:val="24"/>
              </w:rPr>
              <w:t xml:space="preserve">, </w:t>
            </w:r>
            <w:r w:rsidRPr="00CB242A">
              <w:rPr>
                <w:sz w:val="24"/>
                <w:szCs w:val="24"/>
              </w:rPr>
              <w:t>правила подготовки и оформления юридически значимых документов</w:t>
            </w:r>
            <w:r w:rsidR="00697839" w:rsidRPr="00CB242A">
              <w:rPr>
                <w:sz w:val="24"/>
                <w:szCs w:val="24"/>
              </w:rPr>
              <w:t xml:space="preserve">, основы </w:t>
            </w:r>
            <w:r w:rsidR="00541361" w:rsidRPr="00CB242A">
              <w:rPr>
                <w:sz w:val="24"/>
                <w:szCs w:val="24"/>
              </w:rPr>
              <w:t>документооборота в организациях</w:t>
            </w:r>
            <w:r w:rsidR="00006EF3" w:rsidRPr="00CB242A">
              <w:rPr>
                <w:sz w:val="24"/>
                <w:szCs w:val="24"/>
              </w:rPr>
              <w:t xml:space="preserve">. </w:t>
            </w:r>
          </w:p>
        </w:tc>
      </w:tr>
      <w:tr w:rsidR="005A270B" w14:paraId="3B161302" w14:textId="77777777" w:rsidTr="005A270B">
        <w:trPr>
          <w:trHeight w:val="1552"/>
        </w:trPr>
        <w:tc>
          <w:tcPr>
            <w:tcW w:w="455" w:type="pct"/>
            <w:vMerge/>
            <w:tcBorders>
              <w:bottom w:val="single" w:sz="4" w:space="0" w:color="auto"/>
            </w:tcBorders>
          </w:tcPr>
          <w:p w14:paraId="48C38490" w14:textId="77777777" w:rsidR="009E4015" w:rsidRPr="00CB242A" w:rsidRDefault="009E4015" w:rsidP="000455CA">
            <w:pPr>
              <w:tabs>
                <w:tab w:val="left" w:pos="0"/>
              </w:tabs>
              <w:spacing w:line="276" w:lineRule="auto"/>
              <w:contextualSpacing/>
              <w:rPr>
                <w:sz w:val="24"/>
                <w:szCs w:val="24"/>
              </w:rPr>
            </w:pPr>
          </w:p>
        </w:tc>
        <w:tc>
          <w:tcPr>
            <w:tcW w:w="1144" w:type="pct"/>
            <w:vMerge/>
            <w:tcBorders>
              <w:bottom w:val="single" w:sz="4" w:space="0" w:color="auto"/>
            </w:tcBorders>
          </w:tcPr>
          <w:p w14:paraId="0FC15DF5" w14:textId="77777777" w:rsidR="009E4015" w:rsidRPr="00CB242A" w:rsidRDefault="009E4015" w:rsidP="000455CA">
            <w:pPr>
              <w:tabs>
                <w:tab w:val="left" w:pos="540"/>
              </w:tabs>
              <w:spacing w:line="276" w:lineRule="auto"/>
              <w:contextualSpacing/>
              <w:rPr>
                <w:sz w:val="24"/>
                <w:szCs w:val="24"/>
              </w:rPr>
            </w:pPr>
          </w:p>
        </w:tc>
        <w:tc>
          <w:tcPr>
            <w:tcW w:w="1144" w:type="pct"/>
            <w:vMerge/>
            <w:tcBorders>
              <w:bottom w:val="single" w:sz="4" w:space="0" w:color="auto"/>
            </w:tcBorders>
          </w:tcPr>
          <w:p w14:paraId="083E4B16" w14:textId="77777777" w:rsidR="009E4015" w:rsidRPr="00CB242A" w:rsidRDefault="009E4015" w:rsidP="000455CA">
            <w:pPr>
              <w:spacing w:line="276" w:lineRule="auto"/>
              <w:contextualSpacing/>
              <w:rPr>
                <w:sz w:val="24"/>
                <w:szCs w:val="24"/>
              </w:rPr>
            </w:pPr>
          </w:p>
        </w:tc>
        <w:tc>
          <w:tcPr>
            <w:tcW w:w="2256" w:type="pct"/>
            <w:tcBorders>
              <w:bottom w:val="single" w:sz="4" w:space="0" w:color="auto"/>
            </w:tcBorders>
          </w:tcPr>
          <w:p w14:paraId="58D33E9E" w14:textId="394F70AF" w:rsidR="007545AE" w:rsidRPr="00CB242A" w:rsidRDefault="008B1338" w:rsidP="000455CA">
            <w:pPr>
              <w:spacing w:line="276" w:lineRule="auto"/>
              <w:contextualSpacing/>
              <w:rPr>
                <w:sz w:val="24"/>
                <w:szCs w:val="24"/>
              </w:rPr>
            </w:pPr>
            <w:r w:rsidRPr="00CB242A">
              <w:rPr>
                <w:sz w:val="24"/>
                <w:szCs w:val="24"/>
              </w:rPr>
              <w:t xml:space="preserve">Уметь: системно анализировать положения нормативных актов, договоров и иных документов, структурировать </w:t>
            </w:r>
            <w:r w:rsidR="003172AE" w:rsidRPr="00CB242A">
              <w:rPr>
                <w:sz w:val="24"/>
                <w:szCs w:val="24"/>
              </w:rPr>
              <w:t xml:space="preserve">банковские </w:t>
            </w:r>
            <w:r w:rsidRPr="00CB242A">
              <w:rPr>
                <w:sz w:val="24"/>
                <w:szCs w:val="24"/>
              </w:rPr>
              <w:t>сделки,</w:t>
            </w:r>
            <w:r w:rsidR="00AE4C0D" w:rsidRPr="00CB242A">
              <w:rPr>
                <w:sz w:val="24"/>
                <w:szCs w:val="24"/>
              </w:rPr>
              <w:t xml:space="preserve"> </w:t>
            </w:r>
            <w:r w:rsidRPr="00CB242A">
              <w:rPr>
                <w:sz w:val="24"/>
                <w:szCs w:val="24"/>
              </w:rPr>
              <w:t xml:space="preserve">вести деловую переписку. </w:t>
            </w:r>
          </w:p>
        </w:tc>
      </w:tr>
      <w:tr w:rsidR="005A270B" w14:paraId="033B7B51" w14:textId="77777777" w:rsidTr="005A270B">
        <w:trPr>
          <w:trHeight w:val="751"/>
        </w:trPr>
        <w:tc>
          <w:tcPr>
            <w:tcW w:w="455" w:type="pct"/>
            <w:vMerge/>
          </w:tcPr>
          <w:p w14:paraId="09C10423" w14:textId="77777777" w:rsidR="009E4015" w:rsidRPr="00CB242A" w:rsidRDefault="009E4015" w:rsidP="000455CA">
            <w:pPr>
              <w:tabs>
                <w:tab w:val="left" w:pos="0"/>
              </w:tabs>
              <w:spacing w:line="276" w:lineRule="auto"/>
              <w:contextualSpacing/>
              <w:rPr>
                <w:sz w:val="24"/>
                <w:szCs w:val="24"/>
              </w:rPr>
            </w:pPr>
          </w:p>
        </w:tc>
        <w:tc>
          <w:tcPr>
            <w:tcW w:w="1144" w:type="pct"/>
            <w:vMerge/>
          </w:tcPr>
          <w:p w14:paraId="4CC87540" w14:textId="77777777" w:rsidR="009E4015" w:rsidRPr="00CB242A" w:rsidRDefault="009E4015" w:rsidP="000455CA">
            <w:pPr>
              <w:tabs>
                <w:tab w:val="left" w:pos="540"/>
              </w:tabs>
              <w:spacing w:line="276" w:lineRule="auto"/>
              <w:contextualSpacing/>
              <w:rPr>
                <w:sz w:val="24"/>
                <w:szCs w:val="24"/>
              </w:rPr>
            </w:pPr>
          </w:p>
        </w:tc>
        <w:tc>
          <w:tcPr>
            <w:tcW w:w="1144" w:type="pct"/>
            <w:vMerge w:val="restart"/>
          </w:tcPr>
          <w:p w14:paraId="07F7DC34" w14:textId="77777777" w:rsidR="009E4015" w:rsidRPr="00CB242A" w:rsidRDefault="009E4015" w:rsidP="000455CA">
            <w:pPr>
              <w:spacing w:line="276" w:lineRule="auto"/>
              <w:contextualSpacing/>
              <w:rPr>
                <w:sz w:val="24"/>
                <w:szCs w:val="24"/>
              </w:rPr>
            </w:pPr>
            <w:r w:rsidRPr="00CB242A">
              <w:rPr>
                <w:sz w:val="24"/>
                <w:szCs w:val="24"/>
              </w:rPr>
              <w:t xml:space="preserve">2. Разрабатывает, составляет, оформляет гражданско-правовые договоры, участвует в их заключении. </w:t>
            </w:r>
          </w:p>
          <w:p w14:paraId="4146FD7A" w14:textId="77777777" w:rsidR="009E4015" w:rsidRPr="00CB242A" w:rsidRDefault="009E4015" w:rsidP="000455CA">
            <w:pPr>
              <w:tabs>
                <w:tab w:val="left" w:pos="540"/>
              </w:tabs>
              <w:spacing w:line="276" w:lineRule="auto"/>
              <w:contextualSpacing/>
              <w:rPr>
                <w:sz w:val="24"/>
                <w:szCs w:val="24"/>
              </w:rPr>
            </w:pPr>
          </w:p>
        </w:tc>
        <w:tc>
          <w:tcPr>
            <w:tcW w:w="2256" w:type="pct"/>
          </w:tcPr>
          <w:p w14:paraId="5B771A5E" w14:textId="7AFF530A" w:rsidR="009E4015" w:rsidRPr="00CB242A" w:rsidRDefault="009E4015" w:rsidP="000455CA">
            <w:pPr>
              <w:spacing w:line="276" w:lineRule="auto"/>
              <w:contextualSpacing/>
              <w:rPr>
                <w:sz w:val="24"/>
                <w:szCs w:val="24"/>
              </w:rPr>
            </w:pPr>
            <w:r w:rsidRPr="00CB242A">
              <w:rPr>
                <w:sz w:val="24"/>
                <w:szCs w:val="24"/>
              </w:rPr>
              <w:t>Знать: виды и существенные условия договоров, применяемых в банковской практике;</w:t>
            </w:r>
            <w:r w:rsidR="007A6932" w:rsidRPr="00CB242A">
              <w:rPr>
                <w:sz w:val="24"/>
                <w:szCs w:val="24"/>
              </w:rPr>
              <w:t xml:space="preserve"> основные этапы дого</w:t>
            </w:r>
            <w:r w:rsidR="003172AE" w:rsidRPr="00CB242A">
              <w:rPr>
                <w:sz w:val="24"/>
                <w:szCs w:val="24"/>
              </w:rPr>
              <w:t>ворной работы в</w:t>
            </w:r>
            <w:r w:rsidR="000E380C" w:rsidRPr="00CB242A">
              <w:rPr>
                <w:sz w:val="24"/>
                <w:szCs w:val="24"/>
              </w:rPr>
              <w:t xml:space="preserve"> кредитной</w:t>
            </w:r>
            <w:r w:rsidR="003172AE" w:rsidRPr="00CB242A">
              <w:rPr>
                <w:sz w:val="24"/>
                <w:szCs w:val="24"/>
              </w:rPr>
              <w:t xml:space="preserve"> организации</w:t>
            </w:r>
            <w:r w:rsidRPr="00CB242A">
              <w:rPr>
                <w:sz w:val="24"/>
                <w:szCs w:val="24"/>
              </w:rPr>
              <w:t xml:space="preserve">. </w:t>
            </w:r>
          </w:p>
        </w:tc>
      </w:tr>
      <w:tr w:rsidR="005A270B" w14:paraId="121B4C35" w14:textId="77777777" w:rsidTr="005A270B">
        <w:trPr>
          <w:trHeight w:val="751"/>
        </w:trPr>
        <w:tc>
          <w:tcPr>
            <w:tcW w:w="455" w:type="pct"/>
            <w:vMerge/>
          </w:tcPr>
          <w:p w14:paraId="64F09F65" w14:textId="77777777" w:rsidR="009E4015" w:rsidRPr="00CB242A" w:rsidRDefault="009E4015" w:rsidP="000455CA">
            <w:pPr>
              <w:tabs>
                <w:tab w:val="left" w:pos="0"/>
              </w:tabs>
              <w:spacing w:line="276" w:lineRule="auto"/>
              <w:contextualSpacing/>
              <w:rPr>
                <w:sz w:val="24"/>
                <w:szCs w:val="24"/>
              </w:rPr>
            </w:pPr>
          </w:p>
        </w:tc>
        <w:tc>
          <w:tcPr>
            <w:tcW w:w="1144" w:type="pct"/>
            <w:vMerge/>
          </w:tcPr>
          <w:p w14:paraId="7E1FCC7D" w14:textId="77777777" w:rsidR="009E4015" w:rsidRPr="00CB242A" w:rsidRDefault="009E4015" w:rsidP="000455CA">
            <w:pPr>
              <w:tabs>
                <w:tab w:val="left" w:pos="540"/>
              </w:tabs>
              <w:spacing w:line="276" w:lineRule="auto"/>
              <w:contextualSpacing/>
              <w:rPr>
                <w:sz w:val="24"/>
                <w:szCs w:val="24"/>
              </w:rPr>
            </w:pPr>
          </w:p>
        </w:tc>
        <w:tc>
          <w:tcPr>
            <w:tcW w:w="1144" w:type="pct"/>
            <w:vMerge/>
          </w:tcPr>
          <w:p w14:paraId="24F4DFB5" w14:textId="77777777" w:rsidR="009E4015" w:rsidRPr="00CB242A" w:rsidRDefault="009E4015" w:rsidP="000455CA">
            <w:pPr>
              <w:tabs>
                <w:tab w:val="left" w:pos="540"/>
              </w:tabs>
              <w:spacing w:line="276" w:lineRule="auto"/>
              <w:contextualSpacing/>
              <w:rPr>
                <w:sz w:val="24"/>
                <w:szCs w:val="24"/>
              </w:rPr>
            </w:pPr>
          </w:p>
        </w:tc>
        <w:tc>
          <w:tcPr>
            <w:tcW w:w="2256" w:type="pct"/>
          </w:tcPr>
          <w:p w14:paraId="6136E5D0" w14:textId="2AF9CCEE" w:rsidR="009E4015" w:rsidRPr="00CB242A" w:rsidRDefault="009E4015" w:rsidP="000455CA">
            <w:pPr>
              <w:tabs>
                <w:tab w:val="left" w:pos="0"/>
              </w:tabs>
              <w:spacing w:line="276" w:lineRule="auto"/>
              <w:contextualSpacing/>
              <w:rPr>
                <w:sz w:val="24"/>
                <w:szCs w:val="24"/>
              </w:rPr>
            </w:pPr>
            <w:r w:rsidRPr="00CB242A">
              <w:rPr>
                <w:sz w:val="24"/>
                <w:szCs w:val="24"/>
              </w:rPr>
              <w:t xml:space="preserve">Уметь: составлять проекты договоров, применяемых в банковской практике (договор банковского счета, вклада, кредита); взаимодействовать с надзорными органами.     </w:t>
            </w:r>
          </w:p>
        </w:tc>
      </w:tr>
      <w:tr w:rsidR="005A270B" w14:paraId="5C6D3AAA" w14:textId="77777777" w:rsidTr="005A270B">
        <w:tc>
          <w:tcPr>
            <w:tcW w:w="455" w:type="pct"/>
            <w:vMerge/>
          </w:tcPr>
          <w:p w14:paraId="38FECC02" w14:textId="77777777" w:rsidR="009E4015" w:rsidRPr="00CB242A" w:rsidRDefault="009E4015" w:rsidP="000455CA">
            <w:pPr>
              <w:tabs>
                <w:tab w:val="left" w:pos="0"/>
              </w:tabs>
              <w:spacing w:line="276" w:lineRule="auto"/>
              <w:contextualSpacing/>
              <w:rPr>
                <w:sz w:val="24"/>
                <w:szCs w:val="24"/>
              </w:rPr>
            </w:pPr>
          </w:p>
        </w:tc>
        <w:tc>
          <w:tcPr>
            <w:tcW w:w="1144" w:type="pct"/>
            <w:vMerge/>
          </w:tcPr>
          <w:p w14:paraId="21E5348E" w14:textId="77777777" w:rsidR="009E4015" w:rsidRPr="00CB242A" w:rsidRDefault="009E4015" w:rsidP="000455CA">
            <w:pPr>
              <w:tabs>
                <w:tab w:val="left" w:pos="540"/>
              </w:tabs>
              <w:spacing w:line="276" w:lineRule="auto"/>
              <w:ind w:firstLine="709"/>
              <w:contextualSpacing/>
              <w:rPr>
                <w:sz w:val="24"/>
                <w:szCs w:val="24"/>
              </w:rPr>
            </w:pPr>
          </w:p>
        </w:tc>
        <w:tc>
          <w:tcPr>
            <w:tcW w:w="1144" w:type="pct"/>
            <w:vMerge w:val="restart"/>
          </w:tcPr>
          <w:p w14:paraId="711DFE87" w14:textId="30ADA9D1" w:rsidR="009E4015" w:rsidRPr="00CB242A" w:rsidRDefault="009E4015" w:rsidP="000455CA">
            <w:pPr>
              <w:tabs>
                <w:tab w:val="left" w:pos="540"/>
              </w:tabs>
              <w:spacing w:line="276" w:lineRule="auto"/>
              <w:contextualSpacing/>
              <w:rPr>
                <w:sz w:val="24"/>
                <w:szCs w:val="24"/>
              </w:rPr>
            </w:pPr>
            <w:r w:rsidRPr="00CB242A">
              <w:rPr>
                <w:sz w:val="24"/>
                <w:szCs w:val="24"/>
              </w:rPr>
              <w:t>3. Ведет претензионно-исковую работу в организации.</w:t>
            </w:r>
          </w:p>
        </w:tc>
        <w:tc>
          <w:tcPr>
            <w:tcW w:w="2256" w:type="pct"/>
          </w:tcPr>
          <w:p w14:paraId="26BA842B" w14:textId="50F0ED78" w:rsidR="009E4015" w:rsidRPr="00CB242A" w:rsidRDefault="009E4015" w:rsidP="000455CA">
            <w:pPr>
              <w:tabs>
                <w:tab w:val="left" w:pos="0"/>
              </w:tabs>
              <w:spacing w:line="276" w:lineRule="auto"/>
              <w:contextualSpacing/>
              <w:rPr>
                <w:sz w:val="24"/>
                <w:szCs w:val="24"/>
              </w:rPr>
            </w:pPr>
            <w:r w:rsidRPr="00CB242A">
              <w:rPr>
                <w:sz w:val="24"/>
                <w:szCs w:val="24"/>
              </w:rPr>
              <w:t>Знать: права и обязанности участников банковских правоотношений,</w:t>
            </w:r>
            <w:r w:rsidR="00006EF3" w:rsidRPr="00CB242A">
              <w:rPr>
                <w:sz w:val="24"/>
                <w:szCs w:val="24"/>
              </w:rPr>
              <w:t xml:space="preserve"> </w:t>
            </w:r>
            <w:r w:rsidR="000E380C" w:rsidRPr="00CB242A">
              <w:rPr>
                <w:sz w:val="24"/>
                <w:szCs w:val="24"/>
              </w:rPr>
              <w:t xml:space="preserve">основания и </w:t>
            </w:r>
            <w:r w:rsidR="00006EF3" w:rsidRPr="00CB242A">
              <w:rPr>
                <w:sz w:val="24"/>
                <w:szCs w:val="24"/>
              </w:rPr>
              <w:t>порядок привлечения к юридической отв</w:t>
            </w:r>
            <w:r w:rsidRPr="00CB242A">
              <w:rPr>
                <w:sz w:val="24"/>
                <w:szCs w:val="24"/>
              </w:rPr>
              <w:t>етственност</w:t>
            </w:r>
            <w:r w:rsidR="00006EF3" w:rsidRPr="00CB242A">
              <w:rPr>
                <w:sz w:val="24"/>
                <w:szCs w:val="24"/>
              </w:rPr>
              <w:t>и, с</w:t>
            </w:r>
            <w:r w:rsidR="00D65A42" w:rsidRPr="00CB242A">
              <w:rPr>
                <w:sz w:val="24"/>
                <w:szCs w:val="24"/>
              </w:rPr>
              <w:t xml:space="preserve">пособы разрешения споров (досудебные, судебные и альтернативные), </w:t>
            </w:r>
            <w:r w:rsidRPr="00CB242A">
              <w:rPr>
                <w:sz w:val="24"/>
                <w:szCs w:val="24"/>
              </w:rPr>
              <w:t xml:space="preserve">правила делового этикета; правила поведения в судах. </w:t>
            </w:r>
          </w:p>
        </w:tc>
      </w:tr>
      <w:tr w:rsidR="005A270B" w14:paraId="27BDA33D" w14:textId="77777777" w:rsidTr="005A270B">
        <w:tc>
          <w:tcPr>
            <w:tcW w:w="455" w:type="pct"/>
            <w:vMerge/>
          </w:tcPr>
          <w:p w14:paraId="65706BD0" w14:textId="77777777" w:rsidR="009E4015" w:rsidRPr="00CB242A" w:rsidRDefault="009E4015" w:rsidP="000455CA">
            <w:pPr>
              <w:tabs>
                <w:tab w:val="left" w:pos="0"/>
              </w:tabs>
              <w:spacing w:line="276" w:lineRule="auto"/>
              <w:contextualSpacing/>
              <w:rPr>
                <w:sz w:val="24"/>
                <w:szCs w:val="24"/>
              </w:rPr>
            </w:pPr>
          </w:p>
        </w:tc>
        <w:tc>
          <w:tcPr>
            <w:tcW w:w="1144" w:type="pct"/>
            <w:vMerge/>
          </w:tcPr>
          <w:p w14:paraId="24E50586" w14:textId="77777777" w:rsidR="009E4015" w:rsidRPr="00CB242A" w:rsidRDefault="009E4015" w:rsidP="000455CA">
            <w:pPr>
              <w:tabs>
                <w:tab w:val="left" w:pos="540"/>
              </w:tabs>
              <w:spacing w:line="276" w:lineRule="auto"/>
              <w:ind w:firstLine="709"/>
              <w:contextualSpacing/>
              <w:rPr>
                <w:sz w:val="24"/>
                <w:szCs w:val="24"/>
              </w:rPr>
            </w:pPr>
          </w:p>
        </w:tc>
        <w:tc>
          <w:tcPr>
            <w:tcW w:w="1144" w:type="pct"/>
            <w:vMerge/>
          </w:tcPr>
          <w:p w14:paraId="01119BEF" w14:textId="77777777" w:rsidR="009E4015" w:rsidRPr="00CB242A" w:rsidRDefault="009E4015" w:rsidP="000455CA">
            <w:pPr>
              <w:tabs>
                <w:tab w:val="left" w:pos="540"/>
              </w:tabs>
              <w:spacing w:line="276" w:lineRule="auto"/>
              <w:ind w:firstLine="709"/>
              <w:contextualSpacing/>
              <w:rPr>
                <w:sz w:val="24"/>
                <w:szCs w:val="24"/>
              </w:rPr>
            </w:pPr>
          </w:p>
        </w:tc>
        <w:tc>
          <w:tcPr>
            <w:tcW w:w="2256" w:type="pct"/>
          </w:tcPr>
          <w:p w14:paraId="1B97C06C" w14:textId="2641EE56" w:rsidR="009E4015" w:rsidRPr="00CB242A" w:rsidRDefault="009E4015" w:rsidP="000455CA">
            <w:pPr>
              <w:tabs>
                <w:tab w:val="left" w:pos="0"/>
              </w:tabs>
              <w:spacing w:line="276" w:lineRule="auto"/>
              <w:contextualSpacing/>
              <w:rPr>
                <w:sz w:val="24"/>
                <w:szCs w:val="24"/>
              </w:rPr>
            </w:pPr>
            <w:r w:rsidRPr="00CB242A">
              <w:rPr>
                <w:sz w:val="24"/>
                <w:szCs w:val="24"/>
              </w:rPr>
              <w:t xml:space="preserve">Уметь: формулировать свою правовую позицию в зависимости от процессуальной роли (истец, ответчик), </w:t>
            </w:r>
            <w:r w:rsidR="00AE4C0D" w:rsidRPr="00CB242A">
              <w:rPr>
                <w:sz w:val="24"/>
                <w:szCs w:val="24"/>
              </w:rPr>
              <w:t xml:space="preserve">разрабатывать стратегию судебной работы, </w:t>
            </w:r>
            <w:r w:rsidRPr="00CB242A">
              <w:rPr>
                <w:sz w:val="24"/>
                <w:szCs w:val="24"/>
              </w:rPr>
              <w:t xml:space="preserve">составлять проекты претензий, исковых заявлений, жалоб, отзывов и возражений, консультировать клиентов, представлять их интересы в судах и других органах государственной власти. </w:t>
            </w:r>
          </w:p>
        </w:tc>
      </w:tr>
    </w:tbl>
    <w:p w14:paraId="312C1C63" w14:textId="77777777" w:rsidR="0088321E" w:rsidRPr="0088321E" w:rsidRDefault="0088321E" w:rsidP="002B3988">
      <w:pPr>
        <w:tabs>
          <w:tab w:val="left" w:pos="540"/>
        </w:tabs>
        <w:spacing w:line="276" w:lineRule="auto"/>
        <w:ind w:firstLine="709"/>
        <w:contextualSpacing/>
        <w:jc w:val="both"/>
        <w:rPr>
          <w:sz w:val="28"/>
          <w:szCs w:val="28"/>
        </w:rPr>
      </w:pPr>
    </w:p>
    <w:p w14:paraId="1E5048CB" w14:textId="5D7002AD" w:rsidR="00C52F7B" w:rsidRPr="002B3988" w:rsidRDefault="00C52F7B" w:rsidP="00575230">
      <w:pPr>
        <w:pStyle w:val="a6"/>
        <w:numPr>
          <w:ilvl w:val="0"/>
          <w:numId w:val="2"/>
        </w:numPr>
        <w:spacing w:after="240" w:line="276" w:lineRule="auto"/>
        <w:jc w:val="both"/>
        <w:rPr>
          <w:b/>
          <w:sz w:val="28"/>
          <w:szCs w:val="28"/>
        </w:rPr>
      </w:pPr>
      <w:r w:rsidRPr="002B3988">
        <w:rPr>
          <w:b/>
          <w:bCs/>
          <w:sz w:val="28"/>
          <w:szCs w:val="28"/>
        </w:rPr>
        <w:t xml:space="preserve">Место </w:t>
      </w:r>
      <w:r w:rsidR="00C74FA8" w:rsidRPr="002B3988">
        <w:rPr>
          <w:b/>
          <w:bCs/>
          <w:sz w:val="28"/>
          <w:szCs w:val="28"/>
        </w:rPr>
        <w:t>дисциплины</w:t>
      </w:r>
      <w:r w:rsidRPr="002B3988">
        <w:rPr>
          <w:b/>
          <w:bCs/>
          <w:sz w:val="28"/>
          <w:szCs w:val="28"/>
        </w:rPr>
        <w:t xml:space="preserve"> в структуре образовательной программы</w:t>
      </w:r>
    </w:p>
    <w:p w14:paraId="6D132576" w14:textId="1335F345" w:rsidR="002B3988" w:rsidRDefault="002B3988" w:rsidP="00575230">
      <w:pPr>
        <w:spacing w:after="240" w:line="276" w:lineRule="auto"/>
        <w:ind w:firstLine="709"/>
        <w:jc w:val="both"/>
        <w:rPr>
          <w:bCs/>
          <w:sz w:val="28"/>
          <w:szCs w:val="28"/>
        </w:rPr>
      </w:pPr>
      <w:r>
        <w:rPr>
          <w:sz w:val="28"/>
          <w:szCs w:val="28"/>
        </w:rPr>
        <w:t xml:space="preserve">Дисциплина «Банковское право» является обязательной и входит в </w:t>
      </w:r>
      <w:r w:rsidR="005A270B">
        <w:rPr>
          <w:sz w:val="28"/>
          <w:szCs w:val="28"/>
        </w:rPr>
        <w:t>цикл</w:t>
      </w:r>
      <w:r>
        <w:rPr>
          <w:sz w:val="28"/>
          <w:szCs w:val="28"/>
        </w:rPr>
        <w:t xml:space="preserve"> профиля</w:t>
      </w:r>
      <w:r w:rsidR="005A270B">
        <w:rPr>
          <w:sz w:val="28"/>
          <w:szCs w:val="28"/>
        </w:rPr>
        <w:t xml:space="preserve"> части, </w:t>
      </w:r>
      <w:r w:rsidR="005A270B" w:rsidRPr="005A270B">
        <w:rPr>
          <w:sz w:val="28"/>
          <w:szCs w:val="28"/>
        </w:rPr>
        <w:t>формируем</w:t>
      </w:r>
      <w:r w:rsidR="00575230">
        <w:rPr>
          <w:sz w:val="28"/>
          <w:szCs w:val="28"/>
        </w:rPr>
        <w:t>ой</w:t>
      </w:r>
      <w:r w:rsidR="005A270B" w:rsidRPr="005A270B">
        <w:rPr>
          <w:sz w:val="28"/>
          <w:szCs w:val="28"/>
        </w:rPr>
        <w:t xml:space="preserve"> участниками образовательных отношений</w:t>
      </w:r>
      <w:r w:rsidR="00575230">
        <w:rPr>
          <w:sz w:val="28"/>
          <w:szCs w:val="28"/>
        </w:rPr>
        <w:t xml:space="preserve"> </w:t>
      </w:r>
      <w:r>
        <w:rPr>
          <w:sz w:val="28"/>
          <w:szCs w:val="28"/>
        </w:rPr>
        <w:t>образовательной программы</w:t>
      </w:r>
      <w:r w:rsidR="00575230">
        <w:rPr>
          <w:sz w:val="28"/>
          <w:szCs w:val="28"/>
        </w:rPr>
        <w:t xml:space="preserve"> «Юриспруденция»</w:t>
      </w:r>
      <w:r>
        <w:rPr>
          <w:sz w:val="28"/>
          <w:szCs w:val="28"/>
        </w:rPr>
        <w:t xml:space="preserve"> по направлению подготовки 40.03.01 «Юриспруденция», профиль «</w:t>
      </w:r>
      <w:r w:rsidR="007476D8" w:rsidRPr="00636D94">
        <w:rPr>
          <w:sz w:val="28"/>
          <w:szCs w:val="28"/>
        </w:rPr>
        <w:t>Экономическое право</w:t>
      </w:r>
      <w:r>
        <w:rPr>
          <w:sz w:val="28"/>
          <w:szCs w:val="28"/>
        </w:rPr>
        <w:t>».</w:t>
      </w:r>
    </w:p>
    <w:p w14:paraId="617767AA" w14:textId="77777777" w:rsidR="002B3988" w:rsidRDefault="002B3988" w:rsidP="00CB242A">
      <w:pPr>
        <w:spacing w:line="276" w:lineRule="auto"/>
        <w:ind w:firstLine="709"/>
        <w:jc w:val="both"/>
        <w:rPr>
          <w:bCs/>
          <w:sz w:val="28"/>
          <w:szCs w:val="28"/>
        </w:rPr>
      </w:pPr>
    </w:p>
    <w:p w14:paraId="2D5A36FC" w14:textId="7493F23C" w:rsidR="00C52F7B" w:rsidRPr="00F44B71" w:rsidRDefault="00C52F7B" w:rsidP="00CB242A">
      <w:pPr>
        <w:pStyle w:val="a6"/>
        <w:numPr>
          <w:ilvl w:val="0"/>
          <w:numId w:val="2"/>
        </w:numPr>
        <w:spacing w:line="276" w:lineRule="auto"/>
        <w:jc w:val="both"/>
        <w:rPr>
          <w:b/>
          <w:bCs/>
          <w:sz w:val="28"/>
          <w:szCs w:val="28"/>
        </w:rPr>
      </w:pPr>
      <w:r w:rsidRPr="00F44B71">
        <w:rPr>
          <w:b/>
          <w:bCs/>
          <w:sz w:val="28"/>
          <w:szCs w:val="28"/>
        </w:rPr>
        <w:lastRenderedPageBreak/>
        <w:t xml:space="preserve">Объем </w:t>
      </w:r>
      <w:r w:rsidR="00EC45DF" w:rsidRPr="00F44B71">
        <w:rPr>
          <w:b/>
          <w:bCs/>
          <w:sz w:val="28"/>
          <w:szCs w:val="28"/>
        </w:rPr>
        <w:t>дисциплины</w:t>
      </w:r>
      <w:r w:rsidR="00F44B71" w:rsidRPr="00F44B71">
        <w:rPr>
          <w:b/>
          <w:bCs/>
          <w:sz w:val="28"/>
          <w:szCs w:val="28"/>
        </w:rPr>
        <w:t xml:space="preserve"> </w:t>
      </w:r>
      <w:r w:rsidR="001B4C63" w:rsidRPr="00F44B71">
        <w:rPr>
          <w:b/>
          <w:bCs/>
          <w:sz w:val="28"/>
          <w:szCs w:val="28"/>
        </w:rPr>
        <w:t>(модуля)</w:t>
      </w:r>
      <w:r w:rsidRPr="00F44B71">
        <w:rPr>
          <w:b/>
          <w:bCs/>
          <w:sz w:val="28"/>
          <w:szCs w:val="28"/>
        </w:rPr>
        <w:t xml:space="preserve"> в зачетных единицах и в академических </w:t>
      </w:r>
      <w:r w:rsidR="00400154" w:rsidRPr="00F44B71">
        <w:rPr>
          <w:b/>
          <w:bCs/>
          <w:sz w:val="28"/>
          <w:szCs w:val="28"/>
        </w:rPr>
        <w:t>ча</w:t>
      </w:r>
      <w:r w:rsidRPr="00F44B71">
        <w:rPr>
          <w:b/>
          <w:bCs/>
          <w:sz w:val="28"/>
          <w:szCs w:val="28"/>
        </w:rPr>
        <w:t xml:space="preserve">сах с выделением объема </w:t>
      </w:r>
      <w:r w:rsidR="00400154" w:rsidRPr="00F44B71">
        <w:rPr>
          <w:b/>
          <w:bCs/>
          <w:sz w:val="28"/>
          <w:szCs w:val="28"/>
        </w:rPr>
        <w:t>аудиторной (лекции, семинары) и</w:t>
      </w:r>
      <w:r w:rsidRPr="00F44B71">
        <w:rPr>
          <w:b/>
          <w:bCs/>
          <w:sz w:val="28"/>
          <w:szCs w:val="28"/>
        </w:rPr>
        <w:t xml:space="preserve"> самостоятельной работы обучающихся</w:t>
      </w:r>
      <w:r w:rsidR="00400154" w:rsidRPr="00F44B71">
        <w:rPr>
          <w:b/>
          <w:bCs/>
          <w:sz w:val="28"/>
          <w:szCs w:val="28"/>
        </w:rPr>
        <w:t xml:space="preserve"> </w:t>
      </w:r>
    </w:p>
    <w:p w14:paraId="3813F8A7" w14:textId="777F969F" w:rsidR="00F44B71" w:rsidRDefault="00F44B71" w:rsidP="00CB242A">
      <w:pPr>
        <w:spacing w:line="276" w:lineRule="auto"/>
        <w:ind w:firstLine="709"/>
        <w:jc w:val="both"/>
        <w:rPr>
          <w:b/>
          <w:sz w:val="28"/>
          <w:szCs w:val="28"/>
        </w:rPr>
      </w:pPr>
    </w:p>
    <w:p w14:paraId="5F77CD3B" w14:textId="77C9F07D" w:rsidR="00F44B71" w:rsidRPr="00F44B71" w:rsidRDefault="00F44B71" w:rsidP="00CB242A">
      <w:pPr>
        <w:pStyle w:val="a6"/>
        <w:spacing w:line="276" w:lineRule="auto"/>
        <w:jc w:val="center"/>
        <w:rPr>
          <w:rStyle w:val="3"/>
          <w:rFonts w:eastAsiaTheme="minorHAnsi"/>
          <w:sz w:val="28"/>
          <w:szCs w:val="28"/>
          <w:u w:val="single"/>
        </w:rPr>
      </w:pPr>
      <w:r w:rsidRPr="00F44B71">
        <w:rPr>
          <w:rStyle w:val="3"/>
          <w:rFonts w:eastAsiaTheme="minorHAnsi"/>
          <w:sz w:val="28"/>
          <w:szCs w:val="28"/>
          <w:u w:val="single"/>
        </w:rPr>
        <w:t>Для очной/очно-заочной форм обучения</w:t>
      </w:r>
    </w:p>
    <w:p w14:paraId="754E2147" w14:textId="4FC63BB7" w:rsidR="009D34EE" w:rsidRPr="00F44B71" w:rsidRDefault="009D34EE" w:rsidP="00334F61">
      <w:pPr>
        <w:spacing w:line="276" w:lineRule="auto"/>
        <w:ind w:firstLine="709"/>
        <w:jc w:val="righ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689"/>
        <w:gridCol w:w="2691"/>
      </w:tblGrid>
      <w:tr w:rsidR="00F44B71" w:rsidRPr="00F44B71" w14:paraId="1A2FC2F7" w14:textId="77777777" w:rsidTr="00F44B71">
        <w:tc>
          <w:tcPr>
            <w:tcW w:w="2361" w:type="pct"/>
            <w:shd w:val="clear" w:color="auto" w:fill="auto"/>
          </w:tcPr>
          <w:p w14:paraId="515F88B8" w14:textId="05A76344" w:rsidR="00F44B71" w:rsidRPr="00F44B71" w:rsidRDefault="00F44B71" w:rsidP="00EA3800">
            <w:pPr>
              <w:pStyle w:val="a6"/>
              <w:keepNext/>
              <w:spacing w:line="276" w:lineRule="auto"/>
              <w:ind w:left="0"/>
              <w:rPr>
                <w:b/>
                <w:sz w:val="24"/>
                <w:szCs w:val="24"/>
              </w:rPr>
            </w:pPr>
            <w:r w:rsidRPr="00F44B71">
              <w:rPr>
                <w:b/>
                <w:sz w:val="24"/>
                <w:szCs w:val="24"/>
              </w:rPr>
              <w:t>Вид учебной работы по дисциплине</w:t>
            </w:r>
          </w:p>
        </w:tc>
        <w:tc>
          <w:tcPr>
            <w:tcW w:w="1319" w:type="pct"/>
            <w:shd w:val="clear" w:color="auto" w:fill="auto"/>
          </w:tcPr>
          <w:p w14:paraId="590CD249" w14:textId="7E9C099B" w:rsidR="00F44B71" w:rsidRPr="00F44B71" w:rsidRDefault="00F44B71" w:rsidP="00EA3800">
            <w:pPr>
              <w:pStyle w:val="a6"/>
              <w:keepNext/>
              <w:spacing w:line="276" w:lineRule="auto"/>
              <w:ind w:left="0"/>
              <w:jc w:val="center"/>
              <w:rPr>
                <w:b/>
                <w:sz w:val="24"/>
                <w:szCs w:val="24"/>
              </w:rPr>
            </w:pPr>
            <w:r w:rsidRPr="00F44B71">
              <w:rPr>
                <w:b/>
                <w:sz w:val="24"/>
                <w:szCs w:val="24"/>
              </w:rPr>
              <w:t>Всего</w:t>
            </w:r>
          </w:p>
          <w:p w14:paraId="5BEC1362" w14:textId="77777777" w:rsidR="00F44B71" w:rsidRPr="00F44B71" w:rsidRDefault="00F44B71" w:rsidP="00EA3800">
            <w:pPr>
              <w:pStyle w:val="a6"/>
              <w:keepNext/>
              <w:spacing w:line="276" w:lineRule="auto"/>
              <w:ind w:left="0"/>
              <w:jc w:val="center"/>
              <w:rPr>
                <w:b/>
                <w:sz w:val="24"/>
                <w:szCs w:val="24"/>
              </w:rPr>
            </w:pPr>
            <w:r w:rsidRPr="00F44B71">
              <w:rPr>
                <w:b/>
                <w:sz w:val="24"/>
                <w:szCs w:val="24"/>
              </w:rPr>
              <w:t>(в з/е и часах)</w:t>
            </w:r>
          </w:p>
        </w:tc>
        <w:tc>
          <w:tcPr>
            <w:tcW w:w="1320" w:type="pct"/>
            <w:shd w:val="clear" w:color="auto" w:fill="auto"/>
          </w:tcPr>
          <w:p w14:paraId="4EF74196" w14:textId="432971A6" w:rsidR="00F44B71" w:rsidRPr="00F44B71" w:rsidRDefault="00F44B71" w:rsidP="00EA3800">
            <w:pPr>
              <w:pStyle w:val="a6"/>
              <w:keepNext/>
              <w:spacing w:line="276" w:lineRule="auto"/>
              <w:ind w:left="0"/>
              <w:jc w:val="center"/>
              <w:rPr>
                <w:b/>
                <w:sz w:val="24"/>
                <w:szCs w:val="24"/>
              </w:rPr>
            </w:pPr>
            <w:r w:rsidRPr="00F44B71">
              <w:rPr>
                <w:b/>
                <w:sz w:val="24"/>
                <w:szCs w:val="24"/>
              </w:rPr>
              <w:t>Семестр 7/8</w:t>
            </w:r>
          </w:p>
          <w:p w14:paraId="30491488" w14:textId="7D8AC011" w:rsidR="00F44B71" w:rsidRPr="00F44B71" w:rsidRDefault="00F44B71" w:rsidP="00EA3800">
            <w:pPr>
              <w:pStyle w:val="a6"/>
              <w:keepNext/>
              <w:spacing w:line="276" w:lineRule="auto"/>
              <w:ind w:left="0"/>
              <w:jc w:val="center"/>
              <w:rPr>
                <w:b/>
                <w:sz w:val="24"/>
                <w:szCs w:val="24"/>
              </w:rPr>
            </w:pPr>
            <w:r w:rsidRPr="00F44B71">
              <w:rPr>
                <w:b/>
                <w:sz w:val="24"/>
                <w:szCs w:val="24"/>
              </w:rPr>
              <w:t>(в часах)</w:t>
            </w:r>
          </w:p>
        </w:tc>
      </w:tr>
      <w:tr w:rsidR="00F44B71" w:rsidRPr="00F44B71" w14:paraId="1BBAD7B5" w14:textId="77777777" w:rsidTr="00F44B71">
        <w:tc>
          <w:tcPr>
            <w:tcW w:w="2361" w:type="pct"/>
            <w:shd w:val="clear" w:color="auto" w:fill="auto"/>
          </w:tcPr>
          <w:p w14:paraId="355748BC" w14:textId="77777777" w:rsidR="00F44B71" w:rsidRPr="00F44B71" w:rsidRDefault="00F44B71" w:rsidP="00EA3800">
            <w:pPr>
              <w:pStyle w:val="a6"/>
              <w:keepNext/>
              <w:spacing w:line="276" w:lineRule="auto"/>
              <w:ind w:left="0"/>
              <w:rPr>
                <w:b/>
                <w:sz w:val="24"/>
                <w:szCs w:val="24"/>
              </w:rPr>
            </w:pPr>
            <w:r w:rsidRPr="00F44B71">
              <w:rPr>
                <w:b/>
                <w:sz w:val="24"/>
                <w:szCs w:val="24"/>
              </w:rPr>
              <w:t xml:space="preserve">Общая трудоемкость дисциплины </w:t>
            </w:r>
          </w:p>
        </w:tc>
        <w:tc>
          <w:tcPr>
            <w:tcW w:w="1319" w:type="pct"/>
            <w:shd w:val="clear" w:color="auto" w:fill="auto"/>
          </w:tcPr>
          <w:p w14:paraId="708E2751" w14:textId="05BAAC30" w:rsidR="00F44B71" w:rsidRPr="00F44B71" w:rsidRDefault="00F44B71" w:rsidP="00EA3800">
            <w:pPr>
              <w:pStyle w:val="a6"/>
              <w:keepNext/>
              <w:spacing w:line="276" w:lineRule="auto"/>
              <w:ind w:left="0"/>
              <w:jc w:val="center"/>
              <w:rPr>
                <w:b/>
                <w:sz w:val="24"/>
                <w:szCs w:val="24"/>
              </w:rPr>
            </w:pPr>
            <w:r w:rsidRPr="00F44B71">
              <w:rPr>
                <w:b/>
                <w:sz w:val="24"/>
                <w:szCs w:val="24"/>
              </w:rPr>
              <w:t>4 з.е. и 144</w:t>
            </w:r>
          </w:p>
        </w:tc>
        <w:tc>
          <w:tcPr>
            <w:tcW w:w="1320" w:type="pct"/>
            <w:shd w:val="clear" w:color="auto" w:fill="auto"/>
          </w:tcPr>
          <w:p w14:paraId="18873228" w14:textId="48FAEF6E" w:rsidR="00F44B71" w:rsidRPr="00F44B71" w:rsidRDefault="00F44B71" w:rsidP="00EA3800">
            <w:pPr>
              <w:pStyle w:val="a6"/>
              <w:keepNext/>
              <w:spacing w:line="276" w:lineRule="auto"/>
              <w:ind w:left="0"/>
              <w:jc w:val="center"/>
              <w:rPr>
                <w:b/>
                <w:sz w:val="24"/>
                <w:szCs w:val="24"/>
              </w:rPr>
            </w:pPr>
            <w:r w:rsidRPr="00F44B71">
              <w:rPr>
                <w:b/>
                <w:sz w:val="24"/>
                <w:szCs w:val="24"/>
              </w:rPr>
              <w:t>144</w:t>
            </w:r>
          </w:p>
        </w:tc>
      </w:tr>
      <w:tr w:rsidR="00F44B71" w:rsidRPr="00F44B71" w14:paraId="479D6C74" w14:textId="77777777" w:rsidTr="00F44B71">
        <w:tc>
          <w:tcPr>
            <w:tcW w:w="2361" w:type="pct"/>
            <w:shd w:val="clear" w:color="auto" w:fill="auto"/>
          </w:tcPr>
          <w:p w14:paraId="69F1E995" w14:textId="77777777" w:rsidR="00F44B71" w:rsidRPr="00F44B71" w:rsidRDefault="00F44B71" w:rsidP="00EA3800">
            <w:pPr>
              <w:pStyle w:val="a6"/>
              <w:keepNext/>
              <w:spacing w:line="276" w:lineRule="auto"/>
              <w:ind w:left="0"/>
              <w:rPr>
                <w:b/>
                <w:sz w:val="24"/>
                <w:szCs w:val="24"/>
              </w:rPr>
            </w:pPr>
            <w:r w:rsidRPr="00F44B71">
              <w:rPr>
                <w:b/>
                <w:sz w:val="24"/>
                <w:szCs w:val="24"/>
              </w:rPr>
              <w:t xml:space="preserve">Контактная работа - Аудиторные занятия </w:t>
            </w:r>
          </w:p>
        </w:tc>
        <w:tc>
          <w:tcPr>
            <w:tcW w:w="1319" w:type="pct"/>
            <w:shd w:val="clear" w:color="auto" w:fill="auto"/>
          </w:tcPr>
          <w:p w14:paraId="009AE721" w14:textId="5B42C70F" w:rsidR="00F44B71" w:rsidRPr="00F44B71" w:rsidRDefault="00F44B71" w:rsidP="00EA3800">
            <w:pPr>
              <w:pStyle w:val="a6"/>
              <w:keepNext/>
              <w:spacing w:line="276" w:lineRule="auto"/>
              <w:ind w:left="0"/>
              <w:jc w:val="center"/>
              <w:rPr>
                <w:b/>
                <w:sz w:val="24"/>
                <w:szCs w:val="24"/>
              </w:rPr>
            </w:pPr>
            <w:r w:rsidRPr="00F44B71">
              <w:rPr>
                <w:b/>
                <w:sz w:val="24"/>
                <w:szCs w:val="24"/>
              </w:rPr>
              <w:t>50/32</w:t>
            </w:r>
          </w:p>
        </w:tc>
        <w:tc>
          <w:tcPr>
            <w:tcW w:w="1320" w:type="pct"/>
            <w:shd w:val="clear" w:color="auto" w:fill="auto"/>
          </w:tcPr>
          <w:p w14:paraId="51A182FA" w14:textId="1B163762" w:rsidR="00F44B71" w:rsidRPr="00F44B71" w:rsidRDefault="00F44B71" w:rsidP="00EA3800">
            <w:pPr>
              <w:pStyle w:val="a6"/>
              <w:keepNext/>
              <w:spacing w:line="276" w:lineRule="auto"/>
              <w:ind w:left="0"/>
              <w:jc w:val="center"/>
              <w:rPr>
                <w:b/>
                <w:sz w:val="24"/>
                <w:szCs w:val="24"/>
              </w:rPr>
            </w:pPr>
            <w:r w:rsidRPr="00F44B71">
              <w:rPr>
                <w:b/>
                <w:sz w:val="24"/>
                <w:szCs w:val="24"/>
              </w:rPr>
              <w:t>50/32</w:t>
            </w:r>
          </w:p>
        </w:tc>
      </w:tr>
      <w:tr w:rsidR="00F44B71" w:rsidRPr="00F44B71" w14:paraId="30610691" w14:textId="77777777" w:rsidTr="00F44B71">
        <w:tc>
          <w:tcPr>
            <w:tcW w:w="2361" w:type="pct"/>
            <w:shd w:val="clear" w:color="auto" w:fill="auto"/>
          </w:tcPr>
          <w:p w14:paraId="7D566DA3" w14:textId="77777777" w:rsidR="00F44B71" w:rsidRPr="00F44B71" w:rsidRDefault="00F44B71" w:rsidP="00EA3800">
            <w:pPr>
              <w:pStyle w:val="a6"/>
              <w:keepNext/>
              <w:spacing w:line="276" w:lineRule="auto"/>
              <w:ind w:left="0"/>
              <w:rPr>
                <w:sz w:val="24"/>
                <w:szCs w:val="24"/>
              </w:rPr>
            </w:pPr>
            <w:r w:rsidRPr="00F44B71">
              <w:rPr>
                <w:sz w:val="24"/>
                <w:szCs w:val="24"/>
              </w:rPr>
              <w:t xml:space="preserve">Лекции </w:t>
            </w:r>
          </w:p>
        </w:tc>
        <w:tc>
          <w:tcPr>
            <w:tcW w:w="1319" w:type="pct"/>
            <w:shd w:val="clear" w:color="auto" w:fill="auto"/>
          </w:tcPr>
          <w:p w14:paraId="77B8FBB3" w14:textId="036BF9A8" w:rsidR="00F44B71" w:rsidRPr="002F01DA" w:rsidRDefault="00F44B71" w:rsidP="00EA3800">
            <w:pPr>
              <w:pStyle w:val="a6"/>
              <w:keepNext/>
              <w:spacing w:line="276" w:lineRule="auto"/>
              <w:ind w:left="0"/>
              <w:jc w:val="center"/>
              <w:rPr>
                <w:sz w:val="24"/>
                <w:szCs w:val="24"/>
              </w:rPr>
            </w:pPr>
            <w:r w:rsidRPr="002F01DA">
              <w:rPr>
                <w:sz w:val="24"/>
                <w:szCs w:val="24"/>
              </w:rPr>
              <w:t>16/16</w:t>
            </w:r>
          </w:p>
        </w:tc>
        <w:tc>
          <w:tcPr>
            <w:tcW w:w="1320" w:type="pct"/>
            <w:shd w:val="clear" w:color="auto" w:fill="auto"/>
          </w:tcPr>
          <w:p w14:paraId="0E9CFB0A" w14:textId="226FE4D0" w:rsidR="00F44B71" w:rsidRPr="002F01DA" w:rsidRDefault="00F44B71" w:rsidP="00EA3800">
            <w:pPr>
              <w:pStyle w:val="a6"/>
              <w:keepNext/>
              <w:spacing w:line="276" w:lineRule="auto"/>
              <w:ind w:left="0"/>
              <w:jc w:val="center"/>
              <w:rPr>
                <w:sz w:val="24"/>
                <w:szCs w:val="24"/>
              </w:rPr>
            </w:pPr>
            <w:r w:rsidRPr="002F01DA">
              <w:rPr>
                <w:sz w:val="24"/>
                <w:szCs w:val="24"/>
              </w:rPr>
              <w:t>16/16</w:t>
            </w:r>
          </w:p>
        </w:tc>
      </w:tr>
      <w:tr w:rsidR="00F44B71" w:rsidRPr="00F44B71" w14:paraId="663578C8" w14:textId="77777777" w:rsidTr="00F44B71">
        <w:tc>
          <w:tcPr>
            <w:tcW w:w="2361" w:type="pct"/>
            <w:shd w:val="clear" w:color="auto" w:fill="auto"/>
          </w:tcPr>
          <w:p w14:paraId="1545B52E" w14:textId="77777777" w:rsidR="00F44B71" w:rsidRPr="00F44B71" w:rsidRDefault="00F44B71" w:rsidP="00EA3800">
            <w:pPr>
              <w:pStyle w:val="a6"/>
              <w:keepNext/>
              <w:spacing w:line="276" w:lineRule="auto"/>
              <w:ind w:left="0"/>
              <w:rPr>
                <w:sz w:val="24"/>
                <w:szCs w:val="24"/>
              </w:rPr>
            </w:pPr>
            <w:r w:rsidRPr="00F44B71">
              <w:rPr>
                <w:sz w:val="24"/>
                <w:szCs w:val="24"/>
              </w:rPr>
              <w:t xml:space="preserve">Семинары, практические занятия  </w:t>
            </w:r>
          </w:p>
        </w:tc>
        <w:tc>
          <w:tcPr>
            <w:tcW w:w="1319" w:type="pct"/>
            <w:shd w:val="clear" w:color="auto" w:fill="auto"/>
          </w:tcPr>
          <w:p w14:paraId="2E446AA5" w14:textId="3319DAD5" w:rsidR="00F44B71" w:rsidRPr="002F01DA" w:rsidRDefault="00F44B71" w:rsidP="00EA3800">
            <w:pPr>
              <w:pStyle w:val="a6"/>
              <w:keepNext/>
              <w:spacing w:line="276" w:lineRule="auto"/>
              <w:ind w:left="0"/>
              <w:jc w:val="center"/>
              <w:rPr>
                <w:sz w:val="24"/>
                <w:szCs w:val="24"/>
              </w:rPr>
            </w:pPr>
            <w:r w:rsidRPr="002F01DA">
              <w:rPr>
                <w:sz w:val="24"/>
                <w:szCs w:val="24"/>
              </w:rPr>
              <w:t>34/16</w:t>
            </w:r>
          </w:p>
        </w:tc>
        <w:tc>
          <w:tcPr>
            <w:tcW w:w="1320" w:type="pct"/>
            <w:shd w:val="clear" w:color="auto" w:fill="auto"/>
          </w:tcPr>
          <w:p w14:paraId="11BC19FB" w14:textId="25A9D165" w:rsidR="00F44B71" w:rsidRPr="002F01DA" w:rsidRDefault="00F44B71" w:rsidP="00EA3800">
            <w:pPr>
              <w:pStyle w:val="a6"/>
              <w:keepNext/>
              <w:spacing w:line="276" w:lineRule="auto"/>
              <w:ind w:left="0"/>
              <w:jc w:val="center"/>
              <w:rPr>
                <w:sz w:val="24"/>
                <w:szCs w:val="24"/>
              </w:rPr>
            </w:pPr>
            <w:r w:rsidRPr="002F01DA">
              <w:rPr>
                <w:sz w:val="24"/>
                <w:szCs w:val="24"/>
              </w:rPr>
              <w:t>34/16</w:t>
            </w:r>
          </w:p>
        </w:tc>
      </w:tr>
      <w:tr w:rsidR="00F44B71" w:rsidRPr="00F44B71" w14:paraId="372559E0" w14:textId="77777777" w:rsidTr="00F44B71">
        <w:tc>
          <w:tcPr>
            <w:tcW w:w="2361" w:type="pct"/>
            <w:shd w:val="clear" w:color="auto" w:fill="auto"/>
          </w:tcPr>
          <w:p w14:paraId="2C6773F0" w14:textId="77777777" w:rsidR="00F44B71" w:rsidRPr="00F44B71" w:rsidRDefault="00F44B71" w:rsidP="00EA3800">
            <w:pPr>
              <w:pStyle w:val="a6"/>
              <w:keepNext/>
              <w:spacing w:line="276" w:lineRule="auto"/>
              <w:ind w:left="0"/>
              <w:rPr>
                <w:b/>
                <w:sz w:val="24"/>
                <w:szCs w:val="24"/>
              </w:rPr>
            </w:pPr>
            <w:r w:rsidRPr="00F44B71">
              <w:rPr>
                <w:b/>
                <w:sz w:val="24"/>
                <w:szCs w:val="24"/>
              </w:rPr>
              <w:t>Самостоятельная работа</w:t>
            </w:r>
          </w:p>
        </w:tc>
        <w:tc>
          <w:tcPr>
            <w:tcW w:w="1319" w:type="pct"/>
            <w:shd w:val="clear" w:color="auto" w:fill="auto"/>
          </w:tcPr>
          <w:p w14:paraId="17D78B84" w14:textId="5FA3D908" w:rsidR="00F44B71" w:rsidRPr="00F44B71" w:rsidRDefault="00F44B71" w:rsidP="00EA3800">
            <w:pPr>
              <w:pStyle w:val="a6"/>
              <w:keepNext/>
              <w:spacing w:line="276" w:lineRule="auto"/>
              <w:ind w:left="0"/>
              <w:jc w:val="center"/>
              <w:rPr>
                <w:b/>
                <w:sz w:val="24"/>
                <w:szCs w:val="24"/>
              </w:rPr>
            </w:pPr>
            <w:r w:rsidRPr="00F44B71">
              <w:rPr>
                <w:b/>
                <w:sz w:val="24"/>
                <w:szCs w:val="24"/>
              </w:rPr>
              <w:t>94/112</w:t>
            </w:r>
          </w:p>
        </w:tc>
        <w:tc>
          <w:tcPr>
            <w:tcW w:w="1320" w:type="pct"/>
            <w:shd w:val="clear" w:color="auto" w:fill="auto"/>
          </w:tcPr>
          <w:p w14:paraId="43100BD0" w14:textId="55DB537E" w:rsidR="00F44B71" w:rsidRPr="00F44B71" w:rsidRDefault="00F44B71" w:rsidP="00EA3800">
            <w:pPr>
              <w:pStyle w:val="a6"/>
              <w:keepNext/>
              <w:spacing w:line="276" w:lineRule="auto"/>
              <w:ind w:left="0"/>
              <w:jc w:val="center"/>
              <w:rPr>
                <w:b/>
                <w:sz w:val="24"/>
                <w:szCs w:val="24"/>
              </w:rPr>
            </w:pPr>
            <w:r w:rsidRPr="00F44B71">
              <w:rPr>
                <w:b/>
                <w:sz w:val="24"/>
                <w:szCs w:val="24"/>
              </w:rPr>
              <w:t>94/112</w:t>
            </w:r>
          </w:p>
        </w:tc>
      </w:tr>
      <w:tr w:rsidR="00F44B71" w:rsidRPr="00F44B71" w14:paraId="23BC60AB" w14:textId="77777777" w:rsidTr="00F44B71">
        <w:tc>
          <w:tcPr>
            <w:tcW w:w="2361" w:type="pct"/>
            <w:shd w:val="clear" w:color="auto" w:fill="auto"/>
          </w:tcPr>
          <w:p w14:paraId="2EF5BECB" w14:textId="77777777" w:rsidR="00F44B71" w:rsidRPr="00F44B71" w:rsidRDefault="00F44B71" w:rsidP="00EA3800">
            <w:pPr>
              <w:pStyle w:val="a6"/>
              <w:keepNext/>
              <w:spacing w:line="276" w:lineRule="auto"/>
              <w:ind w:left="0"/>
              <w:rPr>
                <w:sz w:val="24"/>
                <w:szCs w:val="24"/>
              </w:rPr>
            </w:pPr>
            <w:r w:rsidRPr="00F44B71">
              <w:rPr>
                <w:sz w:val="24"/>
                <w:szCs w:val="24"/>
              </w:rPr>
              <w:t xml:space="preserve">Вид текущего контроля </w:t>
            </w:r>
          </w:p>
        </w:tc>
        <w:tc>
          <w:tcPr>
            <w:tcW w:w="1319" w:type="pct"/>
            <w:shd w:val="clear" w:color="auto" w:fill="auto"/>
          </w:tcPr>
          <w:p w14:paraId="24A5321D" w14:textId="562F4FCB" w:rsidR="00F44B71" w:rsidRPr="002F01DA" w:rsidRDefault="00F44B71" w:rsidP="00EA3800">
            <w:pPr>
              <w:pStyle w:val="a6"/>
              <w:keepNext/>
              <w:spacing w:line="276" w:lineRule="auto"/>
              <w:ind w:left="0"/>
              <w:jc w:val="center"/>
              <w:rPr>
                <w:sz w:val="24"/>
                <w:szCs w:val="24"/>
              </w:rPr>
            </w:pPr>
            <w:r w:rsidRPr="002F01DA">
              <w:rPr>
                <w:sz w:val="24"/>
                <w:szCs w:val="24"/>
              </w:rPr>
              <w:t xml:space="preserve">домашнее творческое задание </w:t>
            </w:r>
          </w:p>
        </w:tc>
        <w:tc>
          <w:tcPr>
            <w:tcW w:w="1320" w:type="pct"/>
            <w:shd w:val="clear" w:color="auto" w:fill="auto"/>
          </w:tcPr>
          <w:p w14:paraId="70803722" w14:textId="2DBD900D" w:rsidR="00F44B71" w:rsidRPr="002F01DA" w:rsidRDefault="00F44B71" w:rsidP="00EA3800">
            <w:pPr>
              <w:pStyle w:val="a6"/>
              <w:keepNext/>
              <w:spacing w:line="276" w:lineRule="auto"/>
              <w:ind w:left="0"/>
              <w:jc w:val="center"/>
              <w:rPr>
                <w:sz w:val="24"/>
                <w:szCs w:val="24"/>
              </w:rPr>
            </w:pPr>
            <w:r w:rsidRPr="002F01DA">
              <w:rPr>
                <w:sz w:val="24"/>
                <w:szCs w:val="24"/>
              </w:rPr>
              <w:t>домашнее творческое задание</w:t>
            </w:r>
          </w:p>
        </w:tc>
      </w:tr>
      <w:tr w:rsidR="00F44B71" w:rsidRPr="00D655A1" w14:paraId="44751BA7" w14:textId="77777777" w:rsidTr="00F44B71">
        <w:tc>
          <w:tcPr>
            <w:tcW w:w="2361" w:type="pct"/>
            <w:shd w:val="clear" w:color="auto" w:fill="auto"/>
          </w:tcPr>
          <w:p w14:paraId="0CD53494" w14:textId="77777777" w:rsidR="00F44B71" w:rsidRPr="00D655A1" w:rsidRDefault="00F44B71" w:rsidP="00EA3800">
            <w:pPr>
              <w:pStyle w:val="a6"/>
              <w:keepNext/>
              <w:spacing w:line="276" w:lineRule="auto"/>
              <w:ind w:left="0"/>
              <w:rPr>
                <w:b/>
                <w:sz w:val="24"/>
                <w:szCs w:val="24"/>
              </w:rPr>
            </w:pPr>
            <w:r w:rsidRPr="00D655A1">
              <w:rPr>
                <w:b/>
                <w:sz w:val="24"/>
                <w:szCs w:val="24"/>
              </w:rPr>
              <w:t>Вид промежуточной аттестации</w:t>
            </w:r>
          </w:p>
        </w:tc>
        <w:tc>
          <w:tcPr>
            <w:tcW w:w="1319" w:type="pct"/>
            <w:shd w:val="clear" w:color="auto" w:fill="auto"/>
          </w:tcPr>
          <w:p w14:paraId="6A4EBB93" w14:textId="52B9C2E3" w:rsidR="00F44B71" w:rsidRPr="00D655A1" w:rsidRDefault="00F44B71" w:rsidP="00EA3800">
            <w:pPr>
              <w:pStyle w:val="a6"/>
              <w:keepNext/>
              <w:spacing w:line="276" w:lineRule="auto"/>
              <w:ind w:left="0"/>
              <w:jc w:val="center"/>
              <w:rPr>
                <w:b/>
                <w:sz w:val="24"/>
                <w:szCs w:val="24"/>
              </w:rPr>
            </w:pPr>
            <w:r w:rsidRPr="00D655A1">
              <w:rPr>
                <w:b/>
                <w:sz w:val="24"/>
                <w:szCs w:val="24"/>
              </w:rPr>
              <w:t xml:space="preserve">экзамен </w:t>
            </w:r>
          </w:p>
        </w:tc>
        <w:tc>
          <w:tcPr>
            <w:tcW w:w="1320" w:type="pct"/>
            <w:shd w:val="clear" w:color="auto" w:fill="auto"/>
          </w:tcPr>
          <w:p w14:paraId="697EDDE0" w14:textId="388B3B5B" w:rsidR="00F44B71" w:rsidRPr="00D655A1" w:rsidRDefault="00F44B71" w:rsidP="00EA3800">
            <w:pPr>
              <w:pStyle w:val="a6"/>
              <w:keepNext/>
              <w:spacing w:line="276" w:lineRule="auto"/>
              <w:ind w:left="0"/>
              <w:jc w:val="center"/>
              <w:rPr>
                <w:b/>
                <w:sz w:val="24"/>
                <w:szCs w:val="24"/>
              </w:rPr>
            </w:pPr>
            <w:r w:rsidRPr="00D655A1">
              <w:rPr>
                <w:b/>
                <w:sz w:val="24"/>
                <w:szCs w:val="24"/>
              </w:rPr>
              <w:t>экзамен</w:t>
            </w:r>
          </w:p>
        </w:tc>
      </w:tr>
    </w:tbl>
    <w:p w14:paraId="359558E7" w14:textId="77777777" w:rsidR="002B020D" w:rsidRPr="005532E3" w:rsidRDefault="002B020D" w:rsidP="002B3988">
      <w:pPr>
        <w:spacing w:line="276" w:lineRule="auto"/>
        <w:jc w:val="both"/>
        <w:rPr>
          <w:b/>
          <w:bCs/>
          <w:sz w:val="28"/>
          <w:szCs w:val="28"/>
        </w:rPr>
      </w:pPr>
    </w:p>
    <w:p w14:paraId="20632713" w14:textId="45D4B910" w:rsidR="00E530C5" w:rsidRPr="00EA3800" w:rsidRDefault="00C52F7B" w:rsidP="00EA3800">
      <w:pPr>
        <w:pStyle w:val="a6"/>
        <w:numPr>
          <w:ilvl w:val="0"/>
          <w:numId w:val="2"/>
        </w:numPr>
        <w:spacing w:line="276" w:lineRule="auto"/>
        <w:jc w:val="both"/>
        <w:rPr>
          <w:b/>
          <w:bCs/>
          <w:sz w:val="28"/>
          <w:szCs w:val="28"/>
        </w:rPr>
      </w:pPr>
      <w:r w:rsidRPr="00EA3800">
        <w:rPr>
          <w:b/>
          <w:bCs/>
          <w:sz w:val="28"/>
          <w:szCs w:val="28"/>
        </w:rPr>
        <w:t xml:space="preserve">Содержание </w:t>
      </w:r>
      <w:r w:rsidR="00EC45DF" w:rsidRPr="00EA3800">
        <w:rPr>
          <w:b/>
          <w:bCs/>
          <w:sz w:val="28"/>
          <w:szCs w:val="28"/>
        </w:rPr>
        <w:t>дисциплины</w:t>
      </w:r>
      <w:r w:rsidRPr="00EA3800">
        <w:rPr>
          <w:b/>
          <w:bCs/>
          <w:sz w:val="28"/>
          <w:szCs w:val="28"/>
        </w:rPr>
        <w:t>, структурированное по темам (разделам) дисциплины с указани</w:t>
      </w:r>
      <w:r w:rsidR="009C4968" w:rsidRPr="00EA3800">
        <w:rPr>
          <w:b/>
          <w:bCs/>
          <w:sz w:val="28"/>
          <w:szCs w:val="28"/>
        </w:rPr>
        <w:t>ем их объемов (в академических часах) и видов</w:t>
      </w:r>
      <w:r w:rsidRPr="00EA3800">
        <w:rPr>
          <w:b/>
          <w:bCs/>
          <w:sz w:val="28"/>
          <w:szCs w:val="28"/>
        </w:rPr>
        <w:t xml:space="preserve"> учебных занятий</w:t>
      </w:r>
    </w:p>
    <w:p w14:paraId="0CCC6C43" w14:textId="77777777" w:rsidR="00F43F97" w:rsidRPr="00EA3800" w:rsidRDefault="00F43F97" w:rsidP="00EA3800">
      <w:pPr>
        <w:pStyle w:val="a6"/>
        <w:spacing w:line="276" w:lineRule="auto"/>
        <w:ind w:left="720"/>
        <w:jc w:val="both"/>
        <w:rPr>
          <w:b/>
          <w:bCs/>
          <w:sz w:val="28"/>
          <w:szCs w:val="28"/>
        </w:rPr>
      </w:pPr>
    </w:p>
    <w:p w14:paraId="00B15528" w14:textId="26945E4F" w:rsidR="00C52F7B" w:rsidRPr="00EA3800" w:rsidRDefault="00C52F7B" w:rsidP="00EA3800">
      <w:pPr>
        <w:pStyle w:val="a6"/>
        <w:numPr>
          <w:ilvl w:val="1"/>
          <w:numId w:val="2"/>
        </w:numPr>
        <w:spacing w:line="276" w:lineRule="auto"/>
        <w:jc w:val="both"/>
        <w:rPr>
          <w:b/>
          <w:bCs/>
          <w:sz w:val="28"/>
          <w:szCs w:val="28"/>
        </w:rPr>
      </w:pPr>
      <w:r w:rsidRPr="00EA3800">
        <w:rPr>
          <w:b/>
          <w:bCs/>
          <w:sz w:val="28"/>
          <w:szCs w:val="28"/>
        </w:rPr>
        <w:t xml:space="preserve">Содержание </w:t>
      </w:r>
      <w:r w:rsidR="00EC45DF" w:rsidRPr="00EA3800">
        <w:rPr>
          <w:b/>
          <w:bCs/>
          <w:sz w:val="28"/>
          <w:szCs w:val="28"/>
        </w:rPr>
        <w:t>дисциплины</w:t>
      </w:r>
    </w:p>
    <w:p w14:paraId="6E58D807" w14:textId="29C3584C" w:rsidR="00E530C5" w:rsidRPr="00EA3800" w:rsidRDefault="00E530C5" w:rsidP="00EA3800">
      <w:pPr>
        <w:tabs>
          <w:tab w:val="left" w:pos="993"/>
          <w:tab w:val="left" w:pos="1276"/>
          <w:tab w:val="left" w:pos="1418"/>
          <w:tab w:val="left" w:pos="2552"/>
        </w:tabs>
        <w:suppressAutoHyphens/>
        <w:spacing w:line="276" w:lineRule="auto"/>
        <w:ind w:firstLine="709"/>
        <w:contextualSpacing/>
        <w:jc w:val="both"/>
        <w:rPr>
          <w:bCs/>
          <w:sz w:val="28"/>
          <w:szCs w:val="28"/>
        </w:rPr>
      </w:pPr>
    </w:p>
    <w:p w14:paraId="331624E8" w14:textId="77777777" w:rsidR="00381516" w:rsidRPr="00EA3800" w:rsidRDefault="00381516" w:rsidP="002F0799">
      <w:pPr>
        <w:ind w:firstLine="709"/>
        <w:jc w:val="both"/>
        <w:rPr>
          <w:b/>
          <w:sz w:val="28"/>
          <w:szCs w:val="28"/>
        </w:rPr>
      </w:pPr>
      <w:r w:rsidRPr="00EA3800">
        <w:rPr>
          <w:b/>
          <w:sz w:val="28"/>
          <w:szCs w:val="28"/>
        </w:rPr>
        <w:t>Тема 1. Основные положения банковского права и особенности правового регулирования банковской деятельности</w:t>
      </w:r>
    </w:p>
    <w:p w14:paraId="1E5D2537" w14:textId="77777777" w:rsidR="003D1218" w:rsidRPr="00EA3800" w:rsidRDefault="00381516" w:rsidP="002F0799">
      <w:pPr>
        <w:ind w:firstLine="709"/>
        <w:jc w:val="both"/>
        <w:rPr>
          <w:b/>
          <w:sz w:val="28"/>
          <w:szCs w:val="28"/>
        </w:rPr>
      </w:pPr>
      <w:r w:rsidRPr="00EA3800">
        <w:rPr>
          <w:sz w:val="28"/>
          <w:szCs w:val="28"/>
        </w:rPr>
        <w:t xml:space="preserve">Теоретические подходы к понимаю банковского права. Банковское </w:t>
      </w:r>
      <w:proofErr w:type="gramStart"/>
      <w:r w:rsidRPr="00EA3800">
        <w:rPr>
          <w:sz w:val="28"/>
          <w:szCs w:val="28"/>
        </w:rPr>
        <w:t>право</w:t>
      </w:r>
      <w:proofErr w:type="gramEnd"/>
      <w:r w:rsidRPr="00EA3800">
        <w:rPr>
          <w:sz w:val="28"/>
          <w:szCs w:val="28"/>
        </w:rPr>
        <w:t xml:space="preserve"> как самостоятельная отрасль права и отрасль российского законодательства. Предмет и метод банковского права. </w:t>
      </w:r>
    </w:p>
    <w:p w14:paraId="5A9903D0" w14:textId="0176233E" w:rsidR="00381516" w:rsidRPr="00EA3800" w:rsidRDefault="003B643B" w:rsidP="002F0799">
      <w:pPr>
        <w:ind w:firstLine="709"/>
        <w:jc w:val="both"/>
        <w:rPr>
          <w:b/>
          <w:sz w:val="28"/>
          <w:szCs w:val="28"/>
        </w:rPr>
      </w:pPr>
      <w:r w:rsidRPr="00EA3800">
        <w:rPr>
          <w:sz w:val="28"/>
          <w:szCs w:val="28"/>
        </w:rPr>
        <w:t xml:space="preserve">Банковская деятельность как основа предмета банковского права. </w:t>
      </w:r>
      <w:r w:rsidR="00381516" w:rsidRPr="00EA3800">
        <w:rPr>
          <w:sz w:val="28"/>
          <w:szCs w:val="28"/>
        </w:rPr>
        <w:t>Зарождение и развитие банковского дела в Европе и России.</w:t>
      </w:r>
      <w:r w:rsidR="00381516" w:rsidRPr="00EA3800">
        <w:rPr>
          <w:b/>
          <w:sz w:val="28"/>
          <w:szCs w:val="28"/>
        </w:rPr>
        <w:t xml:space="preserve"> </w:t>
      </w:r>
      <w:r w:rsidR="003D1218" w:rsidRPr="00EA3800">
        <w:rPr>
          <w:sz w:val="28"/>
          <w:szCs w:val="28"/>
        </w:rPr>
        <w:t xml:space="preserve">Появление центральных банков в зарубежных странах и России. </w:t>
      </w:r>
      <w:r w:rsidR="00381516" w:rsidRPr="00EA3800">
        <w:rPr>
          <w:sz w:val="28"/>
          <w:szCs w:val="28"/>
        </w:rPr>
        <w:t>Понятие, принципы и признаки банковской деятельности.</w:t>
      </w:r>
      <w:r w:rsidR="00381516" w:rsidRPr="00EA3800">
        <w:rPr>
          <w:b/>
          <w:sz w:val="28"/>
          <w:szCs w:val="28"/>
        </w:rPr>
        <w:t xml:space="preserve"> </w:t>
      </w:r>
      <w:r w:rsidR="00381516" w:rsidRPr="00EA3800">
        <w:rPr>
          <w:sz w:val="28"/>
          <w:szCs w:val="28"/>
        </w:rPr>
        <w:t xml:space="preserve">Банковская деятельность как вид предпринимательской деятельности, ее субъекты и объекты. </w:t>
      </w:r>
    </w:p>
    <w:p w14:paraId="4B2FF601" w14:textId="2C329F7F" w:rsidR="00381516" w:rsidRPr="00EA3800" w:rsidRDefault="00381516" w:rsidP="002F0799">
      <w:pPr>
        <w:ind w:firstLine="709"/>
        <w:jc w:val="both"/>
        <w:rPr>
          <w:b/>
          <w:sz w:val="28"/>
          <w:szCs w:val="28"/>
        </w:rPr>
      </w:pPr>
      <w:r w:rsidRPr="00EA3800">
        <w:rPr>
          <w:sz w:val="28"/>
          <w:szCs w:val="28"/>
        </w:rPr>
        <w:t xml:space="preserve">Банковские операции и банковские сделки: соотношение понятий и виды. </w:t>
      </w:r>
      <w:r w:rsidR="003B643B" w:rsidRPr="00EA3800">
        <w:rPr>
          <w:sz w:val="28"/>
          <w:szCs w:val="28"/>
        </w:rPr>
        <w:t xml:space="preserve"> </w:t>
      </w:r>
    </w:p>
    <w:p w14:paraId="250B1FC2" w14:textId="6FB12212" w:rsidR="00381516" w:rsidRPr="00EA3800" w:rsidRDefault="00381516" w:rsidP="002F0799">
      <w:pPr>
        <w:ind w:firstLine="709"/>
        <w:jc w:val="both"/>
        <w:rPr>
          <w:b/>
          <w:sz w:val="28"/>
          <w:szCs w:val="28"/>
        </w:rPr>
      </w:pPr>
      <w:r w:rsidRPr="00EA3800">
        <w:rPr>
          <w:sz w:val="28"/>
          <w:szCs w:val="28"/>
        </w:rPr>
        <w:t>Источники банковского права в Российской Федерации.</w:t>
      </w:r>
      <w:r w:rsidRPr="00EA3800">
        <w:rPr>
          <w:b/>
          <w:sz w:val="28"/>
          <w:szCs w:val="28"/>
        </w:rPr>
        <w:t xml:space="preserve"> </w:t>
      </w:r>
      <w:r w:rsidRPr="00EA3800">
        <w:rPr>
          <w:sz w:val="28"/>
          <w:szCs w:val="28"/>
        </w:rPr>
        <w:t>Гражданско-правовое и финансово-правовое регулирование банковской деятельности в Российской Федерации.</w:t>
      </w:r>
    </w:p>
    <w:p w14:paraId="5D63058B" w14:textId="77777777" w:rsidR="00C72BB1" w:rsidRPr="00EA3800" w:rsidRDefault="00C72BB1" w:rsidP="002F0799">
      <w:pPr>
        <w:rPr>
          <w:bCs/>
          <w:sz w:val="28"/>
          <w:szCs w:val="28"/>
        </w:rPr>
      </w:pPr>
    </w:p>
    <w:p w14:paraId="548DD047" w14:textId="77777777" w:rsidR="00C72BB1" w:rsidRPr="00EA3800" w:rsidRDefault="00C72BB1" w:rsidP="002F0799">
      <w:pPr>
        <w:ind w:firstLine="709"/>
        <w:jc w:val="both"/>
        <w:rPr>
          <w:b/>
          <w:sz w:val="28"/>
          <w:szCs w:val="28"/>
        </w:rPr>
      </w:pPr>
      <w:r w:rsidRPr="00EA3800">
        <w:rPr>
          <w:b/>
          <w:sz w:val="28"/>
          <w:szCs w:val="28"/>
        </w:rPr>
        <w:t>Тема 2. Банковская система Российской Федерации и правовой статус участников банковских правоотношений</w:t>
      </w:r>
    </w:p>
    <w:p w14:paraId="227ADFAC" w14:textId="77777777" w:rsidR="0009482F" w:rsidRPr="00EA3800" w:rsidRDefault="0009482F" w:rsidP="002F0799">
      <w:pPr>
        <w:ind w:firstLine="709"/>
        <w:jc w:val="both"/>
        <w:rPr>
          <w:b/>
          <w:sz w:val="28"/>
          <w:szCs w:val="28"/>
        </w:rPr>
      </w:pPr>
      <w:r w:rsidRPr="00EA3800">
        <w:rPr>
          <w:sz w:val="28"/>
          <w:szCs w:val="28"/>
        </w:rPr>
        <w:t xml:space="preserve">Банковская система Российской Федерации: уровни и структура. </w:t>
      </w:r>
    </w:p>
    <w:p w14:paraId="4D2B4482" w14:textId="77777777" w:rsidR="0009482F" w:rsidRPr="00EA3800" w:rsidRDefault="0009482F" w:rsidP="002F0799">
      <w:pPr>
        <w:ind w:firstLine="709"/>
        <w:jc w:val="both"/>
        <w:rPr>
          <w:b/>
          <w:sz w:val="28"/>
          <w:szCs w:val="28"/>
        </w:rPr>
      </w:pPr>
      <w:r w:rsidRPr="00EA3800">
        <w:rPr>
          <w:sz w:val="28"/>
          <w:szCs w:val="28"/>
        </w:rPr>
        <w:t xml:space="preserve">Конституционно-правовой статус Центрального банка Российской Федерации (Банка России) как центрального банковского института государства. </w:t>
      </w:r>
      <w:r w:rsidRPr="00EA3800">
        <w:rPr>
          <w:color w:val="000000" w:themeColor="text1"/>
          <w:sz w:val="28"/>
          <w:szCs w:val="28"/>
        </w:rPr>
        <w:t xml:space="preserve">Правовой </w:t>
      </w:r>
      <w:r w:rsidRPr="00EA3800">
        <w:rPr>
          <w:color w:val="000000" w:themeColor="text1"/>
          <w:sz w:val="28"/>
          <w:szCs w:val="28"/>
        </w:rPr>
        <w:lastRenderedPageBreak/>
        <w:t xml:space="preserve">статус Банка России как мегарегулятора финансового рынка. Цели деятельности и функции Банка России. Организационная структура и подотчетность Банка России. Нормотворческая деятельность Банка России. </w:t>
      </w:r>
      <w:r w:rsidRPr="00EA3800">
        <w:rPr>
          <w:sz w:val="28"/>
          <w:szCs w:val="28"/>
        </w:rPr>
        <w:t xml:space="preserve">Правовой режим имущества Банка России. </w:t>
      </w:r>
    </w:p>
    <w:p w14:paraId="45B0099B" w14:textId="77777777" w:rsidR="0009482F" w:rsidRPr="00EA3800" w:rsidRDefault="0009482F" w:rsidP="002F0799">
      <w:pPr>
        <w:ind w:firstLine="709"/>
        <w:jc w:val="both"/>
        <w:rPr>
          <w:b/>
          <w:sz w:val="28"/>
          <w:szCs w:val="28"/>
        </w:rPr>
      </w:pPr>
      <w:r w:rsidRPr="00EA3800">
        <w:rPr>
          <w:color w:val="000000" w:themeColor="text1"/>
          <w:sz w:val="28"/>
          <w:szCs w:val="28"/>
        </w:rPr>
        <w:t>Понятие и виды кредитных организаций. Банки и небанковские кредитные организации: отличительные черты и критерии классификации. Банки с базовой лицензией и банки с универсальной лицензией: объем полномочий и правовой статус. С</w:t>
      </w:r>
      <w:r w:rsidRPr="00EA3800">
        <w:rPr>
          <w:color w:val="000000" w:themeColor="text1"/>
          <w:kern w:val="36"/>
          <w:sz w:val="28"/>
          <w:szCs w:val="28"/>
        </w:rPr>
        <w:t xml:space="preserve">истемно значимые кредитные организации. Универсальные и специализированные банки. </w:t>
      </w:r>
      <w:r w:rsidRPr="00EA3800">
        <w:rPr>
          <w:color w:val="000000" w:themeColor="text1"/>
          <w:sz w:val="28"/>
          <w:szCs w:val="28"/>
        </w:rPr>
        <w:t xml:space="preserve">Виды небанковских кредитных организаций. </w:t>
      </w:r>
    </w:p>
    <w:p w14:paraId="16E7B8D2" w14:textId="11D36FBC" w:rsidR="0009482F" w:rsidRPr="00EA3800" w:rsidRDefault="0009482F" w:rsidP="002F0799">
      <w:pPr>
        <w:ind w:firstLine="709"/>
        <w:jc w:val="both"/>
        <w:rPr>
          <w:color w:val="000000" w:themeColor="text1"/>
          <w:kern w:val="36"/>
          <w:sz w:val="28"/>
          <w:szCs w:val="28"/>
        </w:rPr>
      </w:pPr>
      <w:r w:rsidRPr="00EA3800">
        <w:rPr>
          <w:color w:val="000000" w:themeColor="text1"/>
          <w:kern w:val="36"/>
          <w:sz w:val="28"/>
          <w:szCs w:val="28"/>
        </w:rPr>
        <w:t xml:space="preserve">Институты банковской инфраструктуры и их роль в развитии банковской системы. </w:t>
      </w:r>
      <w:r w:rsidRPr="00EA3800">
        <w:rPr>
          <w:color w:val="000000" w:themeColor="text1"/>
          <w:sz w:val="28"/>
          <w:szCs w:val="28"/>
        </w:rPr>
        <w:t xml:space="preserve">Банковские группы и банковские холдинги: отличительные черты. </w:t>
      </w:r>
      <w:r w:rsidRPr="00EA3800">
        <w:rPr>
          <w:rFonts w:eastAsiaTheme="minorHAnsi"/>
          <w:bCs/>
          <w:color w:val="000000" w:themeColor="text1"/>
          <w:sz w:val="28"/>
          <w:szCs w:val="28"/>
          <w:lang w:eastAsia="en-US"/>
        </w:rPr>
        <w:t xml:space="preserve">Союзы и ассоциации кредитных организаций: понятие, порядок создания и цели деятельности. </w:t>
      </w:r>
      <w:r w:rsidRPr="00EA3800">
        <w:rPr>
          <w:color w:val="000000" w:themeColor="text1"/>
          <w:sz w:val="28"/>
          <w:szCs w:val="28"/>
        </w:rPr>
        <w:t xml:space="preserve">Правовое регулирование микрофинансовой деятельности в Российской Федерации. Правовое регулирование деятельности по возврату просроченной задолженности (коллекторской деятельности). Правовое регулирование деятельности кредитных рейтинговых агентств. Правовое регулирование деятельности </w:t>
      </w:r>
      <w:r w:rsidRPr="00EA3800">
        <w:rPr>
          <w:bCs/>
          <w:color w:val="000000" w:themeColor="text1"/>
          <w:sz w:val="28"/>
          <w:szCs w:val="28"/>
        </w:rPr>
        <w:t>бюро кредитных историй.</w:t>
      </w:r>
      <w:r w:rsidRPr="00EA3800">
        <w:rPr>
          <w:color w:val="000000" w:themeColor="text1"/>
          <w:sz w:val="28"/>
          <w:szCs w:val="28"/>
        </w:rPr>
        <w:t xml:space="preserve"> Правовой статус Агентства по страхованию вкладов. Правовой статус Фонда консолидации </w:t>
      </w:r>
      <w:r w:rsidRPr="00EA3800">
        <w:rPr>
          <w:sz w:val="28"/>
          <w:szCs w:val="28"/>
        </w:rPr>
        <w:t>банковского сектора. Понятие и правовые основы функционирования финансовых маркетплейсов.</w:t>
      </w:r>
    </w:p>
    <w:p w14:paraId="160CF9AC" w14:textId="1CDDA40E" w:rsidR="00381516" w:rsidRPr="00EA3800" w:rsidRDefault="00381516" w:rsidP="002F0799">
      <w:pPr>
        <w:tabs>
          <w:tab w:val="left" w:pos="993"/>
          <w:tab w:val="left" w:pos="1276"/>
          <w:tab w:val="left" w:pos="1418"/>
          <w:tab w:val="left" w:pos="2552"/>
        </w:tabs>
        <w:suppressAutoHyphens/>
        <w:ind w:firstLine="709"/>
        <w:contextualSpacing/>
        <w:jc w:val="both"/>
        <w:rPr>
          <w:bCs/>
          <w:sz w:val="28"/>
          <w:szCs w:val="28"/>
        </w:rPr>
      </w:pPr>
    </w:p>
    <w:p w14:paraId="26971391" w14:textId="77777777" w:rsidR="008E0C70" w:rsidRPr="00EA3800" w:rsidRDefault="008E0C70" w:rsidP="002F0799">
      <w:pPr>
        <w:ind w:firstLine="709"/>
        <w:jc w:val="both"/>
        <w:rPr>
          <w:b/>
          <w:sz w:val="28"/>
          <w:szCs w:val="28"/>
        </w:rPr>
      </w:pPr>
      <w:r w:rsidRPr="00EA3800">
        <w:rPr>
          <w:b/>
          <w:sz w:val="28"/>
          <w:szCs w:val="28"/>
        </w:rPr>
        <w:t>Тема 3. Правовое регулирование регистрации, лицензирования, реорганизации и ликвидации кредитных организаций</w:t>
      </w:r>
    </w:p>
    <w:p w14:paraId="76C67A05" w14:textId="77777777" w:rsidR="008E0C70" w:rsidRPr="00EA3800" w:rsidRDefault="008E0C70" w:rsidP="002F0799">
      <w:pPr>
        <w:ind w:firstLine="709"/>
        <w:jc w:val="both"/>
        <w:rPr>
          <w:b/>
          <w:sz w:val="28"/>
          <w:szCs w:val="28"/>
        </w:rPr>
      </w:pPr>
      <w:r w:rsidRPr="00EA3800">
        <w:rPr>
          <w:sz w:val="28"/>
          <w:szCs w:val="28"/>
        </w:rPr>
        <w:t>Порядок и основные этапы создания и государственной регистрации кредитных организаций. Взаимодействие Банка России и налоговых органов при регистрации кредитных организаций. Особенности регистрации и формирования акционерного капитала кредитных организаций, созданных форме акционерных обществ.</w:t>
      </w:r>
    </w:p>
    <w:p w14:paraId="7841135F" w14:textId="77777777" w:rsidR="00931834" w:rsidRPr="00EA3800" w:rsidRDefault="008E0C70" w:rsidP="002F0799">
      <w:pPr>
        <w:ind w:firstLine="709"/>
        <w:jc w:val="both"/>
        <w:rPr>
          <w:sz w:val="28"/>
          <w:szCs w:val="28"/>
        </w:rPr>
      </w:pPr>
      <w:r w:rsidRPr="00EA3800">
        <w:rPr>
          <w:sz w:val="28"/>
          <w:szCs w:val="28"/>
        </w:rPr>
        <w:t>Лицензирование банковской деятельности и лицензионные требования к кредитным организациям и их учредителям. Виды и содержание лицензий на осуществление банковской деятельности в Российской Федерации. Виды универсальных и базовых лицензий. Виды лицензий небанковских кредитных организаций. Порядок получения и виды лицензи</w:t>
      </w:r>
      <w:r w:rsidR="00AA38DB" w:rsidRPr="00EA3800">
        <w:rPr>
          <w:sz w:val="28"/>
          <w:szCs w:val="28"/>
        </w:rPr>
        <w:t>й</w:t>
      </w:r>
      <w:r w:rsidRPr="00EA3800">
        <w:rPr>
          <w:sz w:val="28"/>
          <w:szCs w:val="28"/>
        </w:rPr>
        <w:t xml:space="preserve"> для расширения деятельности. Отзыв лицензий у кредитных организаций: основания, порядок </w:t>
      </w:r>
      <w:r w:rsidR="00931834" w:rsidRPr="00EA3800">
        <w:rPr>
          <w:sz w:val="28"/>
          <w:szCs w:val="28"/>
        </w:rPr>
        <w:t>и последствия.</w:t>
      </w:r>
    </w:p>
    <w:p w14:paraId="62078D7A" w14:textId="66BA12A6" w:rsidR="00931834" w:rsidRPr="00EA3800" w:rsidRDefault="008E0C70" w:rsidP="002F0799">
      <w:pPr>
        <w:ind w:firstLine="709"/>
        <w:jc w:val="both"/>
        <w:rPr>
          <w:sz w:val="28"/>
          <w:szCs w:val="28"/>
        </w:rPr>
      </w:pPr>
      <w:r w:rsidRPr="00EA3800">
        <w:rPr>
          <w:sz w:val="28"/>
          <w:szCs w:val="28"/>
        </w:rPr>
        <w:t xml:space="preserve">Особенности и формы реорганизации кредитных организаций. Добровольная и принудительная ликвидация кредитной организации. </w:t>
      </w:r>
      <w:r w:rsidR="00931834" w:rsidRPr="00EA3800">
        <w:rPr>
          <w:sz w:val="28"/>
          <w:szCs w:val="28"/>
        </w:rPr>
        <w:t>Банкротство кредитных организаций: порядок признания и меры по предупреждению банкротства. Последствия реорганизации и ликвидации кредитной организации.</w:t>
      </w:r>
    </w:p>
    <w:p w14:paraId="4F49D601" w14:textId="6C708BBC" w:rsidR="008E0C70" w:rsidRPr="00EA3800" w:rsidRDefault="008E0C70" w:rsidP="002F0799">
      <w:pPr>
        <w:ind w:firstLine="709"/>
        <w:jc w:val="both"/>
        <w:rPr>
          <w:sz w:val="28"/>
          <w:szCs w:val="28"/>
        </w:rPr>
      </w:pPr>
    </w:p>
    <w:p w14:paraId="6323D67B" w14:textId="39456C08" w:rsidR="00AA38DB" w:rsidRPr="00EA3800" w:rsidRDefault="00AA38DB" w:rsidP="002F0799">
      <w:pPr>
        <w:ind w:firstLine="709"/>
        <w:jc w:val="both"/>
        <w:rPr>
          <w:b/>
          <w:sz w:val="28"/>
          <w:szCs w:val="28"/>
        </w:rPr>
      </w:pPr>
      <w:r w:rsidRPr="00EA3800">
        <w:rPr>
          <w:b/>
          <w:sz w:val="28"/>
          <w:szCs w:val="28"/>
        </w:rPr>
        <w:t xml:space="preserve">Тема 4. Банковский вклад. </w:t>
      </w:r>
      <w:r w:rsidR="00D013D7" w:rsidRPr="00EA3800">
        <w:rPr>
          <w:b/>
          <w:bCs/>
          <w:iCs/>
          <w:sz w:val="28"/>
          <w:szCs w:val="28"/>
        </w:rPr>
        <w:t>Особенности функционирования системы страхования вкладов</w:t>
      </w:r>
    </w:p>
    <w:p w14:paraId="39BA0EEE" w14:textId="31DB8AA4" w:rsidR="00AA38DB" w:rsidRPr="00EA3800" w:rsidRDefault="00AA38DB" w:rsidP="002F0799">
      <w:pPr>
        <w:widowControl/>
        <w:autoSpaceDE/>
        <w:autoSpaceDN/>
        <w:adjustRightInd/>
        <w:ind w:firstLine="709"/>
        <w:contextualSpacing/>
        <w:jc w:val="both"/>
        <w:rPr>
          <w:sz w:val="28"/>
          <w:szCs w:val="28"/>
        </w:rPr>
      </w:pPr>
      <w:r w:rsidRPr="00EA3800">
        <w:rPr>
          <w:sz w:val="28"/>
          <w:szCs w:val="28"/>
        </w:rPr>
        <w:t xml:space="preserve">Понятие банковского вклада в российском законодательстве. Виды банковских вкладов. Отличие банковских вкладов от иных способов привлечения кредитными организациями денежных средств. </w:t>
      </w:r>
    </w:p>
    <w:p w14:paraId="786F70C0" w14:textId="77777777" w:rsidR="00AA38DB" w:rsidRPr="00EA3800" w:rsidRDefault="00AA38DB" w:rsidP="002F0799">
      <w:pPr>
        <w:widowControl/>
        <w:autoSpaceDE/>
        <w:autoSpaceDN/>
        <w:adjustRightInd/>
        <w:ind w:firstLine="709"/>
        <w:contextualSpacing/>
        <w:jc w:val="both"/>
        <w:rPr>
          <w:sz w:val="28"/>
          <w:szCs w:val="28"/>
        </w:rPr>
      </w:pPr>
      <w:r w:rsidRPr="00EA3800">
        <w:rPr>
          <w:sz w:val="28"/>
          <w:szCs w:val="28"/>
        </w:rPr>
        <w:t xml:space="preserve">Гражданско-правовая характеристика договора банковского вклада. Существенные условия договора банковского вклада. Форма договора банковского вклада и типичные формы документов при оформлении банковского вклада </w:t>
      </w:r>
      <w:r w:rsidRPr="00EA3800">
        <w:rPr>
          <w:sz w:val="28"/>
          <w:szCs w:val="28"/>
        </w:rPr>
        <w:lastRenderedPageBreak/>
        <w:t xml:space="preserve">(сберегательная книжка, сберегательный сертификат, депозитный сертификат). Основные правила начисления процентов на сумму банковского вклада. Условия изменения кредитной организацией процентной ставки по банковскому вкладу в одностороннем порядке. </w:t>
      </w:r>
    </w:p>
    <w:p w14:paraId="4E00E65B" w14:textId="49D18D30" w:rsidR="00AA38DB" w:rsidRPr="00EA3800" w:rsidRDefault="00D013D7" w:rsidP="002F0799">
      <w:pPr>
        <w:tabs>
          <w:tab w:val="left" w:pos="993"/>
          <w:tab w:val="left" w:pos="1276"/>
          <w:tab w:val="left" w:pos="1418"/>
          <w:tab w:val="left" w:pos="2552"/>
        </w:tabs>
        <w:suppressAutoHyphens/>
        <w:ind w:firstLine="709"/>
        <w:contextualSpacing/>
        <w:jc w:val="both"/>
        <w:rPr>
          <w:sz w:val="28"/>
          <w:szCs w:val="28"/>
        </w:rPr>
      </w:pPr>
      <w:r w:rsidRPr="00EA3800">
        <w:rPr>
          <w:sz w:val="28"/>
          <w:szCs w:val="28"/>
        </w:rPr>
        <w:t xml:space="preserve">Правовое регулирование системы страхования вкладов в Российской Федерации. </w:t>
      </w:r>
      <w:r w:rsidR="00AA38DB" w:rsidRPr="00EA3800">
        <w:rPr>
          <w:sz w:val="28"/>
          <w:szCs w:val="28"/>
        </w:rPr>
        <w:t xml:space="preserve">Виды страховых случаев по страхованию вкладов. </w:t>
      </w:r>
      <w:r w:rsidRPr="00EA3800">
        <w:rPr>
          <w:sz w:val="28"/>
          <w:szCs w:val="28"/>
        </w:rPr>
        <w:t xml:space="preserve">Правовой статус Агентства по страхованию вкладов и его функции в сфере страхования. </w:t>
      </w:r>
      <w:r w:rsidR="00AA38DB" w:rsidRPr="00EA3800">
        <w:rPr>
          <w:sz w:val="28"/>
          <w:szCs w:val="28"/>
        </w:rPr>
        <w:t>Порядок определения страховой суммы и ее возмещения по обязательному страхованию вкладов. Особые обстоятельства, влекущие возникновение права вкладчика - физического лица на получение страхового возмещения в повышенном размере. Страхование вкладов юридических лиц. Системы страхования вкладов в зарубежных государствах.</w:t>
      </w:r>
    </w:p>
    <w:p w14:paraId="51691767" w14:textId="3704157E" w:rsidR="00E530C5" w:rsidRPr="00EA3800" w:rsidRDefault="00E530C5" w:rsidP="002F0799">
      <w:pPr>
        <w:tabs>
          <w:tab w:val="left" w:pos="993"/>
          <w:tab w:val="left" w:pos="1276"/>
          <w:tab w:val="left" w:pos="1418"/>
          <w:tab w:val="left" w:pos="2552"/>
        </w:tabs>
        <w:suppressAutoHyphens/>
        <w:ind w:firstLine="709"/>
        <w:contextualSpacing/>
        <w:jc w:val="both"/>
        <w:rPr>
          <w:bCs/>
          <w:sz w:val="28"/>
          <w:szCs w:val="28"/>
        </w:rPr>
      </w:pPr>
    </w:p>
    <w:p w14:paraId="247B9EF8" w14:textId="3DAC2BAA" w:rsidR="00D013D7" w:rsidRPr="00EA3800" w:rsidRDefault="00D013D7" w:rsidP="002F0799">
      <w:pPr>
        <w:ind w:firstLine="709"/>
        <w:jc w:val="both"/>
        <w:rPr>
          <w:b/>
          <w:sz w:val="28"/>
          <w:szCs w:val="28"/>
        </w:rPr>
      </w:pPr>
      <w:r w:rsidRPr="00EA3800">
        <w:rPr>
          <w:b/>
          <w:sz w:val="28"/>
          <w:szCs w:val="28"/>
        </w:rPr>
        <w:t>Тема 5. Банковское кредитование:</w:t>
      </w:r>
      <w:r w:rsidR="005C6F0C" w:rsidRPr="00EA3800">
        <w:rPr>
          <w:b/>
          <w:sz w:val="28"/>
          <w:szCs w:val="28"/>
        </w:rPr>
        <w:t xml:space="preserve"> </w:t>
      </w:r>
      <w:r w:rsidRPr="00EA3800">
        <w:rPr>
          <w:b/>
          <w:sz w:val="28"/>
          <w:szCs w:val="28"/>
        </w:rPr>
        <w:t>правовое регулирование, особенности и отличия от смежных сфер деятельности</w:t>
      </w:r>
    </w:p>
    <w:p w14:paraId="0F745124" w14:textId="30629034" w:rsidR="00D013D7" w:rsidRPr="00EA3800" w:rsidRDefault="00D013D7" w:rsidP="002F0799">
      <w:pPr>
        <w:widowControl/>
        <w:autoSpaceDE/>
        <w:autoSpaceDN/>
        <w:adjustRightInd/>
        <w:ind w:firstLine="709"/>
        <w:contextualSpacing/>
        <w:jc w:val="both"/>
        <w:rPr>
          <w:sz w:val="28"/>
          <w:szCs w:val="28"/>
        </w:rPr>
      </w:pPr>
      <w:r w:rsidRPr="00EA3800">
        <w:rPr>
          <w:sz w:val="28"/>
          <w:szCs w:val="28"/>
        </w:rPr>
        <w:t>Понятие банковского кредитования и критерии его отделения от небанковского кредитования.</w:t>
      </w:r>
      <w:r w:rsidR="004B4E86" w:rsidRPr="00EA3800">
        <w:rPr>
          <w:sz w:val="28"/>
          <w:szCs w:val="28"/>
        </w:rPr>
        <w:t xml:space="preserve"> </w:t>
      </w:r>
      <w:r w:rsidRPr="00EA3800">
        <w:rPr>
          <w:sz w:val="28"/>
          <w:szCs w:val="28"/>
        </w:rPr>
        <w:t>Признаки и принципы банковского кредитования в Российской Федерации.</w:t>
      </w:r>
      <w:r w:rsidR="004B4E86" w:rsidRPr="00EA3800">
        <w:rPr>
          <w:sz w:val="28"/>
          <w:szCs w:val="28"/>
        </w:rPr>
        <w:t xml:space="preserve"> </w:t>
      </w:r>
      <w:r w:rsidRPr="00EA3800">
        <w:rPr>
          <w:sz w:val="28"/>
          <w:szCs w:val="28"/>
        </w:rPr>
        <w:t xml:space="preserve">Микрофинансовые организации и их правовой статус как субъектов кредитования. </w:t>
      </w:r>
    </w:p>
    <w:p w14:paraId="50AB7C82" w14:textId="6E8F2950" w:rsidR="004B4E86" w:rsidRPr="00EA3800" w:rsidRDefault="00D013D7" w:rsidP="002F0799">
      <w:pPr>
        <w:widowControl/>
        <w:autoSpaceDE/>
        <w:autoSpaceDN/>
        <w:adjustRightInd/>
        <w:ind w:firstLine="709"/>
        <w:contextualSpacing/>
        <w:jc w:val="both"/>
        <w:rPr>
          <w:sz w:val="28"/>
          <w:szCs w:val="28"/>
        </w:rPr>
      </w:pPr>
      <w:r w:rsidRPr="00EA3800">
        <w:rPr>
          <w:sz w:val="28"/>
          <w:szCs w:val="28"/>
        </w:rPr>
        <w:t>Виды кредитов и их признаки.</w:t>
      </w:r>
      <w:r w:rsidR="004B4E86" w:rsidRPr="00EA3800">
        <w:rPr>
          <w:sz w:val="28"/>
          <w:szCs w:val="28"/>
        </w:rPr>
        <w:t xml:space="preserve"> Правовое регулирование потребительского кредитования. Правовое регулирование ипотечного кредитования. Правовые формы осуществления межбанковского кредитования и рефинансирования. Правовое регулирование синдицированного кредитования. Субъектный состав договора синдицированного кредита. Порядок осуществления синдицированного кредитования.</w:t>
      </w:r>
    </w:p>
    <w:p w14:paraId="6BBD8567" w14:textId="26EAEEE8" w:rsidR="00D013D7" w:rsidRPr="00EA3800" w:rsidRDefault="00D013D7" w:rsidP="002F0799">
      <w:pPr>
        <w:widowControl/>
        <w:autoSpaceDE/>
        <w:autoSpaceDN/>
        <w:adjustRightInd/>
        <w:ind w:firstLine="709"/>
        <w:contextualSpacing/>
        <w:jc w:val="both"/>
        <w:rPr>
          <w:sz w:val="28"/>
          <w:szCs w:val="28"/>
        </w:rPr>
      </w:pPr>
      <w:r w:rsidRPr="00EA3800">
        <w:rPr>
          <w:sz w:val="28"/>
          <w:szCs w:val="28"/>
        </w:rPr>
        <w:t>Основные характеристики, форма и существенные условия кредитного договора.</w:t>
      </w:r>
      <w:r w:rsidR="004B4E86" w:rsidRPr="00EA3800">
        <w:rPr>
          <w:sz w:val="28"/>
          <w:szCs w:val="28"/>
        </w:rPr>
        <w:t xml:space="preserve"> </w:t>
      </w:r>
      <w:r w:rsidRPr="00EA3800">
        <w:rPr>
          <w:sz w:val="28"/>
          <w:szCs w:val="28"/>
        </w:rPr>
        <w:t>Соотношение кредитного договора со смежными договорами (займа, ссуды).</w:t>
      </w:r>
      <w:r w:rsidR="004B4E86" w:rsidRPr="00EA3800">
        <w:rPr>
          <w:sz w:val="28"/>
          <w:szCs w:val="28"/>
        </w:rPr>
        <w:t xml:space="preserve"> </w:t>
      </w:r>
      <w:r w:rsidR="00223DC7" w:rsidRPr="00EA3800">
        <w:rPr>
          <w:sz w:val="28"/>
          <w:szCs w:val="28"/>
        </w:rPr>
        <w:t>П</w:t>
      </w:r>
      <w:r w:rsidRPr="00EA3800">
        <w:rPr>
          <w:sz w:val="28"/>
          <w:szCs w:val="28"/>
        </w:rPr>
        <w:t>равово</w:t>
      </w:r>
      <w:r w:rsidR="00223DC7" w:rsidRPr="00EA3800">
        <w:rPr>
          <w:sz w:val="28"/>
          <w:szCs w:val="28"/>
        </w:rPr>
        <w:t>е</w:t>
      </w:r>
      <w:r w:rsidRPr="00EA3800">
        <w:rPr>
          <w:sz w:val="28"/>
          <w:szCs w:val="28"/>
        </w:rPr>
        <w:t xml:space="preserve"> положени</w:t>
      </w:r>
      <w:r w:rsidR="00223DC7" w:rsidRPr="00EA3800">
        <w:rPr>
          <w:sz w:val="28"/>
          <w:szCs w:val="28"/>
        </w:rPr>
        <w:t>е</w:t>
      </w:r>
      <w:r w:rsidRPr="00EA3800">
        <w:rPr>
          <w:sz w:val="28"/>
          <w:szCs w:val="28"/>
        </w:rPr>
        <w:t xml:space="preserve"> сторон кредитного договора.</w:t>
      </w:r>
      <w:r w:rsidR="004B4E86" w:rsidRPr="00EA3800">
        <w:rPr>
          <w:sz w:val="28"/>
          <w:szCs w:val="28"/>
        </w:rPr>
        <w:t xml:space="preserve"> </w:t>
      </w:r>
      <w:r w:rsidRPr="00EA3800">
        <w:rPr>
          <w:sz w:val="28"/>
          <w:szCs w:val="28"/>
        </w:rPr>
        <w:t>Способы обеспечения исполнения обязательств по кредитному договору.</w:t>
      </w:r>
      <w:r w:rsidR="004B4E86" w:rsidRPr="00EA3800">
        <w:rPr>
          <w:sz w:val="28"/>
          <w:szCs w:val="28"/>
        </w:rPr>
        <w:t xml:space="preserve"> </w:t>
      </w:r>
      <w:r w:rsidRPr="00EA3800">
        <w:rPr>
          <w:sz w:val="28"/>
          <w:szCs w:val="28"/>
        </w:rPr>
        <w:t>Залог как способ обеспечения исполнения обязательств по кредитному договору.</w:t>
      </w:r>
      <w:r w:rsidR="004B4E86" w:rsidRPr="00EA3800">
        <w:rPr>
          <w:sz w:val="28"/>
          <w:szCs w:val="28"/>
        </w:rPr>
        <w:t xml:space="preserve"> </w:t>
      </w:r>
      <w:r w:rsidRPr="00EA3800">
        <w:rPr>
          <w:sz w:val="28"/>
          <w:szCs w:val="28"/>
        </w:rPr>
        <w:t>Поручительство как способ обеспечения исполнения обязательств по кредитному договору.</w:t>
      </w:r>
    </w:p>
    <w:p w14:paraId="1612E0E0" w14:textId="2DF3CE41" w:rsidR="00D013D7" w:rsidRPr="00EA3800" w:rsidRDefault="00D013D7" w:rsidP="002F0799">
      <w:pPr>
        <w:widowControl/>
        <w:autoSpaceDE/>
        <w:autoSpaceDN/>
        <w:adjustRightInd/>
        <w:ind w:firstLine="709"/>
        <w:contextualSpacing/>
        <w:jc w:val="both"/>
        <w:rPr>
          <w:sz w:val="28"/>
          <w:szCs w:val="28"/>
        </w:rPr>
      </w:pPr>
      <w:r w:rsidRPr="00EA3800">
        <w:rPr>
          <w:sz w:val="28"/>
          <w:szCs w:val="28"/>
        </w:rPr>
        <w:t>Кредитные истории и правовой статус бюро кредитных историй.</w:t>
      </w:r>
      <w:r w:rsidR="004B4E86" w:rsidRPr="00EA3800">
        <w:rPr>
          <w:sz w:val="28"/>
          <w:szCs w:val="28"/>
        </w:rPr>
        <w:t xml:space="preserve"> </w:t>
      </w:r>
      <w:r w:rsidRPr="00EA3800">
        <w:rPr>
          <w:sz w:val="28"/>
          <w:szCs w:val="28"/>
        </w:rPr>
        <w:t xml:space="preserve">Особенности получения информации из бюро кредитных историй. </w:t>
      </w:r>
    </w:p>
    <w:p w14:paraId="1CFBC633" w14:textId="77777777" w:rsidR="005C6F0C" w:rsidRPr="00EA3800" w:rsidRDefault="005C6F0C" w:rsidP="002F0799">
      <w:pPr>
        <w:rPr>
          <w:sz w:val="28"/>
          <w:szCs w:val="28"/>
        </w:rPr>
      </w:pPr>
    </w:p>
    <w:p w14:paraId="2FDAC800" w14:textId="143A77E8" w:rsidR="00F2163B" w:rsidRPr="00EA3800" w:rsidRDefault="00F2163B" w:rsidP="002F0799">
      <w:pPr>
        <w:ind w:firstLine="709"/>
        <w:jc w:val="both"/>
        <w:rPr>
          <w:b/>
          <w:sz w:val="28"/>
          <w:szCs w:val="28"/>
        </w:rPr>
      </w:pPr>
      <w:r w:rsidRPr="00EA3800">
        <w:rPr>
          <w:b/>
          <w:sz w:val="28"/>
          <w:szCs w:val="28"/>
        </w:rPr>
        <w:t>Тема 6. Расчетные операции кредитных организаций.</w:t>
      </w:r>
      <w:r w:rsidR="00886A4E" w:rsidRPr="00EA3800">
        <w:rPr>
          <w:b/>
          <w:sz w:val="28"/>
          <w:szCs w:val="28"/>
        </w:rPr>
        <w:t xml:space="preserve"> </w:t>
      </w:r>
      <w:r w:rsidRPr="00EA3800">
        <w:rPr>
          <w:b/>
          <w:sz w:val="28"/>
          <w:szCs w:val="28"/>
        </w:rPr>
        <w:t>Банки как субъекты денежного обращения и платежной системы</w:t>
      </w:r>
    </w:p>
    <w:p w14:paraId="4D38D60B" w14:textId="77777777" w:rsidR="007E11FC" w:rsidRPr="00EA3800" w:rsidRDefault="00F2163B" w:rsidP="002F0799">
      <w:pPr>
        <w:widowControl/>
        <w:autoSpaceDE/>
        <w:autoSpaceDN/>
        <w:adjustRightInd/>
        <w:ind w:firstLine="709"/>
        <w:contextualSpacing/>
        <w:jc w:val="both"/>
        <w:rPr>
          <w:sz w:val="28"/>
          <w:szCs w:val="28"/>
        </w:rPr>
      </w:pPr>
      <w:r w:rsidRPr="00EA3800">
        <w:rPr>
          <w:sz w:val="28"/>
          <w:szCs w:val="28"/>
        </w:rPr>
        <w:t xml:space="preserve">Правовое регулирование и виды расчетов в Российской Федерации. </w:t>
      </w:r>
      <w:r w:rsidR="003071F0" w:rsidRPr="00EA3800">
        <w:rPr>
          <w:sz w:val="28"/>
          <w:szCs w:val="28"/>
        </w:rPr>
        <w:t>Расчеты наличными денежными средствами: правовое регулирование, порядок осуществления, ограничения. Кассовое обслуживание физических и юридических лиц. Инкассация денежных средств: правовые и организационные аспекты.</w:t>
      </w:r>
    </w:p>
    <w:p w14:paraId="569BC8C9" w14:textId="4840ED19" w:rsidR="007E11FC" w:rsidRPr="00EA3800" w:rsidRDefault="003071F0" w:rsidP="002F0799">
      <w:pPr>
        <w:widowControl/>
        <w:autoSpaceDE/>
        <w:autoSpaceDN/>
        <w:adjustRightInd/>
        <w:ind w:firstLine="709"/>
        <w:contextualSpacing/>
        <w:jc w:val="both"/>
        <w:rPr>
          <w:sz w:val="28"/>
          <w:szCs w:val="28"/>
        </w:rPr>
      </w:pPr>
      <w:r w:rsidRPr="00EA3800">
        <w:rPr>
          <w:sz w:val="28"/>
          <w:szCs w:val="28"/>
        </w:rPr>
        <w:t xml:space="preserve">Понятие и формы безналичных расчетов. </w:t>
      </w:r>
      <w:r w:rsidRPr="00EA3800">
        <w:rPr>
          <w:rFonts w:eastAsiaTheme="minorEastAsia"/>
          <w:color w:val="000000" w:themeColor="text1"/>
          <w:kern w:val="24"/>
          <w:sz w:val="28"/>
          <w:szCs w:val="28"/>
        </w:rPr>
        <w:t xml:space="preserve">Расчеты платежными поручениями. Понятие, содержание и порядок исполнения платежного поручения. Расчеты по аккредитиву. Участники расчетов по аккредитиву. Виды аккредитивов. Исполнение аккредитива и ответственность банка за нарушение условий аккредитива. </w:t>
      </w:r>
      <w:r w:rsidRPr="00EA3800">
        <w:rPr>
          <w:sz w:val="28"/>
          <w:szCs w:val="28"/>
        </w:rPr>
        <w:t xml:space="preserve">Расчеты по инкассо и платежными требованиями. </w:t>
      </w:r>
      <w:r w:rsidRPr="00EA3800">
        <w:rPr>
          <w:rFonts w:eastAsiaTheme="minorEastAsia"/>
          <w:color w:val="000000" w:themeColor="text1"/>
          <w:kern w:val="24"/>
          <w:sz w:val="28"/>
          <w:szCs w:val="28"/>
        </w:rPr>
        <w:t xml:space="preserve">Исполнение инкассового поручения и </w:t>
      </w:r>
      <w:r w:rsidRPr="00EA3800">
        <w:rPr>
          <w:rFonts w:eastAsiaTheme="minorEastAsia"/>
          <w:color w:val="000000" w:themeColor="text1"/>
          <w:kern w:val="24"/>
          <w:sz w:val="28"/>
          <w:szCs w:val="28"/>
        </w:rPr>
        <w:lastRenderedPageBreak/>
        <w:t xml:space="preserve">ответственность за неисполнение поручения клиента. Расчеты чеками. </w:t>
      </w:r>
      <w:r w:rsidRPr="00EA3800">
        <w:rPr>
          <w:sz w:val="28"/>
          <w:szCs w:val="28"/>
        </w:rPr>
        <w:t xml:space="preserve">Электронные денежные средства и их использование при осуществлении расчетов. Прямое дебетование как вид расчетов. Расчеты платежными картами. Виды банковских карт и организация расчетов банковскими картами. История развития банковских карт и платежных систем. Национальная система платежных карт и ее правовой статус. </w:t>
      </w:r>
    </w:p>
    <w:p w14:paraId="5B715C4E" w14:textId="61A6B454" w:rsidR="003071F0" w:rsidRPr="00EA3800" w:rsidRDefault="003071F0" w:rsidP="002F0799">
      <w:pPr>
        <w:widowControl/>
        <w:autoSpaceDE/>
        <w:autoSpaceDN/>
        <w:adjustRightInd/>
        <w:ind w:firstLine="709"/>
        <w:contextualSpacing/>
        <w:jc w:val="both"/>
        <w:rPr>
          <w:sz w:val="28"/>
          <w:szCs w:val="28"/>
        </w:rPr>
      </w:pPr>
      <w:r w:rsidRPr="00EA3800">
        <w:rPr>
          <w:sz w:val="28"/>
          <w:szCs w:val="28"/>
        </w:rPr>
        <w:t xml:space="preserve">Цивилистическая характеристика договора банковского счета. Порядок открытия и ведения банковских счетов физических и юридических лиц. </w:t>
      </w:r>
      <w:r w:rsidR="00F2163B" w:rsidRPr="00EA3800">
        <w:rPr>
          <w:sz w:val="28"/>
          <w:szCs w:val="28"/>
        </w:rPr>
        <w:t>Ограничение прав владельца банковского счета и принудительное списание денежных средств со счета без согласия владельца счета</w:t>
      </w:r>
      <w:r w:rsidRPr="00EA3800">
        <w:rPr>
          <w:sz w:val="28"/>
          <w:szCs w:val="28"/>
        </w:rPr>
        <w:t xml:space="preserve">. </w:t>
      </w:r>
      <w:r w:rsidR="00F2163B" w:rsidRPr="00EA3800">
        <w:rPr>
          <w:sz w:val="28"/>
          <w:szCs w:val="28"/>
        </w:rPr>
        <w:t>Правовой режим банковской тайны.</w:t>
      </w:r>
      <w:r w:rsidRPr="00EA3800">
        <w:rPr>
          <w:sz w:val="28"/>
          <w:szCs w:val="28"/>
        </w:rPr>
        <w:t xml:space="preserve"> </w:t>
      </w:r>
      <w:r w:rsidR="007E11FC" w:rsidRPr="00EA3800">
        <w:rPr>
          <w:sz w:val="28"/>
          <w:szCs w:val="28"/>
        </w:rPr>
        <w:t>Дистанционное банковское обслуживание: формы внедрения и проблемы правового регулирования.</w:t>
      </w:r>
    </w:p>
    <w:p w14:paraId="5EAD09A5" w14:textId="2F57EED0" w:rsidR="003071F0" w:rsidRPr="00EA3800" w:rsidRDefault="003071F0" w:rsidP="002F0799">
      <w:pPr>
        <w:widowControl/>
        <w:autoSpaceDE/>
        <w:autoSpaceDN/>
        <w:adjustRightInd/>
        <w:ind w:firstLine="709"/>
        <w:contextualSpacing/>
        <w:jc w:val="both"/>
        <w:rPr>
          <w:sz w:val="28"/>
          <w:szCs w:val="28"/>
        </w:rPr>
      </w:pPr>
      <w:r w:rsidRPr="00EA3800">
        <w:rPr>
          <w:sz w:val="28"/>
          <w:szCs w:val="28"/>
        </w:rPr>
        <w:t>Национальная платежная система и роль кредитных организаций в ее функционировании.</w:t>
      </w:r>
    </w:p>
    <w:p w14:paraId="67C6D52F" w14:textId="4A5047DB" w:rsidR="005C6F0C" w:rsidRPr="00EA3800" w:rsidRDefault="005C6F0C" w:rsidP="002F0799">
      <w:pPr>
        <w:widowControl/>
        <w:tabs>
          <w:tab w:val="left" w:pos="993"/>
          <w:tab w:val="left" w:pos="1276"/>
          <w:tab w:val="left" w:pos="1418"/>
          <w:tab w:val="left" w:pos="2552"/>
        </w:tabs>
        <w:suppressAutoHyphens/>
        <w:autoSpaceDE/>
        <w:autoSpaceDN/>
        <w:adjustRightInd/>
        <w:ind w:firstLine="709"/>
        <w:contextualSpacing/>
        <w:jc w:val="both"/>
        <w:outlineLvl w:val="1"/>
        <w:rPr>
          <w:bCs/>
          <w:sz w:val="28"/>
          <w:szCs w:val="28"/>
        </w:rPr>
      </w:pPr>
    </w:p>
    <w:p w14:paraId="1B59763E" w14:textId="797DC58B" w:rsidR="008A09E2" w:rsidRPr="00EA3800" w:rsidRDefault="002675C3" w:rsidP="002F0799">
      <w:pPr>
        <w:widowControl/>
        <w:autoSpaceDE/>
        <w:autoSpaceDN/>
        <w:adjustRightInd/>
        <w:ind w:firstLine="709"/>
        <w:contextualSpacing/>
        <w:jc w:val="both"/>
        <w:rPr>
          <w:b/>
          <w:sz w:val="28"/>
          <w:szCs w:val="28"/>
        </w:rPr>
      </w:pPr>
      <w:r w:rsidRPr="00EA3800">
        <w:rPr>
          <w:b/>
          <w:color w:val="000000" w:themeColor="text1"/>
          <w:sz w:val="28"/>
          <w:szCs w:val="28"/>
        </w:rPr>
        <w:t>Тема 7. Валютные операции кредитных организаций</w:t>
      </w:r>
      <w:r w:rsidR="008A09E2" w:rsidRPr="00EA3800">
        <w:rPr>
          <w:b/>
          <w:color w:val="000000" w:themeColor="text1"/>
          <w:sz w:val="28"/>
          <w:szCs w:val="28"/>
        </w:rPr>
        <w:t>.</w:t>
      </w:r>
      <w:r w:rsidR="008A09E2" w:rsidRPr="00EA3800">
        <w:rPr>
          <w:b/>
          <w:sz w:val="28"/>
          <w:szCs w:val="28"/>
        </w:rPr>
        <w:t xml:space="preserve"> Инвестиционная деятельность кредитных организаций</w:t>
      </w:r>
    </w:p>
    <w:p w14:paraId="45AEB49D" w14:textId="103F36DD" w:rsidR="008A09E2" w:rsidRPr="00EA3800" w:rsidRDefault="008A09E2" w:rsidP="002F0799">
      <w:pPr>
        <w:widowControl/>
        <w:ind w:firstLine="709"/>
        <w:contextualSpacing/>
        <w:jc w:val="both"/>
        <w:rPr>
          <w:color w:val="000000" w:themeColor="text1"/>
          <w:sz w:val="28"/>
          <w:szCs w:val="28"/>
        </w:rPr>
      </w:pPr>
      <w:r w:rsidRPr="00EA3800">
        <w:rPr>
          <w:color w:val="000000" w:themeColor="text1"/>
          <w:sz w:val="28"/>
          <w:szCs w:val="28"/>
        </w:rPr>
        <w:t xml:space="preserve">Валютные операции и их правовое регулирование в Российской Федерации. Валютный банковский счет и особенности открытия счетов в банках, расположенных за пределами территории Российской Федерации. </w:t>
      </w:r>
      <w:r w:rsidRPr="00EA3800">
        <w:rPr>
          <w:bCs/>
          <w:color w:val="000000" w:themeColor="text1"/>
          <w:sz w:val="28"/>
          <w:szCs w:val="28"/>
        </w:rPr>
        <w:t xml:space="preserve">Репатриация валютной выручки. </w:t>
      </w:r>
    </w:p>
    <w:p w14:paraId="1D3C4BF9" w14:textId="2B7A50BF" w:rsidR="008A09E2" w:rsidRPr="00EA3800" w:rsidRDefault="002675C3" w:rsidP="002F0799">
      <w:pPr>
        <w:widowControl/>
        <w:ind w:firstLine="709"/>
        <w:contextualSpacing/>
        <w:jc w:val="both"/>
        <w:rPr>
          <w:color w:val="000000" w:themeColor="text1"/>
          <w:sz w:val="28"/>
          <w:szCs w:val="28"/>
        </w:rPr>
      </w:pPr>
      <w:r w:rsidRPr="00EA3800">
        <w:rPr>
          <w:color w:val="000000" w:themeColor="text1"/>
          <w:sz w:val="28"/>
          <w:szCs w:val="28"/>
        </w:rPr>
        <w:t>Источники и принципы правового регулирования осуществления валютного контроля.</w:t>
      </w:r>
      <w:r w:rsidR="008A09E2" w:rsidRPr="00EA3800">
        <w:rPr>
          <w:color w:val="000000" w:themeColor="text1"/>
          <w:sz w:val="28"/>
          <w:szCs w:val="28"/>
        </w:rPr>
        <w:t xml:space="preserve"> </w:t>
      </w:r>
      <w:r w:rsidR="00CC2328" w:rsidRPr="00EA3800">
        <w:rPr>
          <w:color w:val="000000" w:themeColor="text1"/>
          <w:sz w:val="28"/>
          <w:szCs w:val="28"/>
        </w:rPr>
        <w:t xml:space="preserve">Банк России как орган валютного регулирования и орган валютного контроля. </w:t>
      </w:r>
      <w:r w:rsidRPr="00EA3800">
        <w:rPr>
          <w:color w:val="000000" w:themeColor="text1"/>
          <w:sz w:val="28"/>
          <w:szCs w:val="28"/>
        </w:rPr>
        <w:t xml:space="preserve">Уполномоченные банки как агенты валютного контроля. </w:t>
      </w:r>
      <w:r w:rsidR="008A09E2" w:rsidRPr="00EA3800">
        <w:rPr>
          <w:sz w:val="28"/>
          <w:szCs w:val="28"/>
        </w:rPr>
        <w:t xml:space="preserve">Функции и ответственность уполномоченных банков как агентов валютного контроля. </w:t>
      </w:r>
      <w:r w:rsidR="008A09E2" w:rsidRPr="00EA3800">
        <w:rPr>
          <w:bCs/>
          <w:color w:val="000000" w:themeColor="text1"/>
          <w:sz w:val="28"/>
          <w:szCs w:val="28"/>
        </w:rPr>
        <w:t>Административная и уголовная ответственность за нарушения валютного законодательства РФ.</w:t>
      </w:r>
    </w:p>
    <w:p w14:paraId="3170BB06" w14:textId="503B4B0D" w:rsidR="008A09E2" w:rsidRPr="00EA3800" w:rsidRDefault="008A09E2" w:rsidP="002F0799">
      <w:pPr>
        <w:widowControl/>
        <w:ind w:firstLine="709"/>
        <w:contextualSpacing/>
        <w:jc w:val="both"/>
        <w:rPr>
          <w:color w:val="000000" w:themeColor="text1"/>
          <w:sz w:val="28"/>
          <w:szCs w:val="28"/>
        </w:rPr>
      </w:pPr>
      <w:r w:rsidRPr="00EA3800">
        <w:rPr>
          <w:color w:val="000000" w:themeColor="text1"/>
          <w:sz w:val="28"/>
          <w:szCs w:val="28"/>
        </w:rPr>
        <w:t>Правов</w:t>
      </w:r>
      <w:r w:rsidR="00FD5F29" w:rsidRPr="00EA3800">
        <w:rPr>
          <w:color w:val="000000" w:themeColor="text1"/>
          <w:sz w:val="28"/>
          <w:szCs w:val="28"/>
        </w:rPr>
        <w:t>ые</w:t>
      </w:r>
      <w:r w:rsidRPr="00EA3800">
        <w:rPr>
          <w:color w:val="000000" w:themeColor="text1"/>
          <w:sz w:val="28"/>
          <w:szCs w:val="28"/>
        </w:rPr>
        <w:t xml:space="preserve"> основ</w:t>
      </w:r>
      <w:r w:rsidR="00FD5F29" w:rsidRPr="00EA3800">
        <w:rPr>
          <w:color w:val="000000" w:themeColor="text1"/>
          <w:sz w:val="28"/>
          <w:szCs w:val="28"/>
        </w:rPr>
        <w:t>ы</w:t>
      </w:r>
      <w:r w:rsidRPr="00EA3800">
        <w:rPr>
          <w:color w:val="000000" w:themeColor="text1"/>
          <w:sz w:val="28"/>
          <w:szCs w:val="28"/>
        </w:rPr>
        <w:t xml:space="preserve"> осуществления кредитными организациями операций с ценными бумагами. Выпуск акций кредитной организации. Привлечение кредитными организациями денежных средств за счет выпуска ценных бумаг. Купля-продажа ценных бумаг кредитными организациями. Профессиональная деятельность на рынке ценных бумаг, осуществляемая кредитными организациями. Полномочия и функции Банка России в сфере контроля за рынком ценных бумаг и инвестиционной деятельностью кредитных организаций.</w:t>
      </w:r>
    </w:p>
    <w:p w14:paraId="0C9546B3" w14:textId="77777777" w:rsidR="00D013D7" w:rsidRPr="00EA3800" w:rsidRDefault="00D013D7" w:rsidP="002F0799">
      <w:pPr>
        <w:tabs>
          <w:tab w:val="left" w:pos="993"/>
          <w:tab w:val="left" w:pos="1276"/>
          <w:tab w:val="left" w:pos="1418"/>
          <w:tab w:val="left" w:pos="2552"/>
        </w:tabs>
        <w:suppressAutoHyphens/>
        <w:ind w:firstLine="709"/>
        <w:contextualSpacing/>
        <w:jc w:val="both"/>
        <w:rPr>
          <w:bCs/>
          <w:sz w:val="28"/>
          <w:szCs w:val="28"/>
        </w:rPr>
      </w:pPr>
    </w:p>
    <w:p w14:paraId="7ED5D68D" w14:textId="77777777" w:rsidR="00480C8D" w:rsidRPr="00EA3800" w:rsidRDefault="00480C8D" w:rsidP="002F0799">
      <w:pPr>
        <w:ind w:firstLine="709"/>
        <w:rPr>
          <w:b/>
          <w:sz w:val="28"/>
          <w:szCs w:val="28"/>
        </w:rPr>
      </w:pPr>
      <w:r w:rsidRPr="00EA3800">
        <w:rPr>
          <w:b/>
          <w:sz w:val="28"/>
          <w:szCs w:val="28"/>
        </w:rPr>
        <w:t>Тема 8. Банковское регулирование и банковский надзор</w:t>
      </w:r>
    </w:p>
    <w:p w14:paraId="44555AF0" w14:textId="77777777" w:rsidR="004974FD" w:rsidRPr="00EA3800" w:rsidRDefault="00F84951" w:rsidP="002F0799">
      <w:pPr>
        <w:widowControl/>
        <w:autoSpaceDE/>
        <w:autoSpaceDN/>
        <w:adjustRightInd/>
        <w:ind w:firstLine="709"/>
        <w:contextualSpacing/>
        <w:jc w:val="both"/>
        <w:rPr>
          <w:sz w:val="28"/>
          <w:szCs w:val="28"/>
        </w:rPr>
      </w:pPr>
      <w:r w:rsidRPr="00EA3800">
        <w:rPr>
          <w:sz w:val="28"/>
          <w:szCs w:val="28"/>
        </w:rPr>
        <w:t xml:space="preserve">Банковское регулирование как финансово-правовая </w:t>
      </w:r>
      <w:r w:rsidRPr="00EA3800">
        <w:rPr>
          <w:rFonts w:eastAsiaTheme="minorHAnsi"/>
          <w:color w:val="000000"/>
          <w:sz w:val="28"/>
          <w:szCs w:val="28"/>
          <w:lang w:eastAsia="en-US"/>
        </w:rPr>
        <w:t xml:space="preserve">категория. Субъекты и принципы банковского регулирования. </w:t>
      </w:r>
      <w:r w:rsidRPr="00EA3800">
        <w:rPr>
          <w:sz w:val="28"/>
          <w:szCs w:val="28"/>
        </w:rPr>
        <w:t xml:space="preserve">Нормативы банковской деятельности и порядок их расчета. </w:t>
      </w:r>
      <w:r w:rsidRPr="00EA3800">
        <w:rPr>
          <w:rFonts w:eastAsiaTheme="minorHAnsi"/>
          <w:color w:val="000000"/>
          <w:sz w:val="28"/>
          <w:szCs w:val="28"/>
          <w:lang w:eastAsia="en-US"/>
        </w:rPr>
        <w:t>Отчетность кредитных организаций.</w:t>
      </w:r>
    </w:p>
    <w:p w14:paraId="0A81FE03" w14:textId="77777777" w:rsidR="004974FD" w:rsidRPr="00EA3800" w:rsidRDefault="00480C8D" w:rsidP="002F0799">
      <w:pPr>
        <w:widowControl/>
        <w:autoSpaceDE/>
        <w:autoSpaceDN/>
        <w:adjustRightInd/>
        <w:ind w:firstLine="709"/>
        <w:contextualSpacing/>
        <w:jc w:val="both"/>
        <w:rPr>
          <w:sz w:val="28"/>
          <w:szCs w:val="28"/>
        </w:rPr>
      </w:pPr>
      <w:r w:rsidRPr="00EA3800">
        <w:rPr>
          <w:sz w:val="28"/>
          <w:szCs w:val="28"/>
        </w:rPr>
        <w:t>Правовое регулирование банковского надзора в Российской Федерации.</w:t>
      </w:r>
      <w:r w:rsidR="00F84951" w:rsidRPr="00EA3800">
        <w:rPr>
          <w:sz w:val="28"/>
          <w:szCs w:val="28"/>
        </w:rPr>
        <w:t xml:space="preserve"> </w:t>
      </w:r>
      <w:r w:rsidRPr="00EA3800">
        <w:rPr>
          <w:sz w:val="28"/>
          <w:szCs w:val="28"/>
        </w:rPr>
        <w:t xml:space="preserve">Виды банковского надзора и его взаимосвязь с финансовым контролем и надзором. </w:t>
      </w:r>
      <w:r w:rsidR="00F84951" w:rsidRPr="00EA3800">
        <w:rPr>
          <w:sz w:val="28"/>
          <w:szCs w:val="28"/>
        </w:rPr>
        <w:t xml:space="preserve">Правовой статус Банка России как органа банковского надзора. </w:t>
      </w:r>
      <w:r w:rsidRPr="00EA3800">
        <w:rPr>
          <w:sz w:val="28"/>
          <w:szCs w:val="28"/>
        </w:rPr>
        <w:t>Пруденциальный надзор в Российской Федерации и правовые механизмы его осуществления.</w:t>
      </w:r>
      <w:r w:rsidR="00F84951" w:rsidRPr="00EA3800">
        <w:rPr>
          <w:sz w:val="28"/>
          <w:szCs w:val="28"/>
        </w:rPr>
        <w:t xml:space="preserve"> </w:t>
      </w:r>
    </w:p>
    <w:p w14:paraId="2A809FF5" w14:textId="198E7DEF" w:rsidR="00480C8D" w:rsidRPr="00EA3800" w:rsidRDefault="00480C8D" w:rsidP="002F0799">
      <w:pPr>
        <w:widowControl/>
        <w:autoSpaceDE/>
        <w:autoSpaceDN/>
        <w:adjustRightInd/>
        <w:ind w:firstLine="709"/>
        <w:contextualSpacing/>
        <w:jc w:val="both"/>
        <w:rPr>
          <w:sz w:val="28"/>
          <w:szCs w:val="28"/>
        </w:rPr>
      </w:pPr>
      <w:r w:rsidRPr="00EA3800">
        <w:rPr>
          <w:sz w:val="28"/>
          <w:szCs w:val="28"/>
        </w:rPr>
        <w:t xml:space="preserve">Виды банковских рисков и системы риск-менеджмента в кредитных организациях. </w:t>
      </w:r>
      <w:r w:rsidR="004974FD" w:rsidRPr="00EA3800">
        <w:rPr>
          <w:sz w:val="28"/>
          <w:szCs w:val="28"/>
        </w:rPr>
        <w:t xml:space="preserve">Система внутреннего контроля в кредитных организациях. </w:t>
      </w:r>
      <w:r w:rsidR="00F84951" w:rsidRPr="00EA3800">
        <w:rPr>
          <w:sz w:val="28"/>
          <w:szCs w:val="28"/>
        </w:rPr>
        <w:t xml:space="preserve">Управление правовым риском кредитной организации. </w:t>
      </w:r>
      <w:r w:rsidRPr="00EA3800">
        <w:rPr>
          <w:sz w:val="28"/>
          <w:szCs w:val="28"/>
        </w:rPr>
        <w:t xml:space="preserve">Внедрение международных стандартов </w:t>
      </w:r>
      <w:r w:rsidRPr="00EA3800">
        <w:rPr>
          <w:sz w:val="28"/>
          <w:szCs w:val="28"/>
        </w:rPr>
        <w:lastRenderedPageBreak/>
        <w:t>банковского надзора, разрабатываемых Базельским комитетом по банковскому надзору.</w:t>
      </w:r>
    </w:p>
    <w:p w14:paraId="40A5099C" w14:textId="77777777" w:rsidR="008A09E2" w:rsidRPr="00EA3800" w:rsidRDefault="008A09E2" w:rsidP="002F0799">
      <w:pPr>
        <w:pStyle w:val="Default"/>
        <w:ind w:firstLine="709"/>
        <w:rPr>
          <w:sz w:val="28"/>
          <w:szCs w:val="28"/>
        </w:rPr>
      </w:pPr>
    </w:p>
    <w:p w14:paraId="3861E8BA" w14:textId="77777777" w:rsidR="00782B78" w:rsidRPr="00EA3800" w:rsidRDefault="00782B78" w:rsidP="002F0799">
      <w:pPr>
        <w:pStyle w:val="Default"/>
        <w:ind w:firstLine="709"/>
        <w:jc w:val="both"/>
        <w:rPr>
          <w:b/>
          <w:sz w:val="28"/>
          <w:szCs w:val="28"/>
        </w:rPr>
      </w:pPr>
      <w:r w:rsidRPr="00EA3800">
        <w:rPr>
          <w:b/>
          <w:bCs/>
          <w:iCs/>
          <w:sz w:val="28"/>
          <w:szCs w:val="28"/>
        </w:rPr>
        <w:t>Тема 9. Защита конкуренции и защита прав потребителей на рынке банковских услуг</w:t>
      </w:r>
    </w:p>
    <w:p w14:paraId="076507AC" w14:textId="44812E18" w:rsidR="00782B78" w:rsidRPr="00EA3800" w:rsidRDefault="00782B78" w:rsidP="002F0799">
      <w:pPr>
        <w:pStyle w:val="Default"/>
        <w:ind w:firstLine="709"/>
        <w:jc w:val="both"/>
        <w:rPr>
          <w:sz w:val="28"/>
          <w:szCs w:val="28"/>
        </w:rPr>
      </w:pPr>
      <w:r w:rsidRPr="00EA3800">
        <w:rPr>
          <w:sz w:val="28"/>
          <w:szCs w:val="28"/>
        </w:rPr>
        <w:t>Понятие рынка банковских услуг. Конкуренция на рынке банковских услуг: признаки, виды и современное состояние.</w:t>
      </w:r>
      <w:r w:rsidR="002406FA" w:rsidRPr="00EA3800">
        <w:rPr>
          <w:sz w:val="28"/>
          <w:szCs w:val="28"/>
        </w:rPr>
        <w:t xml:space="preserve"> Роль Банка России в поддержании конкуренции на рынке банковских услуг. </w:t>
      </w:r>
      <w:r w:rsidR="00110697" w:rsidRPr="00EA3800">
        <w:rPr>
          <w:sz w:val="28"/>
          <w:szCs w:val="28"/>
        </w:rPr>
        <w:t>Регулирование банковской конкуренции актами Банка России.</w:t>
      </w:r>
      <w:r w:rsidR="002406FA" w:rsidRPr="00EA3800">
        <w:rPr>
          <w:sz w:val="28"/>
          <w:szCs w:val="28"/>
        </w:rPr>
        <w:t xml:space="preserve"> </w:t>
      </w:r>
      <w:r w:rsidRPr="00EA3800">
        <w:rPr>
          <w:sz w:val="28"/>
          <w:szCs w:val="28"/>
        </w:rPr>
        <w:t>Правовое регулирование квалификации доминирующего положения на рынке банковских услуг.</w:t>
      </w:r>
      <w:r w:rsidR="002406FA" w:rsidRPr="00EA3800">
        <w:rPr>
          <w:sz w:val="28"/>
          <w:szCs w:val="28"/>
        </w:rPr>
        <w:t xml:space="preserve"> </w:t>
      </w:r>
      <w:r w:rsidRPr="00EA3800">
        <w:rPr>
          <w:sz w:val="28"/>
          <w:szCs w:val="28"/>
        </w:rPr>
        <w:t>Факторы конкурентоспособности современных кредитных организаций.</w:t>
      </w:r>
      <w:r w:rsidR="002406FA" w:rsidRPr="00EA3800">
        <w:rPr>
          <w:sz w:val="28"/>
          <w:szCs w:val="28"/>
        </w:rPr>
        <w:t xml:space="preserve"> Банки с государственным участием и их положение в условиях защиты конкуренции на рынке банковских услуг. </w:t>
      </w:r>
      <w:r w:rsidRPr="00EA3800">
        <w:rPr>
          <w:sz w:val="28"/>
          <w:szCs w:val="28"/>
        </w:rPr>
        <w:t xml:space="preserve">Взаимодействие </w:t>
      </w:r>
      <w:r w:rsidR="002406FA" w:rsidRPr="00EA3800">
        <w:rPr>
          <w:sz w:val="28"/>
          <w:szCs w:val="28"/>
        </w:rPr>
        <w:t xml:space="preserve">Банка России </w:t>
      </w:r>
      <w:r w:rsidRPr="00EA3800">
        <w:rPr>
          <w:sz w:val="28"/>
          <w:szCs w:val="28"/>
        </w:rPr>
        <w:t xml:space="preserve">и Федеральной антимонопольной службы по вопросам банковской конкуренции. </w:t>
      </w:r>
    </w:p>
    <w:p w14:paraId="109BD93F" w14:textId="286A9629" w:rsidR="00BE68A9" w:rsidRPr="00EA3800" w:rsidRDefault="00782B78" w:rsidP="002F0799">
      <w:pPr>
        <w:widowControl/>
        <w:autoSpaceDE/>
        <w:autoSpaceDN/>
        <w:adjustRightInd/>
        <w:ind w:firstLine="709"/>
        <w:contextualSpacing/>
        <w:jc w:val="both"/>
        <w:rPr>
          <w:sz w:val="28"/>
          <w:szCs w:val="28"/>
        </w:rPr>
      </w:pPr>
      <w:r w:rsidRPr="00EA3800">
        <w:rPr>
          <w:sz w:val="28"/>
          <w:szCs w:val="28"/>
        </w:rPr>
        <w:t>Правовые основы защиты прав потребителей на рынке банковских услуг.</w:t>
      </w:r>
      <w:r w:rsidR="002406FA" w:rsidRPr="00EA3800">
        <w:rPr>
          <w:sz w:val="28"/>
          <w:szCs w:val="28"/>
        </w:rPr>
        <w:t xml:space="preserve"> Особенности защиты прав физических лиц в банковских правоотношениях. </w:t>
      </w:r>
      <w:r w:rsidRPr="00EA3800">
        <w:rPr>
          <w:sz w:val="28"/>
          <w:szCs w:val="28"/>
        </w:rPr>
        <w:t>Применение норм Федерального закона «О защите прав потребителя» по отношению к банковским правоотношениям.</w:t>
      </w:r>
      <w:r w:rsidR="002406FA" w:rsidRPr="00EA3800">
        <w:rPr>
          <w:sz w:val="28"/>
          <w:szCs w:val="28"/>
        </w:rPr>
        <w:t xml:space="preserve"> </w:t>
      </w:r>
      <w:r w:rsidR="002406FA" w:rsidRPr="00EA3800">
        <w:rPr>
          <w:rFonts w:eastAsiaTheme="minorHAnsi"/>
          <w:color w:val="000000"/>
          <w:sz w:val="28"/>
          <w:szCs w:val="28"/>
          <w:lang w:eastAsia="en-US"/>
        </w:rPr>
        <w:t xml:space="preserve">Публичные договоры в сфере банковской деятельности. </w:t>
      </w:r>
      <w:r w:rsidR="00BE68A9" w:rsidRPr="00EA3800">
        <w:rPr>
          <w:bCs/>
          <w:sz w:val="28"/>
          <w:szCs w:val="28"/>
        </w:rPr>
        <w:t xml:space="preserve">Правовой статус, цели деятельности и полномочия </w:t>
      </w:r>
      <w:r w:rsidR="00BE68A9" w:rsidRPr="00EA3800">
        <w:rPr>
          <w:sz w:val="28"/>
          <w:szCs w:val="28"/>
        </w:rPr>
        <w:t>уполномоченного по права</w:t>
      </w:r>
      <w:r w:rsidR="00110697" w:rsidRPr="00EA3800">
        <w:rPr>
          <w:sz w:val="28"/>
          <w:szCs w:val="28"/>
        </w:rPr>
        <w:t xml:space="preserve">м потребителей финансовых услуг. </w:t>
      </w:r>
    </w:p>
    <w:p w14:paraId="642AE181" w14:textId="5C1A0759" w:rsidR="00782B78" w:rsidRPr="00EA3800" w:rsidRDefault="00782B78" w:rsidP="002F0799">
      <w:pPr>
        <w:tabs>
          <w:tab w:val="left" w:pos="993"/>
          <w:tab w:val="left" w:pos="1276"/>
          <w:tab w:val="left" w:pos="1418"/>
          <w:tab w:val="left" w:pos="2552"/>
        </w:tabs>
        <w:suppressAutoHyphens/>
        <w:ind w:firstLine="709"/>
        <w:contextualSpacing/>
        <w:jc w:val="both"/>
        <w:rPr>
          <w:bCs/>
          <w:sz w:val="28"/>
          <w:szCs w:val="28"/>
        </w:rPr>
      </w:pPr>
    </w:p>
    <w:p w14:paraId="1C282A35" w14:textId="77777777" w:rsidR="00931834" w:rsidRPr="00EA3800" w:rsidRDefault="00931834" w:rsidP="002F0799">
      <w:pPr>
        <w:ind w:firstLine="709"/>
        <w:jc w:val="both"/>
        <w:rPr>
          <w:b/>
          <w:sz w:val="28"/>
          <w:szCs w:val="28"/>
        </w:rPr>
      </w:pPr>
      <w:r w:rsidRPr="00EA3800">
        <w:rPr>
          <w:b/>
          <w:sz w:val="28"/>
          <w:szCs w:val="28"/>
        </w:rPr>
        <w:t>Тема 10. Ответственность за нарушение законодательства о банковской деятельности</w:t>
      </w:r>
    </w:p>
    <w:p w14:paraId="463BFFBC" w14:textId="48910E7E" w:rsidR="00C85141" w:rsidRPr="00EA3800" w:rsidRDefault="00931834" w:rsidP="002F0799">
      <w:pPr>
        <w:widowControl/>
        <w:autoSpaceDE/>
        <w:autoSpaceDN/>
        <w:adjustRightInd/>
        <w:ind w:firstLine="709"/>
        <w:contextualSpacing/>
        <w:jc w:val="both"/>
        <w:rPr>
          <w:sz w:val="28"/>
          <w:szCs w:val="28"/>
        </w:rPr>
      </w:pPr>
      <w:r w:rsidRPr="00EA3800">
        <w:rPr>
          <w:sz w:val="28"/>
          <w:szCs w:val="28"/>
        </w:rPr>
        <w:t xml:space="preserve">Понятие и виды ответственности за нарушения законодательства о банках и банковской деятельности.  Понятие и составы правонарушений в сфере банковской деятельности. Незаконная банковская деятельность и теневая банковская деятельность: соотношение понятий. Осуществление банковской деятельности без лицензии. Финансовые махинации кредитных организаций. Осуществление кредитной организацией запрещенных видов деятельности. Административная ответственность за нарушения банковского законодательства. Уголовная ответственность за нарушения законодательства о банках и банковской деятельности. </w:t>
      </w:r>
      <w:r w:rsidR="002F01DA" w:rsidRPr="00EA3800">
        <w:rPr>
          <w:sz w:val="28"/>
          <w:szCs w:val="28"/>
        </w:rPr>
        <w:t>Меры гражданско-правовой ответственности за нарушение банковского законодательства.</w:t>
      </w:r>
      <w:r w:rsidR="00C85141" w:rsidRPr="00EA3800">
        <w:rPr>
          <w:sz w:val="28"/>
          <w:szCs w:val="28"/>
        </w:rPr>
        <w:t xml:space="preserve"> </w:t>
      </w:r>
      <w:r w:rsidR="002F01DA" w:rsidRPr="00EA3800">
        <w:rPr>
          <w:sz w:val="28"/>
          <w:szCs w:val="28"/>
        </w:rPr>
        <w:t>Меры воздействия Банка России, применяемые к кредитным организациям.</w:t>
      </w:r>
      <w:r w:rsidR="00C85141" w:rsidRPr="00EA3800">
        <w:rPr>
          <w:sz w:val="28"/>
          <w:szCs w:val="28"/>
        </w:rPr>
        <w:t xml:space="preserve"> </w:t>
      </w:r>
      <w:r w:rsidRPr="00EA3800">
        <w:rPr>
          <w:sz w:val="28"/>
          <w:szCs w:val="28"/>
        </w:rPr>
        <w:t>Основания и последствия отзыва у кредитной организации лицензии на осуществление банковских операций как меры воздействия, применяемой Банком России.</w:t>
      </w:r>
      <w:r w:rsidR="00C85141" w:rsidRPr="00EA3800">
        <w:rPr>
          <w:sz w:val="28"/>
          <w:szCs w:val="28"/>
        </w:rPr>
        <w:t xml:space="preserve"> </w:t>
      </w:r>
    </w:p>
    <w:p w14:paraId="5D2D5AF5" w14:textId="7FE5DE32" w:rsidR="001C552B" w:rsidRPr="00EA3800" w:rsidRDefault="00931834" w:rsidP="002F0799">
      <w:pPr>
        <w:widowControl/>
        <w:autoSpaceDE/>
        <w:autoSpaceDN/>
        <w:adjustRightInd/>
        <w:ind w:firstLine="709"/>
        <w:contextualSpacing/>
        <w:jc w:val="both"/>
        <w:rPr>
          <w:bCs/>
          <w:sz w:val="28"/>
          <w:szCs w:val="28"/>
        </w:rPr>
      </w:pPr>
      <w:r w:rsidRPr="00EA3800">
        <w:rPr>
          <w:sz w:val="28"/>
          <w:szCs w:val="28"/>
        </w:rPr>
        <w:t>Роль кредитных организаций в противодействии легализации (отмыванию) доходов, полученных преступным путем, и финансированию терроризма. Ответственность банков за нарушение законодательства в сфере противодействия легализации (отмыванию) доходов, полученных преступным путем.</w:t>
      </w:r>
      <w:r w:rsidR="001C552B" w:rsidRPr="00EA3800">
        <w:rPr>
          <w:sz w:val="28"/>
          <w:szCs w:val="28"/>
        </w:rPr>
        <w:t xml:space="preserve"> </w:t>
      </w:r>
      <w:r w:rsidR="001C552B" w:rsidRPr="00EA3800">
        <w:rPr>
          <w:bCs/>
          <w:sz w:val="28"/>
          <w:szCs w:val="28"/>
        </w:rPr>
        <w:t xml:space="preserve">Ответственность за нарушения банком обязанностей, предусмотренных законодательством о налогах и сборах. </w:t>
      </w:r>
      <w:r w:rsidR="00547262" w:rsidRPr="00EA3800">
        <w:rPr>
          <w:sz w:val="28"/>
          <w:szCs w:val="28"/>
        </w:rPr>
        <w:t>Руководитель кредитной организации и иные должностные лица как субъекты ответственности за нарушение банковского законодательства.</w:t>
      </w:r>
    </w:p>
    <w:p w14:paraId="592F1116" w14:textId="3526E061" w:rsidR="00782B78" w:rsidRPr="00EA3800" w:rsidRDefault="00782B78" w:rsidP="00EA3800">
      <w:pPr>
        <w:tabs>
          <w:tab w:val="left" w:pos="993"/>
          <w:tab w:val="left" w:pos="1276"/>
          <w:tab w:val="left" w:pos="1418"/>
          <w:tab w:val="left" w:pos="2552"/>
        </w:tabs>
        <w:suppressAutoHyphens/>
        <w:spacing w:line="276" w:lineRule="auto"/>
        <w:ind w:firstLine="709"/>
        <w:contextualSpacing/>
        <w:jc w:val="both"/>
        <w:rPr>
          <w:bCs/>
          <w:sz w:val="28"/>
          <w:szCs w:val="28"/>
        </w:rPr>
      </w:pPr>
    </w:p>
    <w:p w14:paraId="0AA377FB" w14:textId="6882FF08" w:rsidR="00C52F7B" w:rsidRPr="00EA3800" w:rsidRDefault="00931834" w:rsidP="00EA3800">
      <w:pPr>
        <w:spacing w:line="276" w:lineRule="auto"/>
        <w:ind w:firstLine="709"/>
        <w:jc w:val="both"/>
        <w:rPr>
          <w:b/>
          <w:sz w:val="28"/>
          <w:szCs w:val="28"/>
        </w:rPr>
      </w:pPr>
      <w:r w:rsidRPr="00EA3800">
        <w:rPr>
          <w:b/>
          <w:sz w:val="28"/>
          <w:szCs w:val="28"/>
        </w:rPr>
        <w:lastRenderedPageBreak/>
        <w:t>5.2. Учебно-</w:t>
      </w:r>
      <w:r w:rsidR="00606047" w:rsidRPr="00EA3800">
        <w:rPr>
          <w:b/>
          <w:sz w:val="28"/>
          <w:szCs w:val="28"/>
        </w:rPr>
        <w:t>тематический план</w:t>
      </w:r>
    </w:p>
    <w:p w14:paraId="63A8D730" w14:textId="77777777" w:rsidR="002F01DA" w:rsidRPr="00EA3800" w:rsidRDefault="00F95658" w:rsidP="00EA3800">
      <w:pPr>
        <w:tabs>
          <w:tab w:val="right" w:pos="851"/>
        </w:tabs>
        <w:spacing w:line="276" w:lineRule="auto"/>
        <w:ind w:firstLine="709"/>
        <w:jc w:val="both"/>
        <w:rPr>
          <w:sz w:val="28"/>
          <w:szCs w:val="28"/>
        </w:rPr>
      </w:pPr>
      <w:r w:rsidRPr="00EA3800">
        <w:rPr>
          <w:sz w:val="28"/>
          <w:szCs w:val="28"/>
        </w:rPr>
        <w:t xml:space="preserve">                                            </w:t>
      </w:r>
    </w:p>
    <w:p w14:paraId="0D2178B8" w14:textId="65FE5EE3" w:rsidR="002F01DA" w:rsidRPr="00EA3800" w:rsidRDefault="002F01DA" w:rsidP="00EA3800">
      <w:pPr>
        <w:pStyle w:val="a6"/>
        <w:spacing w:line="276" w:lineRule="auto"/>
        <w:jc w:val="center"/>
        <w:rPr>
          <w:rStyle w:val="3"/>
          <w:rFonts w:eastAsiaTheme="minorHAnsi"/>
          <w:sz w:val="28"/>
          <w:szCs w:val="28"/>
          <w:u w:val="single"/>
        </w:rPr>
      </w:pPr>
      <w:r w:rsidRPr="00EA3800">
        <w:rPr>
          <w:rStyle w:val="3"/>
          <w:rFonts w:eastAsiaTheme="minorHAnsi"/>
          <w:sz w:val="28"/>
          <w:szCs w:val="28"/>
          <w:u w:val="single"/>
        </w:rPr>
        <w:t>Для очной/очно-заочной форм обучения</w:t>
      </w:r>
    </w:p>
    <w:p w14:paraId="29690B6A" w14:textId="422188C9" w:rsidR="00334F61" w:rsidRPr="005532E3" w:rsidRDefault="00334F61" w:rsidP="00334F61">
      <w:pPr>
        <w:spacing w:line="276" w:lineRule="auto"/>
        <w:ind w:firstLine="709"/>
        <w:jc w:val="right"/>
        <w:rPr>
          <w:sz w:val="28"/>
          <w:szCs w:val="28"/>
        </w:rPr>
      </w:pPr>
    </w:p>
    <w:tbl>
      <w:tblPr>
        <w:tblStyle w:val="a7"/>
        <w:tblW w:w="10490" w:type="dxa"/>
        <w:tblInd w:w="-289" w:type="dxa"/>
        <w:tblLayout w:type="fixed"/>
        <w:tblLook w:val="04A0" w:firstRow="1" w:lastRow="0" w:firstColumn="1" w:lastColumn="0" w:noHBand="0" w:noVBand="1"/>
      </w:tblPr>
      <w:tblGrid>
        <w:gridCol w:w="710"/>
        <w:gridCol w:w="2391"/>
        <w:gridCol w:w="989"/>
        <w:gridCol w:w="1014"/>
        <w:gridCol w:w="1134"/>
        <w:gridCol w:w="1276"/>
        <w:gridCol w:w="1134"/>
        <w:gridCol w:w="1842"/>
      </w:tblGrid>
      <w:tr w:rsidR="009D081D" w14:paraId="1EF5B7DC" w14:textId="77777777" w:rsidTr="00536730">
        <w:trPr>
          <w:trHeight w:val="363"/>
        </w:trPr>
        <w:tc>
          <w:tcPr>
            <w:tcW w:w="710" w:type="dxa"/>
            <w:vMerge w:val="restart"/>
          </w:tcPr>
          <w:p w14:paraId="3C4F0A97" w14:textId="07CEF8AC" w:rsidR="009D081D" w:rsidRPr="00B57EEE" w:rsidRDefault="009D081D" w:rsidP="002F0799">
            <w:pPr>
              <w:ind w:hanging="12"/>
              <w:rPr>
                <w:rStyle w:val="3"/>
                <w:rFonts w:eastAsiaTheme="minorHAnsi"/>
                <w:sz w:val="24"/>
                <w:szCs w:val="24"/>
              </w:rPr>
            </w:pPr>
            <w:r w:rsidRPr="00B57EEE">
              <w:rPr>
                <w:sz w:val="24"/>
                <w:szCs w:val="24"/>
              </w:rPr>
              <w:t>№ п/п</w:t>
            </w:r>
          </w:p>
        </w:tc>
        <w:tc>
          <w:tcPr>
            <w:tcW w:w="2391" w:type="dxa"/>
            <w:vMerge w:val="restart"/>
          </w:tcPr>
          <w:p w14:paraId="3F5621B7" w14:textId="41572F37" w:rsidR="009D081D" w:rsidRPr="00B57EEE" w:rsidRDefault="009D081D" w:rsidP="002F0799">
            <w:pPr>
              <w:pStyle w:val="a6"/>
              <w:ind w:left="0"/>
              <w:jc w:val="center"/>
              <w:rPr>
                <w:rStyle w:val="3"/>
                <w:rFonts w:eastAsiaTheme="minorHAnsi"/>
                <w:sz w:val="24"/>
                <w:szCs w:val="24"/>
              </w:rPr>
            </w:pPr>
            <w:r w:rsidRPr="00B57EEE">
              <w:rPr>
                <w:b/>
                <w:sz w:val="24"/>
                <w:szCs w:val="24"/>
              </w:rPr>
              <w:t>Наименование тем (разделов) дисциплины</w:t>
            </w:r>
          </w:p>
        </w:tc>
        <w:tc>
          <w:tcPr>
            <w:tcW w:w="5547" w:type="dxa"/>
            <w:gridSpan w:val="5"/>
          </w:tcPr>
          <w:p w14:paraId="62E6C086" w14:textId="2084A42F" w:rsidR="009D081D" w:rsidRPr="00B57EEE" w:rsidRDefault="009D081D" w:rsidP="002F0799">
            <w:pPr>
              <w:pStyle w:val="a6"/>
              <w:ind w:left="0"/>
              <w:jc w:val="center"/>
              <w:rPr>
                <w:rStyle w:val="3"/>
                <w:rFonts w:eastAsiaTheme="minorHAnsi"/>
                <w:sz w:val="24"/>
                <w:szCs w:val="24"/>
              </w:rPr>
            </w:pPr>
            <w:r w:rsidRPr="00B57EEE">
              <w:rPr>
                <w:b/>
                <w:sz w:val="24"/>
                <w:szCs w:val="24"/>
              </w:rPr>
              <w:t>Трудоемкость в часах</w:t>
            </w:r>
          </w:p>
        </w:tc>
        <w:tc>
          <w:tcPr>
            <w:tcW w:w="1842" w:type="dxa"/>
            <w:vMerge w:val="restart"/>
          </w:tcPr>
          <w:p w14:paraId="4974BFFA" w14:textId="1BFE4940" w:rsidR="009D081D" w:rsidRPr="00B57EEE" w:rsidRDefault="009D081D" w:rsidP="002F0799">
            <w:pPr>
              <w:pStyle w:val="a6"/>
              <w:ind w:left="0"/>
              <w:jc w:val="center"/>
              <w:rPr>
                <w:rStyle w:val="3"/>
                <w:rFonts w:eastAsiaTheme="minorHAnsi"/>
                <w:sz w:val="24"/>
                <w:szCs w:val="24"/>
              </w:rPr>
            </w:pPr>
            <w:r w:rsidRPr="00B57EEE">
              <w:rPr>
                <w:b/>
                <w:sz w:val="24"/>
                <w:szCs w:val="24"/>
              </w:rPr>
              <w:t>Формы текущего контроля успеваемости</w:t>
            </w:r>
          </w:p>
        </w:tc>
      </w:tr>
      <w:tr w:rsidR="009D081D" w14:paraId="14C41C43" w14:textId="77777777" w:rsidTr="00536730">
        <w:tc>
          <w:tcPr>
            <w:tcW w:w="710" w:type="dxa"/>
            <w:vMerge/>
          </w:tcPr>
          <w:p w14:paraId="12F93509" w14:textId="77777777" w:rsidR="009D081D" w:rsidRPr="00B57EEE" w:rsidRDefault="009D081D" w:rsidP="002F0799">
            <w:pPr>
              <w:pStyle w:val="a6"/>
              <w:numPr>
                <w:ilvl w:val="0"/>
                <w:numId w:val="4"/>
              </w:numPr>
              <w:ind w:left="0" w:hanging="12"/>
              <w:jc w:val="center"/>
              <w:rPr>
                <w:rStyle w:val="3"/>
                <w:rFonts w:eastAsiaTheme="minorHAnsi"/>
                <w:sz w:val="24"/>
                <w:szCs w:val="24"/>
              </w:rPr>
            </w:pPr>
          </w:p>
        </w:tc>
        <w:tc>
          <w:tcPr>
            <w:tcW w:w="2391" w:type="dxa"/>
            <w:vMerge/>
          </w:tcPr>
          <w:p w14:paraId="7D745589" w14:textId="77777777" w:rsidR="009D081D" w:rsidRPr="00B57EEE" w:rsidRDefault="009D081D" w:rsidP="002F0799">
            <w:pPr>
              <w:pStyle w:val="a6"/>
              <w:ind w:left="0"/>
              <w:jc w:val="center"/>
              <w:rPr>
                <w:rStyle w:val="3"/>
                <w:rFonts w:eastAsiaTheme="minorHAnsi"/>
                <w:sz w:val="24"/>
                <w:szCs w:val="24"/>
              </w:rPr>
            </w:pPr>
          </w:p>
        </w:tc>
        <w:tc>
          <w:tcPr>
            <w:tcW w:w="989" w:type="dxa"/>
            <w:vMerge w:val="restart"/>
          </w:tcPr>
          <w:p w14:paraId="73025C9B" w14:textId="27732471" w:rsidR="009D081D" w:rsidRPr="00B57EEE" w:rsidRDefault="009D081D" w:rsidP="002F0799">
            <w:pPr>
              <w:pStyle w:val="a6"/>
              <w:ind w:left="0"/>
              <w:jc w:val="center"/>
              <w:rPr>
                <w:rStyle w:val="3"/>
                <w:rFonts w:eastAsiaTheme="minorHAnsi"/>
                <w:sz w:val="24"/>
                <w:szCs w:val="24"/>
              </w:rPr>
            </w:pPr>
            <w:r w:rsidRPr="00B57EEE">
              <w:rPr>
                <w:b/>
                <w:sz w:val="24"/>
                <w:szCs w:val="24"/>
              </w:rPr>
              <w:t>Всего</w:t>
            </w:r>
          </w:p>
        </w:tc>
        <w:tc>
          <w:tcPr>
            <w:tcW w:w="3424" w:type="dxa"/>
            <w:gridSpan w:val="3"/>
          </w:tcPr>
          <w:p w14:paraId="64D6D2A8" w14:textId="47035E20" w:rsidR="009D081D" w:rsidRPr="00B57EEE" w:rsidRDefault="009D081D" w:rsidP="002F0799">
            <w:pPr>
              <w:pStyle w:val="a6"/>
              <w:ind w:left="0"/>
              <w:jc w:val="center"/>
              <w:rPr>
                <w:rStyle w:val="3"/>
                <w:rFonts w:eastAsiaTheme="minorHAnsi"/>
                <w:sz w:val="24"/>
                <w:szCs w:val="24"/>
              </w:rPr>
            </w:pPr>
            <w:r w:rsidRPr="00B57EEE">
              <w:rPr>
                <w:b/>
                <w:sz w:val="24"/>
                <w:szCs w:val="24"/>
              </w:rPr>
              <w:t>Контактная работа - Аудиторная работа</w:t>
            </w:r>
          </w:p>
        </w:tc>
        <w:tc>
          <w:tcPr>
            <w:tcW w:w="1134" w:type="dxa"/>
            <w:vMerge w:val="restart"/>
          </w:tcPr>
          <w:p w14:paraId="205C6B66" w14:textId="6C20D21E" w:rsidR="009D081D" w:rsidRPr="00B57EEE" w:rsidRDefault="009D081D" w:rsidP="002F0799">
            <w:pPr>
              <w:pStyle w:val="a6"/>
              <w:ind w:left="0"/>
              <w:jc w:val="center"/>
              <w:rPr>
                <w:rStyle w:val="3"/>
                <w:rFonts w:eastAsiaTheme="minorHAnsi"/>
                <w:sz w:val="24"/>
                <w:szCs w:val="24"/>
              </w:rPr>
            </w:pPr>
            <w:r w:rsidRPr="00B57EEE">
              <w:rPr>
                <w:b/>
                <w:sz w:val="24"/>
                <w:szCs w:val="24"/>
              </w:rPr>
              <w:t>Самостоятельная работа</w:t>
            </w:r>
          </w:p>
        </w:tc>
        <w:tc>
          <w:tcPr>
            <w:tcW w:w="1842" w:type="dxa"/>
            <w:vMerge/>
          </w:tcPr>
          <w:p w14:paraId="1490DEE8" w14:textId="77777777" w:rsidR="009D081D" w:rsidRPr="00B57EEE" w:rsidRDefault="009D081D" w:rsidP="002F0799">
            <w:pPr>
              <w:pStyle w:val="a6"/>
              <w:ind w:left="0"/>
              <w:jc w:val="center"/>
              <w:rPr>
                <w:rStyle w:val="3"/>
                <w:rFonts w:eastAsiaTheme="minorHAnsi"/>
                <w:sz w:val="24"/>
                <w:szCs w:val="24"/>
              </w:rPr>
            </w:pPr>
          </w:p>
        </w:tc>
      </w:tr>
      <w:tr w:rsidR="009D081D" w14:paraId="638D4847" w14:textId="77777777" w:rsidTr="00536730">
        <w:tc>
          <w:tcPr>
            <w:tcW w:w="710" w:type="dxa"/>
            <w:vMerge/>
          </w:tcPr>
          <w:p w14:paraId="2F7F5CA8" w14:textId="77777777" w:rsidR="009D081D" w:rsidRPr="00B57EEE" w:rsidRDefault="009D081D" w:rsidP="002F0799">
            <w:pPr>
              <w:pStyle w:val="a6"/>
              <w:numPr>
                <w:ilvl w:val="0"/>
                <w:numId w:val="4"/>
              </w:numPr>
              <w:ind w:left="0" w:hanging="12"/>
              <w:jc w:val="center"/>
              <w:rPr>
                <w:rStyle w:val="3"/>
                <w:rFonts w:eastAsiaTheme="minorHAnsi"/>
                <w:sz w:val="24"/>
                <w:szCs w:val="24"/>
              </w:rPr>
            </w:pPr>
          </w:p>
        </w:tc>
        <w:tc>
          <w:tcPr>
            <w:tcW w:w="2391" w:type="dxa"/>
            <w:vMerge/>
          </w:tcPr>
          <w:p w14:paraId="44126B61" w14:textId="77777777" w:rsidR="009D081D" w:rsidRPr="00B57EEE" w:rsidRDefault="009D081D" w:rsidP="002F0799">
            <w:pPr>
              <w:pStyle w:val="a6"/>
              <w:ind w:left="0"/>
              <w:jc w:val="center"/>
              <w:rPr>
                <w:rStyle w:val="3"/>
                <w:rFonts w:eastAsiaTheme="minorHAnsi"/>
                <w:sz w:val="24"/>
                <w:szCs w:val="24"/>
              </w:rPr>
            </w:pPr>
          </w:p>
        </w:tc>
        <w:tc>
          <w:tcPr>
            <w:tcW w:w="989" w:type="dxa"/>
            <w:vMerge/>
          </w:tcPr>
          <w:p w14:paraId="11AE339F" w14:textId="77777777" w:rsidR="009D081D" w:rsidRPr="00B57EEE" w:rsidRDefault="009D081D" w:rsidP="002F0799">
            <w:pPr>
              <w:pStyle w:val="a6"/>
              <w:ind w:left="0"/>
              <w:jc w:val="center"/>
              <w:rPr>
                <w:rStyle w:val="3"/>
                <w:rFonts w:eastAsiaTheme="minorHAnsi"/>
                <w:sz w:val="24"/>
                <w:szCs w:val="24"/>
              </w:rPr>
            </w:pPr>
          </w:p>
        </w:tc>
        <w:tc>
          <w:tcPr>
            <w:tcW w:w="1014" w:type="dxa"/>
          </w:tcPr>
          <w:p w14:paraId="62FF03E5" w14:textId="2DE2C5D3" w:rsidR="009D081D" w:rsidRPr="00B57EEE" w:rsidRDefault="009D081D" w:rsidP="002F0799">
            <w:pPr>
              <w:pStyle w:val="a6"/>
              <w:ind w:left="0"/>
              <w:jc w:val="center"/>
              <w:rPr>
                <w:rStyle w:val="3"/>
                <w:rFonts w:eastAsiaTheme="minorHAnsi"/>
                <w:sz w:val="24"/>
                <w:szCs w:val="24"/>
              </w:rPr>
            </w:pPr>
            <w:r w:rsidRPr="00B57EEE">
              <w:rPr>
                <w:sz w:val="24"/>
                <w:szCs w:val="24"/>
              </w:rPr>
              <w:t>Общая, в т.ч.:</w:t>
            </w:r>
          </w:p>
        </w:tc>
        <w:tc>
          <w:tcPr>
            <w:tcW w:w="1134" w:type="dxa"/>
          </w:tcPr>
          <w:p w14:paraId="6C455DAD" w14:textId="05DBA6B0" w:rsidR="009D081D" w:rsidRPr="00B57EEE" w:rsidRDefault="009D081D" w:rsidP="002F0799">
            <w:pPr>
              <w:pStyle w:val="a6"/>
              <w:ind w:left="0"/>
              <w:jc w:val="center"/>
              <w:rPr>
                <w:rStyle w:val="3"/>
                <w:rFonts w:eastAsiaTheme="minorHAnsi"/>
                <w:sz w:val="24"/>
                <w:szCs w:val="24"/>
              </w:rPr>
            </w:pPr>
            <w:r w:rsidRPr="00B57EEE">
              <w:rPr>
                <w:sz w:val="24"/>
                <w:szCs w:val="24"/>
              </w:rPr>
              <w:t>Лекции</w:t>
            </w:r>
          </w:p>
        </w:tc>
        <w:tc>
          <w:tcPr>
            <w:tcW w:w="1276" w:type="dxa"/>
          </w:tcPr>
          <w:p w14:paraId="3C27AEDB" w14:textId="56A7A51C" w:rsidR="009D081D" w:rsidRPr="00B57EEE" w:rsidRDefault="009D081D" w:rsidP="00536730">
            <w:pPr>
              <w:pStyle w:val="a6"/>
              <w:ind w:left="0" w:right="-105"/>
              <w:jc w:val="center"/>
              <w:rPr>
                <w:rStyle w:val="3"/>
                <w:rFonts w:eastAsiaTheme="minorHAnsi"/>
                <w:sz w:val="24"/>
                <w:szCs w:val="24"/>
              </w:rPr>
            </w:pPr>
            <w:r w:rsidRPr="00B57EEE">
              <w:rPr>
                <w:sz w:val="24"/>
                <w:szCs w:val="24"/>
              </w:rPr>
              <w:t>Семинары, практические занятия</w:t>
            </w:r>
          </w:p>
        </w:tc>
        <w:tc>
          <w:tcPr>
            <w:tcW w:w="1134" w:type="dxa"/>
            <w:vMerge/>
          </w:tcPr>
          <w:p w14:paraId="596BEEE2" w14:textId="77777777" w:rsidR="009D081D" w:rsidRPr="00B57EEE" w:rsidRDefault="009D081D" w:rsidP="002F0799">
            <w:pPr>
              <w:pStyle w:val="a6"/>
              <w:ind w:left="0"/>
              <w:jc w:val="center"/>
              <w:rPr>
                <w:rStyle w:val="3"/>
                <w:rFonts w:eastAsiaTheme="minorHAnsi"/>
                <w:sz w:val="24"/>
                <w:szCs w:val="24"/>
              </w:rPr>
            </w:pPr>
          </w:p>
        </w:tc>
        <w:tc>
          <w:tcPr>
            <w:tcW w:w="1842" w:type="dxa"/>
            <w:vMerge/>
          </w:tcPr>
          <w:p w14:paraId="1CB84073" w14:textId="77777777" w:rsidR="009D081D" w:rsidRPr="00B57EEE" w:rsidRDefault="009D081D" w:rsidP="002F0799">
            <w:pPr>
              <w:pStyle w:val="a6"/>
              <w:ind w:left="0"/>
              <w:jc w:val="center"/>
              <w:rPr>
                <w:rStyle w:val="3"/>
                <w:rFonts w:eastAsiaTheme="minorHAnsi"/>
                <w:sz w:val="24"/>
                <w:szCs w:val="24"/>
              </w:rPr>
            </w:pPr>
          </w:p>
        </w:tc>
      </w:tr>
      <w:tr w:rsidR="009D081D" w14:paraId="11BD671A" w14:textId="77777777" w:rsidTr="00536730">
        <w:tc>
          <w:tcPr>
            <w:tcW w:w="710" w:type="dxa"/>
          </w:tcPr>
          <w:p w14:paraId="539B24D3" w14:textId="77777777" w:rsidR="009D081D" w:rsidRPr="00B57EEE" w:rsidRDefault="009D081D" w:rsidP="002F0799">
            <w:pPr>
              <w:pStyle w:val="a6"/>
              <w:numPr>
                <w:ilvl w:val="0"/>
                <w:numId w:val="4"/>
              </w:numPr>
              <w:ind w:left="0" w:hanging="12"/>
              <w:jc w:val="center"/>
              <w:rPr>
                <w:rStyle w:val="3"/>
                <w:rFonts w:eastAsiaTheme="minorHAnsi"/>
                <w:sz w:val="24"/>
                <w:szCs w:val="24"/>
              </w:rPr>
            </w:pPr>
          </w:p>
        </w:tc>
        <w:tc>
          <w:tcPr>
            <w:tcW w:w="2391" w:type="dxa"/>
          </w:tcPr>
          <w:p w14:paraId="01E08B72" w14:textId="1AE544A0" w:rsidR="009D081D" w:rsidRPr="00D5173C" w:rsidRDefault="002B4930" w:rsidP="002F0799">
            <w:pPr>
              <w:rPr>
                <w:rStyle w:val="3"/>
                <w:spacing w:val="0"/>
                <w:sz w:val="24"/>
                <w:szCs w:val="24"/>
              </w:rPr>
            </w:pPr>
            <w:r w:rsidRPr="00B57EEE">
              <w:rPr>
                <w:sz w:val="24"/>
                <w:szCs w:val="24"/>
              </w:rPr>
              <w:t>Тема 1. Основные положения банковского права и особенности правового регули</w:t>
            </w:r>
            <w:r w:rsidR="00D5173C">
              <w:rPr>
                <w:sz w:val="24"/>
                <w:szCs w:val="24"/>
              </w:rPr>
              <w:t>рования банковской деятельности</w:t>
            </w:r>
          </w:p>
        </w:tc>
        <w:tc>
          <w:tcPr>
            <w:tcW w:w="989" w:type="dxa"/>
          </w:tcPr>
          <w:p w14:paraId="1E525142" w14:textId="7D8AD007" w:rsidR="009D081D"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13</w:t>
            </w:r>
            <w:r w:rsidR="00982514" w:rsidRPr="00B57EEE">
              <w:rPr>
                <w:rStyle w:val="3"/>
                <w:rFonts w:eastAsiaTheme="minorHAnsi"/>
                <w:sz w:val="24"/>
                <w:szCs w:val="24"/>
              </w:rPr>
              <w:t>/12</w:t>
            </w:r>
          </w:p>
        </w:tc>
        <w:tc>
          <w:tcPr>
            <w:tcW w:w="1014" w:type="dxa"/>
          </w:tcPr>
          <w:p w14:paraId="57041756" w14:textId="3A2C06B4" w:rsidR="009D081D"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5/2</w:t>
            </w:r>
          </w:p>
        </w:tc>
        <w:tc>
          <w:tcPr>
            <w:tcW w:w="1134" w:type="dxa"/>
          </w:tcPr>
          <w:p w14:paraId="53001E39" w14:textId="19174407" w:rsidR="009D081D" w:rsidRPr="00B57EEE" w:rsidRDefault="0034688F" w:rsidP="002F0799">
            <w:pPr>
              <w:pStyle w:val="a6"/>
              <w:ind w:left="0"/>
              <w:jc w:val="center"/>
              <w:rPr>
                <w:rStyle w:val="3"/>
                <w:rFonts w:eastAsiaTheme="minorHAnsi"/>
                <w:sz w:val="24"/>
                <w:szCs w:val="24"/>
              </w:rPr>
            </w:pPr>
            <w:r w:rsidRPr="00B57EEE">
              <w:rPr>
                <w:rStyle w:val="3"/>
                <w:rFonts w:eastAsiaTheme="minorHAnsi"/>
                <w:sz w:val="24"/>
                <w:szCs w:val="24"/>
              </w:rPr>
              <w:t>1</w:t>
            </w:r>
            <w:r w:rsidR="00904503" w:rsidRPr="00B57EEE">
              <w:rPr>
                <w:rStyle w:val="3"/>
                <w:rFonts w:eastAsiaTheme="minorHAnsi"/>
                <w:sz w:val="24"/>
                <w:szCs w:val="24"/>
              </w:rPr>
              <w:t>/1</w:t>
            </w:r>
          </w:p>
        </w:tc>
        <w:tc>
          <w:tcPr>
            <w:tcW w:w="1276" w:type="dxa"/>
          </w:tcPr>
          <w:p w14:paraId="469464B2" w14:textId="168BCF6A" w:rsidR="009D081D"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4/1</w:t>
            </w:r>
          </w:p>
        </w:tc>
        <w:tc>
          <w:tcPr>
            <w:tcW w:w="1134" w:type="dxa"/>
          </w:tcPr>
          <w:p w14:paraId="45E7E165" w14:textId="792B6CE9" w:rsidR="009D081D"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8/10</w:t>
            </w:r>
          </w:p>
        </w:tc>
        <w:tc>
          <w:tcPr>
            <w:tcW w:w="1842" w:type="dxa"/>
          </w:tcPr>
          <w:p w14:paraId="6BBECCA3" w14:textId="192C7F47" w:rsidR="009D081D" w:rsidRPr="00B57EEE" w:rsidRDefault="00B42A90" w:rsidP="002F0799">
            <w:pPr>
              <w:pStyle w:val="a6"/>
              <w:ind w:left="0"/>
              <w:jc w:val="center"/>
              <w:rPr>
                <w:rStyle w:val="3"/>
                <w:rFonts w:eastAsiaTheme="minorHAnsi"/>
                <w:sz w:val="24"/>
                <w:szCs w:val="24"/>
              </w:rPr>
            </w:pPr>
            <w:r>
              <w:rPr>
                <w:rStyle w:val="3"/>
                <w:rFonts w:eastAsiaTheme="minorHAnsi"/>
                <w:sz w:val="24"/>
                <w:szCs w:val="24"/>
              </w:rPr>
              <w:t>Устный</w:t>
            </w:r>
            <w:r w:rsidR="002C010A">
              <w:rPr>
                <w:rStyle w:val="3"/>
                <w:rFonts w:eastAsiaTheme="minorHAnsi"/>
                <w:sz w:val="24"/>
                <w:szCs w:val="24"/>
              </w:rPr>
              <w:t xml:space="preserve"> </w:t>
            </w:r>
            <w:r>
              <w:rPr>
                <w:rStyle w:val="3"/>
                <w:rFonts w:eastAsiaTheme="minorHAnsi"/>
                <w:sz w:val="24"/>
                <w:szCs w:val="24"/>
              </w:rPr>
              <w:t>опрос,  тестирование,</w:t>
            </w:r>
            <w:r w:rsidR="002C010A">
              <w:rPr>
                <w:rStyle w:val="3"/>
                <w:rFonts w:eastAsiaTheme="minorHAnsi"/>
                <w:sz w:val="24"/>
                <w:szCs w:val="24"/>
              </w:rPr>
              <w:t xml:space="preserve"> проверка домашних письменных заданий   </w:t>
            </w:r>
            <w:r>
              <w:rPr>
                <w:rStyle w:val="3"/>
                <w:rFonts w:eastAsiaTheme="minorHAnsi"/>
                <w:sz w:val="24"/>
                <w:szCs w:val="24"/>
              </w:rPr>
              <w:t xml:space="preserve">   </w:t>
            </w:r>
          </w:p>
        </w:tc>
      </w:tr>
      <w:tr w:rsidR="009D081D" w14:paraId="227F4EEB" w14:textId="77777777" w:rsidTr="00536730">
        <w:tc>
          <w:tcPr>
            <w:tcW w:w="710" w:type="dxa"/>
          </w:tcPr>
          <w:p w14:paraId="596D38B8" w14:textId="77777777" w:rsidR="009D081D" w:rsidRPr="00B57EEE" w:rsidRDefault="009D081D" w:rsidP="002F0799">
            <w:pPr>
              <w:pStyle w:val="a6"/>
              <w:numPr>
                <w:ilvl w:val="0"/>
                <w:numId w:val="4"/>
              </w:numPr>
              <w:ind w:left="0" w:hanging="12"/>
              <w:jc w:val="center"/>
              <w:rPr>
                <w:rStyle w:val="3"/>
                <w:rFonts w:eastAsiaTheme="minorHAnsi"/>
                <w:sz w:val="24"/>
                <w:szCs w:val="24"/>
              </w:rPr>
            </w:pPr>
          </w:p>
        </w:tc>
        <w:tc>
          <w:tcPr>
            <w:tcW w:w="2391" w:type="dxa"/>
          </w:tcPr>
          <w:p w14:paraId="4E25C774" w14:textId="6D9AB974" w:rsidR="009D081D" w:rsidRPr="00D5173C" w:rsidRDefault="002B4930" w:rsidP="002F0799">
            <w:pPr>
              <w:rPr>
                <w:rStyle w:val="3"/>
                <w:spacing w:val="0"/>
                <w:sz w:val="24"/>
                <w:szCs w:val="24"/>
              </w:rPr>
            </w:pPr>
            <w:r w:rsidRPr="00B57EEE">
              <w:rPr>
                <w:sz w:val="24"/>
                <w:szCs w:val="24"/>
              </w:rPr>
              <w:t>Тема 2. Банковская система Российской Федерации и правовой статус участ</w:t>
            </w:r>
            <w:r w:rsidR="00D5173C">
              <w:rPr>
                <w:sz w:val="24"/>
                <w:szCs w:val="24"/>
              </w:rPr>
              <w:t>ников банковских правоотношений</w:t>
            </w:r>
          </w:p>
        </w:tc>
        <w:tc>
          <w:tcPr>
            <w:tcW w:w="989" w:type="dxa"/>
          </w:tcPr>
          <w:p w14:paraId="1A619A77" w14:textId="14DAF5B2" w:rsidR="009D081D"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13</w:t>
            </w:r>
            <w:r w:rsidR="00982514" w:rsidRPr="00B57EEE">
              <w:rPr>
                <w:rStyle w:val="3"/>
                <w:rFonts w:eastAsiaTheme="minorHAnsi"/>
                <w:sz w:val="24"/>
                <w:szCs w:val="24"/>
              </w:rPr>
              <w:t>/12</w:t>
            </w:r>
          </w:p>
        </w:tc>
        <w:tc>
          <w:tcPr>
            <w:tcW w:w="1014" w:type="dxa"/>
          </w:tcPr>
          <w:p w14:paraId="2D6F7B3B" w14:textId="5CBA01CC" w:rsidR="009D081D"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5/2</w:t>
            </w:r>
          </w:p>
        </w:tc>
        <w:tc>
          <w:tcPr>
            <w:tcW w:w="1134" w:type="dxa"/>
          </w:tcPr>
          <w:p w14:paraId="28D76286" w14:textId="545EB8AD" w:rsidR="009D081D" w:rsidRPr="00B57EEE" w:rsidRDefault="0034688F" w:rsidP="002F0799">
            <w:pPr>
              <w:pStyle w:val="a6"/>
              <w:ind w:left="0"/>
              <w:jc w:val="center"/>
              <w:rPr>
                <w:rStyle w:val="3"/>
                <w:rFonts w:eastAsiaTheme="minorHAnsi"/>
                <w:sz w:val="24"/>
                <w:szCs w:val="24"/>
              </w:rPr>
            </w:pPr>
            <w:r w:rsidRPr="00B57EEE">
              <w:rPr>
                <w:rStyle w:val="3"/>
                <w:rFonts w:eastAsiaTheme="minorHAnsi"/>
                <w:sz w:val="24"/>
                <w:szCs w:val="24"/>
              </w:rPr>
              <w:t>1</w:t>
            </w:r>
            <w:r w:rsidR="00904503" w:rsidRPr="00B57EEE">
              <w:rPr>
                <w:rStyle w:val="3"/>
                <w:rFonts w:eastAsiaTheme="minorHAnsi"/>
                <w:sz w:val="24"/>
                <w:szCs w:val="24"/>
              </w:rPr>
              <w:t>/1</w:t>
            </w:r>
          </w:p>
        </w:tc>
        <w:tc>
          <w:tcPr>
            <w:tcW w:w="1276" w:type="dxa"/>
          </w:tcPr>
          <w:p w14:paraId="69EB6B38" w14:textId="2DC93842" w:rsidR="009D081D"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4/1</w:t>
            </w:r>
          </w:p>
        </w:tc>
        <w:tc>
          <w:tcPr>
            <w:tcW w:w="1134" w:type="dxa"/>
          </w:tcPr>
          <w:p w14:paraId="077D3A8F" w14:textId="5F83D4CD" w:rsidR="009D081D"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8/10</w:t>
            </w:r>
          </w:p>
        </w:tc>
        <w:tc>
          <w:tcPr>
            <w:tcW w:w="1842" w:type="dxa"/>
          </w:tcPr>
          <w:p w14:paraId="6A3C330C" w14:textId="63F9B8F0" w:rsidR="009D081D" w:rsidRPr="00B57EEE" w:rsidRDefault="004F7475" w:rsidP="002F0799">
            <w:pPr>
              <w:pStyle w:val="a6"/>
              <w:ind w:left="0"/>
              <w:jc w:val="center"/>
              <w:rPr>
                <w:rStyle w:val="3"/>
                <w:rFonts w:eastAsiaTheme="minorHAnsi"/>
                <w:sz w:val="24"/>
                <w:szCs w:val="24"/>
              </w:rPr>
            </w:pPr>
            <w:r>
              <w:rPr>
                <w:rStyle w:val="3"/>
                <w:rFonts w:eastAsiaTheme="minorHAnsi"/>
                <w:sz w:val="24"/>
                <w:szCs w:val="24"/>
              </w:rPr>
              <w:t xml:space="preserve">Устный опрос,  тестирование, проверка домашних письменных заданий      </w:t>
            </w:r>
          </w:p>
        </w:tc>
      </w:tr>
      <w:tr w:rsidR="009D081D" w14:paraId="119F2975" w14:textId="77777777" w:rsidTr="00536730">
        <w:tc>
          <w:tcPr>
            <w:tcW w:w="710" w:type="dxa"/>
          </w:tcPr>
          <w:p w14:paraId="43DC1C83" w14:textId="77777777" w:rsidR="009D081D" w:rsidRPr="00B57EEE" w:rsidRDefault="009D081D" w:rsidP="002F0799">
            <w:pPr>
              <w:pStyle w:val="a6"/>
              <w:numPr>
                <w:ilvl w:val="0"/>
                <w:numId w:val="4"/>
              </w:numPr>
              <w:ind w:left="0" w:hanging="12"/>
              <w:jc w:val="center"/>
              <w:rPr>
                <w:rStyle w:val="3"/>
                <w:rFonts w:eastAsiaTheme="minorHAnsi"/>
                <w:sz w:val="24"/>
                <w:szCs w:val="24"/>
              </w:rPr>
            </w:pPr>
          </w:p>
        </w:tc>
        <w:tc>
          <w:tcPr>
            <w:tcW w:w="2391" w:type="dxa"/>
          </w:tcPr>
          <w:p w14:paraId="6E3EB284" w14:textId="1BDC0B42" w:rsidR="009D081D" w:rsidRPr="00D5173C" w:rsidRDefault="0034688F" w:rsidP="002F0799">
            <w:pPr>
              <w:rPr>
                <w:rStyle w:val="3"/>
                <w:spacing w:val="0"/>
                <w:sz w:val="24"/>
                <w:szCs w:val="24"/>
              </w:rPr>
            </w:pPr>
            <w:r w:rsidRPr="00B57EEE">
              <w:rPr>
                <w:sz w:val="24"/>
                <w:szCs w:val="24"/>
              </w:rPr>
              <w:t>Тема 3. Правовое регулирование регистрации, лицензирования, реорганизации и л</w:t>
            </w:r>
            <w:r w:rsidR="00D5173C">
              <w:rPr>
                <w:sz w:val="24"/>
                <w:szCs w:val="24"/>
              </w:rPr>
              <w:t>иквидации кредитных организаций</w:t>
            </w:r>
          </w:p>
        </w:tc>
        <w:tc>
          <w:tcPr>
            <w:tcW w:w="989" w:type="dxa"/>
          </w:tcPr>
          <w:p w14:paraId="7653657D" w14:textId="303CE791" w:rsidR="009D081D"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12</w:t>
            </w:r>
            <w:r w:rsidR="00982514" w:rsidRPr="00B57EEE">
              <w:rPr>
                <w:rStyle w:val="3"/>
                <w:rFonts w:eastAsiaTheme="minorHAnsi"/>
                <w:sz w:val="24"/>
                <w:szCs w:val="24"/>
              </w:rPr>
              <w:t>/14</w:t>
            </w:r>
          </w:p>
        </w:tc>
        <w:tc>
          <w:tcPr>
            <w:tcW w:w="1014" w:type="dxa"/>
          </w:tcPr>
          <w:p w14:paraId="78697035" w14:textId="3CBF9EAD" w:rsidR="009D081D"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4/4</w:t>
            </w:r>
          </w:p>
        </w:tc>
        <w:tc>
          <w:tcPr>
            <w:tcW w:w="1134" w:type="dxa"/>
          </w:tcPr>
          <w:p w14:paraId="00028E94" w14:textId="43CF8D65" w:rsidR="009D081D" w:rsidRPr="00B57EEE" w:rsidRDefault="0034688F" w:rsidP="002F0799">
            <w:pPr>
              <w:pStyle w:val="a6"/>
              <w:ind w:left="0"/>
              <w:jc w:val="center"/>
              <w:rPr>
                <w:rStyle w:val="3"/>
                <w:rFonts w:eastAsiaTheme="minorHAnsi"/>
                <w:sz w:val="24"/>
                <w:szCs w:val="24"/>
              </w:rPr>
            </w:pPr>
            <w:r w:rsidRPr="00B57EEE">
              <w:rPr>
                <w:rStyle w:val="3"/>
                <w:rFonts w:eastAsiaTheme="minorHAnsi"/>
                <w:sz w:val="24"/>
                <w:szCs w:val="24"/>
              </w:rPr>
              <w:t>2</w:t>
            </w:r>
            <w:r w:rsidR="00904503" w:rsidRPr="00B57EEE">
              <w:rPr>
                <w:rStyle w:val="3"/>
                <w:rFonts w:eastAsiaTheme="minorHAnsi"/>
                <w:sz w:val="24"/>
                <w:szCs w:val="24"/>
              </w:rPr>
              <w:t>/2</w:t>
            </w:r>
          </w:p>
        </w:tc>
        <w:tc>
          <w:tcPr>
            <w:tcW w:w="1276" w:type="dxa"/>
          </w:tcPr>
          <w:p w14:paraId="7D2477D6" w14:textId="47D6932C" w:rsidR="009D081D"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2/2</w:t>
            </w:r>
          </w:p>
        </w:tc>
        <w:tc>
          <w:tcPr>
            <w:tcW w:w="1134" w:type="dxa"/>
          </w:tcPr>
          <w:p w14:paraId="7B165629" w14:textId="6FFD2877" w:rsidR="009D081D"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8/10</w:t>
            </w:r>
          </w:p>
        </w:tc>
        <w:tc>
          <w:tcPr>
            <w:tcW w:w="1842" w:type="dxa"/>
          </w:tcPr>
          <w:p w14:paraId="22F44F9E" w14:textId="68F30F10" w:rsidR="009D081D" w:rsidRPr="00B57EEE" w:rsidRDefault="004F7475" w:rsidP="002F0799">
            <w:pPr>
              <w:pStyle w:val="a6"/>
              <w:ind w:left="0"/>
              <w:jc w:val="center"/>
              <w:rPr>
                <w:rStyle w:val="3"/>
                <w:rFonts w:eastAsiaTheme="minorHAnsi"/>
                <w:sz w:val="24"/>
                <w:szCs w:val="24"/>
              </w:rPr>
            </w:pPr>
            <w:r>
              <w:rPr>
                <w:rStyle w:val="3"/>
                <w:rFonts w:eastAsiaTheme="minorHAnsi"/>
                <w:sz w:val="24"/>
                <w:szCs w:val="24"/>
              </w:rPr>
              <w:t xml:space="preserve">Устный опрос,  тестирование, проверка домашних письменных заданий      </w:t>
            </w:r>
          </w:p>
        </w:tc>
      </w:tr>
      <w:tr w:rsidR="002B4930" w14:paraId="6A7DE900" w14:textId="77777777" w:rsidTr="00536730">
        <w:tc>
          <w:tcPr>
            <w:tcW w:w="710" w:type="dxa"/>
          </w:tcPr>
          <w:p w14:paraId="4DC48EA8" w14:textId="77777777" w:rsidR="002B4930" w:rsidRPr="00B57EEE" w:rsidRDefault="002B4930" w:rsidP="002F0799">
            <w:pPr>
              <w:pStyle w:val="a6"/>
              <w:numPr>
                <w:ilvl w:val="0"/>
                <w:numId w:val="4"/>
              </w:numPr>
              <w:ind w:left="0" w:hanging="12"/>
              <w:jc w:val="center"/>
              <w:rPr>
                <w:rStyle w:val="3"/>
                <w:rFonts w:eastAsiaTheme="minorHAnsi"/>
                <w:sz w:val="24"/>
                <w:szCs w:val="24"/>
              </w:rPr>
            </w:pPr>
          </w:p>
        </w:tc>
        <w:tc>
          <w:tcPr>
            <w:tcW w:w="2391" w:type="dxa"/>
          </w:tcPr>
          <w:p w14:paraId="08A194C8" w14:textId="0E4F542B" w:rsidR="002B4930" w:rsidRPr="00D5173C" w:rsidRDefault="0034688F" w:rsidP="002F0799">
            <w:pPr>
              <w:rPr>
                <w:rStyle w:val="3"/>
                <w:spacing w:val="0"/>
                <w:sz w:val="24"/>
                <w:szCs w:val="24"/>
              </w:rPr>
            </w:pPr>
            <w:r w:rsidRPr="00B57EEE">
              <w:rPr>
                <w:sz w:val="24"/>
                <w:szCs w:val="24"/>
              </w:rPr>
              <w:t xml:space="preserve">Тема 4. Банковский вклад. </w:t>
            </w:r>
            <w:r w:rsidRPr="00B57EEE">
              <w:rPr>
                <w:bCs/>
                <w:iCs/>
                <w:sz w:val="24"/>
                <w:szCs w:val="24"/>
              </w:rPr>
              <w:t>Особенности функционирования системы страхования вкладов</w:t>
            </w:r>
          </w:p>
        </w:tc>
        <w:tc>
          <w:tcPr>
            <w:tcW w:w="989" w:type="dxa"/>
          </w:tcPr>
          <w:p w14:paraId="39D576A7" w14:textId="421182F8" w:rsidR="002B4930"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16</w:t>
            </w:r>
            <w:r w:rsidR="00982514" w:rsidRPr="00B57EEE">
              <w:rPr>
                <w:rStyle w:val="3"/>
                <w:rFonts w:eastAsiaTheme="minorHAnsi"/>
                <w:sz w:val="24"/>
                <w:szCs w:val="24"/>
              </w:rPr>
              <w:t>/16</w:t>
            </w:r>
          </w:p>
        </w:tc>
        <w:tc>
          <w:tcPr>
            <w:tcW w:w="1014" w:type="dxa"/>
          </w:tcPr>
          <w:p w14:paraId="4D35AEC6" w14:textId="143C5A05" w:rsidR="002B4930"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6/4</w:t>
            </w:r>
          </w:p>
        </w:tc>
        <w:tc>
          <w:tcPr>
            <w:tcW w:w="1134" w:type="dxa"/>
          </w:tcPr>
          <w:p w14:paraId="1F7EAE0F" w14:textId="74BA9F94" w:rsidR="002B4930" w:rsidRPr="00B57EEE" w:rsidRDefault="0034688F" w:rsidP="002F0799">
            <w:pPr>
              <w:pStyle w:val="a6"/>
              <w:ind w:left="0"/>
              <w:jc w:val="center"/>
              <w:rPr>
                <w:rStyle w:val="3"/>
                <w:rFonts w:eastAsiaTheme="minorHAnsi"/>
                <w:sz w:val="24"/>
                <w:szCs w:val="24"/>
              </w:rPr>
            </w:pPr>
            <w:r w:rsidRPr="00B57EEE">
              <w:rPr>
                <w:rStyle w:val="3"/>
                <w:rFonts w:eastAsiaTheme="minorHAnsi"/>
                <w:sz w:val="24"/>
                <w:szCs w:val="24"/>
              </w:rPr>
              <w:t>2</w:t>
            </w:r>
            <w:r w:rsidR="00904503" w:rsidRPr="00B57EEE">
              <w:rPr>
                <w:rStyle w:val="3"/>
                <w:rFonts w:eastAsiaTheme="minorHAnsi"/>
                <w:sz w:val="24"/>
                <w:szCs w:val="24"/>
              </w:rPr>
              <w:t>/2</w:t>
            </w:r>
          </w:p>
        </w:tc>
        <w:tc>
          <w:tcPr>
            <w:tcW w:w="1276" w:type="dxa"/>
          </w:tcPr>
          <w:p w14:paraId="59E83DE7" w14:textId="3F9F5FAF" w:rsidR="002B4930"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4/2</w:t>
            </w:r>
          </w:p>
        </w:tc>
        <w:tc>
          <w:tcPr>
            <w:tcW w:w="1134" w:type="dxa"/>
          </w:tcPr>
          <w:p w14:paraId="3D9BB98F" w14:textId="64C0E4B1" w:rsidR="002B4930"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10</w:t>
            </w:r>
            <w:r w:rsidR="002837E4" w:rsidRPr="00B57EEE">
              <w:rPr>
                <w:rStyle w:val="3"/>
                <w:rFonts w:eastAsiaTheme="minorHAnsi"/>
                <w:sz w:val="24"/>
                <w:szCs w:val="24"/>
              </w:rPr>
              <w:t>/12</w:t>
            </w:r>
          </w:p>
        </w:tc>
        <w:tc>
          <w:tcPr>
            <w:tcW w:w="1842" w:type="dxa"/>
          </w:tcPr>
          <w:p w14:paraId="1A2A7958" w14:textId="7629946B" w:rsidR="002B4930" w:rsidRPr="00B57EEE" w:rsidRDefault="004F7475" w:rsidP="002F0799">
            <w:pPr>
              <w:pStyle w:val="a6"/>
              <w:ind w:left="0"/>
              <w:jc w:val="center"/>
              <w:rPr>
                <w:rStyle w:val="3"/>
                <w:rFonts w:eastAsiaTheme="minorHAnsi"/>
                <w:sz w:val="24"/>
                <w:szCs w:val="24"/>
              </w:rPr>
            </w:pPr>
            <w:r>
              <w:rPr>
                <w:rStyle w:val="3"/>
                <w:rFonts w:eastAsiaTheme="minorHAnsi"/>
                <w:sz w:val="24"/>
                <w:szCs w:val="24"/>
              </w:rPr>
              <w:t xml:space="preserve">Устный опрос,  тестирование, проверка домашних письменных заданий      </w:t>
            </w:r>
          </w:p>
        </w:tc>
      </w:tr>
      <w:tr w:rsidR="002B4930" w14:paraId="254B174A" w14:textId="77777777" w:rsidTr="00536730">
        <w:tc>
          <w:tcPr>
            <w:tcW w:w="710" w:type="dxa"/>
          </w:tcPr>
          <w:p w14:paraId="5C273406" w14:textId="77777777" w:rsidR="002B4930" w:rsidRPr="00B57EEE" w:rsidRDefault="002B4930" w:rsidP="002F0799">
            <w:pPr>
              <w:pStyle w:val="a6"/>
              <w:numPr>
                <w:ilvl w:val="0"/>
                <w:numId w:val="4"/>
              </w:numPr>
              <w:ind w:left="0" w:hanging="12"/>
              <w:jc w:val="center"/>
              <w:rPr>
                <w:rStyle w:val="3"/>
                <w:rFonts w:eastAsiaTheme="minorHAnsi"/>
                <w:sz w:val="24"/>
                <w:szCs w:val="24"/>
              </w:rPr>
            </w:pPr>
          </w:p>
        </w:tc>
        <w:tc>
          <w:tcPr>
            <w:tcW w:w="2391" w:type="dxa"/>
          </w:tcPr>
          <w:p w14:paraId="3986E4EE" w14:textId="77777777" w:rsidR="002B4930" w:rsidRDefault="0034688F" w:rsidP="002F0799">
            <w:pPr>
              <w:rPr>
                <w:sz w:val="24"/>
                <w:szCs w:val="24"/>
              </w:rPr>
            </w:pPr>
            <w:r w:rsidRPr="00B57EEE">
              <w:rPr>
                <w:sz w:val="24"/>
                <w:szCs w:val="24"/>
              </w:rPr>
              <w:t>Тема 5. Банковское кредитование: правовое регулирование, особенности и отлич</w:t>
            </w:r>
            <w:r w:rsidR="00D5173C">
              <w:rPr>
                <w:sz w:val="24"/>
                <w:szCs w:val="24"/>
              </w:rPr>
              <w:t>ия от смежных сфер деятельности</w:t>
            </w:r>
          </w:p>
          <w:p w14:paraId="6703B9F8" w14:textId="0AC4C359" w:rsidR="00536730" w:rsidRPr="00D5173C" w:rsidRDefault="00536730" w:rsidP="002F0799">
            <w:pPr>
              <w:rPr>
                <w:rStyle w:val="3"/>
                <w:spacing w:val="0"/>
                <w:sz w:val="24"/>
                <w:szCs w:val="24"/>
              </w:rPr>
            </w:pPr>
          </w:p>
        </w:tc>
        <w:tc>
          <w:tcPr>
            <w:tcW w:w="989" w:type="dxa"/>
          </w:tcPr>
          <w:p w14:paraId="15025F99" w14:textId="682BDA03" w:rsidR="002B4930"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18</w:t>
            </w:r>
            <w:r w:rsidR="00982514" w:rsidRPr="00B57EEE">
              <w:rPr>
                <w:rStyle w:val="3"/>
                <w:rFonts w:eastAsiaTheme="minorHAnsi"/>
                <w:sz w:val="24"/>
                <w:szCs w:val="24"/>
              </w:rPr>
              <w:t>/16</w:t>
            </w:r>
          </w:p>
        </w:tc>
        <w:tc>
          <w:tcPr>
            <w:tcW w:w="1014" w:type="dxa"/>
          </w:tcPr>
          <w:p w14:paraId="171A37C4" w14:textId="7B39F97D" w:rsidR="002B4930"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8/4</w:t>
            </w:r>
          </w:p>
        </w:tc>
        <w:tc>
          <w:tcPr>
            <w:tcW w:w="1134" w:type="dxa"/>
          </w:tcPr>
          <w:p w14:paraId="63DA231B" w14:textId="1BE04C01" w:rsidR="002B4930" w:rsidRPr="00B57EEE" w:rsidRDefault="0034688F" w:rsidP="002F0799">
            <w:pPr>
              <w:pStyle w:val="a6"/>
              <w:ind w:left="0"/>
              <w:jc w:val="center"/>
              <w:rPr>
                <w:rStyle w:val="3"/>
                <w:rFonts w:eastAsiaTheme="minorHAnsi"/>
                <w:sz w:val="24"/>
                <w:szCs w:val="24"/>
              </w:rPr>
            </w:pPr>
            <w:r w:rsidRPr="00B57EEE">
              <w:rPr>
                <w:rStyle w:val="3"/>
                <w:rFonts w:eastAsiaTheme="minorHAnsi"/>
                <w:sz w:val="24"/>
                <w:szCs w:val="24"/>
              </w:rPr>
              <w:t>2</w:t>
            </w:r>
            <w:r w:rsidR="00904503" w:rsidRPr="00B57EEE">
              <w:rPr>
                <w:rStyle w:val="3"/>
                <w:rFonts w:eastAsiaTheme="minorHAnsi"/>
                <w:sz w:val="24"/>
                <w:szCs w:val="24"/>
              </w:rPr>
              <w:t>/2</w:t>
            </w:r>
          </w:p>
        </w:tc>
        <w:tc>
          <w:tcPr>
            <w:tcW w:w="1276" w:type="dxa"/>
          </w:tcPr>
          <w:p w14:paraId="4281B8E5" w14:textId="06344B8F" w:rsidR="002B4930"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6/2</w:t>
            </w:r>
          </w:p>
        </w:tc>
        <w:tc>
          <w:tcPr>
            <w:tcW w:w="1134" w:type="dxa"/>
          </w:tcPr>
          <w:p w14:paraId="059F0D39" w14:textId="41CB64D7" w:rsidR="002B4930"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10</w:t>
            </w:r>
            <w:r w:rsidR="002837E4" w:rsidRPr="00B57EEE">
              <w:rPr>
                <w:rStyle w:val="3"/>
                <w:rFonts w:eastAsiaTheme="minorHAnsi"/>
                <w:sz w:val="24"/>
                <w:szCs w:val="24"/>
              </w:rPr>
              <w:t>/12</w:t>
            </w:r>
          </w:p>
        </w:tc>
        <w:tc>
          <w:tcPr>
            <w:tcW w:w="1842" w:type="dxa"/>
          </w:tcPr>
          <w:p w14:paraId="41CB09FD" w14:textId="488F0C9D" w:rsidR="002B4930" w:rsidRPr="00B57EEE" w:rsidRDefault="004F7475" w:rsidP="002F0799">
            <w:pPr>
              <w:pStyle w:val="a6"/>
              <w:ind w:left="0"/>
              <w:jc w:val="center"/>
              <w:rPr>
                <w:rStyle w:val="3"/>
                <w:rFonts w:eastAsiaTheme="minorHAnsi"/>
                <w:sz w:val="24"/>
                <w:szCs w:val="24"/>
              </w:rPr>
            </w:pPr>
            <w:r>
              <w:rPr>
                <w:rStyle w:val="3"/>
                <w:rFonts w:eastAsiaTheme="minorHAnsi"/>
                <w:sz w:val="24"/>
                <w:szCs w:val="24"/>
              </w:rPr>
              <w:t xml:space="preserve">Устный опрос,  тестирование, проверка домашних письменных заданий      </w:t>
            </w:r>
          </w:p>
        </w:tc>
      </w:tr>
      <w:tr w:rsidR="002B4930" w14:paraId="0D43BCEF" w14:textId="77777777" w:rsidTr="00536730">
        <w:tc>
          <w:tcPr>
            <w:tcW w:w="710" w:type="dxa"/>
          </w:tcPr>
          <w:p w14:paraId="790015A7" w14:textId="77777777" w:rsidR="002B4930" w:rsidRPr="00B57EEE" w:rsidRDefault="002B4930" w:rsidP="002F0799">
            <w:pPr>
              <w:pStyle w:val="a6"/>
              <w:numPr>
                <w:ilvl w:val="0"/>
                <w:numId w:val="4"/>
              </w:numPr>
              <w:ind w:left="0" w:hanging="12"/>
              <w:jc w:val="center"/>
              <w:rPr>
                <w:rStyle w:val="3"/>
                <w:rFonts w:eastAsiaTheme="minorHAnsi"/>
                <w:sz w:val="24"/>
                <w:szCs w:val="24"/>
              </w:rPr>
            </w:pPr>
          </w:p>
        </w:tc>
        <w:tc>
          <w:tcPr>
            <w:tcW w:w="2391" w:type="dxa"/>
          </w:tcPr>
          <w:p w14:paraId="134BA7A6" w14:textId="12D405C3" w:rsidR="002B4930" w:rsidRPr="00D5173C" w:rsidRDefault="0034688F" w:rsidP="002F0799">
            <w:pPr>
              <w:rPr>
                <w:rStyle w:val="3"/>
                <w:spacing w:val="0"/>
                <w:sz w:val="24"/>
                <w:szCs w:val="24"/>
              </w:rPr>
            </w:pPr>
            <w:r w:rsidRPr="00B57EEE">
              <w:rPr>
                <w:sz w:val="24"/>
                <w:szCs w:val="24"/>
              </w:rPr>
              <w:t xml:space="preserve">Тема 6. Расчетные операции кредитных </w:t>
            </w:r>
            <w:r w:rsidRPr="00B57EEE">
              <w:rPr>
                <w:sz w:val="24"/>
                <w:szCs w:val="24"/>
              </w:rPr>
              <w:lastRenderedPageBreak/>
              <w:t>организаций. Банки как субъекты денежного обращения и платежной системы</w:t>
            </w:r>
          </w:p>
        </w:tc>
        <w:tc>
          <w:tcPr>
            <w:tcW w:w="989" w:type="dxa"/>
          </w:tcPr>
          <w:p w14:paraId="586B4812" w14:textId="7A1EEA81" w:rsidR="002B4930"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lastRenderedPageBreak/>
              <w:t>16</w:t>
            </w:r>
            <w:r w:rsidR="00982514" w:rsidRPr="00B57EEE">
              <w:rPr>
                <w:rStyle w:val="3"/>
                <w:rFonts w:eastAsiaTheme="minorHAnsi"/>
                <w:sz w:val="24"/>
                <w:szCs w:val="24"/>
              </w:rPr>
              <w:t>/16</w:t>
            </w:r>
          </w:p>
        </w:tc>
        <w:tc>
          <w:tcPr>
            <w:tcW w:w="1014" w:type="dxa"/>
          </w:tcPr>
          <w:p w14:paraId="26B8C04B" w14:textId="724EC882" w:rsidR="002B4930"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6/4</w:t>
            </w:r>
          </w:p>
        </w:tc>
        <w:tc>
          <w:tcPr>
            <w:tcW w:w="1134" w:type="dxa"/>
          </w:tcPr>
          <w:p w14:paraId="18B5CA5A" w14:textId="2731FFF7" w:rsidR="002B4930" w:rsidRPr="00B57EEE" w:rsidRDefault="0034688F" w:rsidP="002F0799">
            <w:pPr>
              <w:pStyle w:val="a6"/>
              <w:ind w:left="0"/>
              <w:jc w:val="center"/>
              <w:rPr>
                <w:rStyle w:val="3"/>
                <w:rFonts w:eastAsiaTheme="minorHAnsi"/>
                <w:sz w:val="24"/>
                <w:szCs w:val="24"/>
              </w:rPr>
            </w:pPr>
            <w:r w:rsidRPr="00B57EEE">
              <w:rPr>
                <w:rStyle w:val="3"/>
                <w:rFonts w:eastAsiaTheme="minorHAnsi"/>
                <w:sz w:val="24"/>
                <w:szCs w:val="24"/>
              </w:rPr>
              <w:t>2</w:t>
            </w:r>
            <w:r w:rsidR="00904503" w:rsidRPr="00B57EEE">
              <w:rPr>
                <w:rStyle w:val="3"/>
                <w:rFonts w:eastAsiaTheme="minorHAnsi"/>
                <w:sz w:val="24"/>
                <w:szCs w:val="24"/>
              </w:rPr>
              <w:t>/2</w:t>
            </w:r>
          </w:p>
        </w:tc>
        <w:tc>
          <w:tcPr>
            <w:tcW w:w="1276" w:type="dxa"/>
          </w:tcPr>
          <w:p w14:paraId="11208EA7" w14:textId="528C9E7B" w:rsidR="002B4930"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4/2</w:t>
            </w:r>
          </w:p>
        </w:tc>
        <w:tc>
          <w:tcPr>
            <w:tcW w:w="1134" w:type="dxa"/>
          </w:tcPr>
          <w:p w14:paraId="290D59BC" w14:textId="3EDDD92A" w:rsidR="002B4930"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10</w:t>
            </w:r>
            <w:r w:rsidR="002837E4" w:rsidRPr="00B57EEE">
              <w:rPr>
                <w:rStyle w:val="3"/>
                <w:rFonts w:eastAsiaTheme="minorHAnsi"/>
                <w:sz w:val="24"/>
                <w:szCs w:val="24"/>
              </w:rPr>
              <w:t>/12</w:t>
            </w:r>
          </w:p>
        </w:tc>
        <w:tc>
          <w:tcPr>
            <w:tcW w:w="1842" w:type="dxa"/>
          </w:tcPr>
          <w:p w14:paraId="00385C90" w14:textId="4B3F9B39" w:rsidR="002B4930" w:rsidRPr="00B57EEE" w:rsidRDefault="004F7475" w:rsidP="002F0799">
            <w:pPr>
              <w:pStyle w:val="a6"/>
              <w:ind w:left="0"/>
              <w:jc w:val="center"/>
              <w:rPr>
                <w:rStyle w:val="3"/>
                <w:rFonts w:eastAsiaTheme="minorHAnsi"/>
                <w:sz w:val="24"/>
                <w:szCs w:val="24"/>
              </w:rPr>
            </w:pPr>
            <w:r>
              <w:rPr>
                <w:rStyle w:val="3"/>
                <w:rFonts w:eastAsiaTheme="minorHAnsi"/>
                <w:sz w:val="24"/>
                <w:szCs w:val="24"/>
              </w:rPr>
              <w:t xml:space="preserve">Устный опрос,  </w:t>
            </w:r>
            <w:r>
              <w:rPr>
                <w:rStyle w:val="3"/>
                <w:rFonts w:eastAsiaTheme="minorHAnsi"/>
                <w:sz w:val="24"/>
                <w:szCs w:val="24"/>
              </w:rPr>
              <w:lastRenderedPageBreak/>
              <w:t xml:space="preserve">тестирование, проверка домашних письменных заданий      </w:t>
            </w:r>
          </w:p>
        </w:tc>
      </w:tr>
      <w:tr w:rsidR="002B4930" w14:paraId="2EABF4B9" w14:textId="77777777" w:rsidTr="00536730">
        <w:tc>
          <w:tcPr>
            <w:tcW w:w="710" w:type="dxa"/>
          </w:tcPr>
          <w:p w14:paraId="7A38CA2A" w14:textId="77777777" w:rsidR="002B4930" w:rsidRPr="00B57EEE" w:rsidRDefault="002B4930" w:rsidP="002F0799">
            <w:pPr>
              <w:pStyle w:val="a6"/>
              <w:numPr>
                <w:ilvl w:val="0"/>
                <w:numId w:val="4"/>
              </w:numPr>
              <w:ind w:left="0" w:hanging="12"/>
              <w:jc w:val="center"/>
              <w:rPr>
                <w:rStyle w:val="3"/>
                <w:rFonts w:eastAsiaTheme="minorHAnsi"/>
                <w:sz w:val="24"/>
                <w:szCs w:val="24"/>
              </w:rPr>
            </w:pPr>
          </w:p>
        </w:tc>
        <w:tc>
          <w:tcPr>
            <w:tcW w:w="2391" w:type="dxa"/>
          </w:tcPr>
          <w:p w14:paraId="4DA0B2FA" w14:textId="77777777" w:rsidR="002B4930" w:rsidRDefault="0034688F" w:rsidP="002F0799">
            <w:pPr>
              <w:widowControl/>
              <w:autoSpaceDE/>
              <w:autoSpaceDN/>
              <w:adjustRightInd/>
              <w:contextualSpacing/>
              <w:rPr>
                <w:sz w:val="24"/>
                <w:szCs w:val="24"/>
              </w:rPr>
            </w:pPr>
            <w:r w:rsidRPr="00B57EEE">
              <w:rPr>
                <w:color w:val="000000" w:themeColor="text1"/>
                <w:sz w:val="24"/>
                <w:szCs w:val="24"/>
              </w:rPr>
              <w:t>Тема 7. Валютные операции кредитных организаций.</w:t>
            </w:r>
            <w:r w:rsidRPr="00B57EEE">
              <w:rPr>
                <w:sz w:val="24"/>
                <w:szCs w:val="24"/>
              </w:rPr>
              <w:t xml:space="preserve"> Инвестиционная дея</w:t>
            </w:r>
            <w:r w:rsidR="00D5173C">
              <w:rPr>
                <w:sz w:val="24"/>
                <w:szCs w:val="24"/>
              </w:rPr>
              <w:t>тельность кредитных организаций</w:t>
            </w:r>
          </w:p>
          <w:p w14:paraId="6FB0939B" w14:textId="104F4F45" w:rsidR="00536730" w:rsidRPr="00D5173C" w:rsidRDefault="00536730" w:rsidP="002F0799">
            <w:pPr>
              <w:widowControl/>
              <w:autoSpaceDE/>
              <w:autoSpaceDN/>
              <w:adjustRightInd/>
              <w:contextualSpacing/>
              <w:rPr>
                <w:rStyle w:val="3"/>
                <w:spacing w:val="0"/>
                <w:sz w:val="24"/>
                <w:szCs w:val="24"/>
              </w:rPr>
            </w:pPr>
          </w:p>
        </w:tc>
        <w:tc>
          <w:tcPr>
            <w:tcW w:w="989" w:type="dxa"/>
          </w:tcPr>
          <w:p w14:paraId="641BA64E" w14:textId="7B291730" w:rsidR="002B4930"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14</w:t>
            </w:r>
            <w:r w:rsidR="00982514" w:rsidRPr="00B57EEE">
              <w:rPr>
                <w:rStyle w:val="3"/>
                <w:rFonts w:eastAsiaTheme="minorHAnsi"/>
                <w:sz w:val="24"/>
                <w:szCs w:val="24"/>
              </w:rPr>
              <w:t>/16</w:t>
            </w:r>
          </w:p>
        </w:tc>
        <w:tc>
          <w:tcPr>
            <w:tcW w:w="1014" w:type="dxa"/>
          </w:tcPr>
          <w:p w14:paraId="13C7E810" w14:textId="6B0D58DB" w:rsidR="002B4930"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4/4</w:t>
            </w:r>
          </w:p>
        </w:tc>
        <w:tc>
          <w:tcPr>
            <w:tcW w:w="1134" w:type="dxa"/>
          </w:tcPr>
          <w:p w14:paraId="771E6C99" w14:textId="24810DEC" w:rsidR="002B4930" w:rsidRPr="00B57EEE" w:rsidRDefault="0034688F" w:rsidP="002F0799">
            <w:pPr>
              <w:pStyle w:val="a6"/>
              <w:ind w:left="0"/>
              <w:jc w:val="center"/>
              <w:rPr>
                <w:rStyle w:val="3"/>
                <w:rFonts w:eastAsiaTheme="minorHAnsi"/>
                <w:sz w:val="24"/>
                <w:szCs w:val="24"/>
              </w:rPr>
            </w:pPr>
            <w:r w:rsidRPr="00B57EEE">
              <w:rPr>
                <w:rStyle w:val="3"/>
                <w:rFonts w:eastAsiaTheme="minorHAnsi"/>
                <w:sz w:val="24"/>
                <w:szCs w:val="24"/>
              </w:rPr>
              <w:t>2</w:t>
            </w:r>
            <w:r w:rsidR="00904503" w:rsidRPr="00B57EEE">
              <w:rPr>
                <w:rStyle w:val="3"/>
                <w:rFonts w:eastAsiaTheme="minorHAnsi"/>
                <w:sz w:val="24"/>
                <w:szCs w:val="24"/>
              </w:rPr>
              <w:t>/2</w:t>
            </w:r>
          </w:p>
        </w:tc>
        <w:tc>
          <w:tcPr>
            <w:tcW w:w="1276" w:type="dxa"/>
          </w:tcPr>
          <w:p w14:paraId="65393206" w14:textId="457DF76E" w:rsidR="002B4930"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2/2</w:t>
            </w:r>
          </w:p>
        </w:tc>
        <w:tc>
          <w:tcPr>
            <w:tcW w:w="1134" w:type="dxa"/>
          </w:tcPr>
          <w:p w14:paraId="5E41078A" w14:textId="69E036D9" w:rsidR="002B4930"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10</w:t>
            </w:r>
            <w:r w:rsidR="002837E4" w:rsidRPr="00B57EEE">
              <w:rPr>
                <w:rStyle w:val="3"/>
                <w:rFonts w:eastAsiaTheme="minorHAnsi"/>
                <w:sz w:val="24"/>
                <w:szCs w:val="24"/>
              </w:rPr>
              <w:t>/12</w:t>
            </w:r>
          </w:p>
        </w:tc>
        <w:tc>
          <w:tcPr>
            <w:tcW w:w="1842" w:type="dxa"/>
          </w:tcPr>
          <w:p w14:paraId="7FCB2088" w14:textId="0FD403E9" w:rsidR="002B4930" w:rsidRPr="00B57EEE" w:rsidRDefault="004F7475" w:rsidP="002F0799">
            <w:pPr>
              <w:pStyle w:val="a6"/>
              <w:ind w:left="0"/>
              <w:jc w:val="center"/>
              <w:rPr>
                <w:rStyle w:val="3"/>
                <w:rFonts w:eastAsiaTheme="minorHAnsi"/>
                <w:sz w:val="24"/>
                <w:szCs w:val="24"/>
              </w:rPr>
            </w:pPr>
            <w:r>
              <w:rPr>
                <w:rStyle w:val="3"/>
                <w:rFonts w:eastAsiaTheme="minorHAnsi"/>
                <w:sz w:val="24"/>
                <w:szCs w:val="24"/>
              </w:rPr>
              <w:t xml:space="preserve">Устный опрос,  тестирование, проверка домашних письменных заданий      </w:t>
            </w:r>
          </w:p>
        </w:tc>
      </w:tr>
      <w:tr w:rsidR="0034688F" w14:paraId="39132341" w14:textId="77777777" w:rsidTr="00536730">
        <w:tc>
          <w:tcPr>
            <w:tcW w:w="710" w:type="dxa"/>
          </w:tcPr>
          <w:p w14:paraId="66FD528A" w14:textId="77777777" w:rsidR="0034688F" w:rsidRPr="00B57EEE" w:rsidRDefault="0034688F" w:rsidP="002F0799">
            <w:pPr>
              <w:pStyle w:val="a6"/>
              <w:numPr>
                <w:ilvl w:val="0"/>
                <w:numId w:val="4"/>
              </w:numPr>
              <w:ind w:left="0" w:hanging="12"/>
              <w:jc w:val="center"/>
              <w:rPr>
                <w:rStyle w:val="3"/>
                <w:rFonts w:eastAsiaTheme="minorHAnsi"/>
                <w:sz w:val="24"/>
                <w:szCs w:val="24"/>
              </w:rPr>
            </w:pPr>
          </w:p>
        </w:tc>
        <w:tc>
          <w:tcPr>
            <w:tcW w:w="2391" w:type="dxa"/>
          </w:tcPr>
          <w:p w14:paraId="560D8DB1" w14:textId="77777777" w:rsidR="0034688F" w:rsidRPr="00B57EEE" w:rsidRDefault="0034688F" w:rsidP="002F0799">
            <w:pPr>
              <w:rPr>
                <w:sz w:val="24"/>
                <w:szCs w:val="24"/>
              </w:rPr>
            </w:pPr>
            <w:r w:rsidRPr="00B57EEE">
              <w:rPr>
                <w:sz w:val="24"/>
                <w:szCs w:val="24"/>
              </w:rPr>
              <w:t>Тема 8. Банковское регулирование и банковский надзор</w:t>
            </w:r>
          </w:p>
          <w:p w14:paraId="1F54786A" w14:textId="77777777" w:rsidR="0034688F" w:rsidRPr="00B57EEE" w:rsidRDefault="0034688F" w:rsidP="002F0799">
            <w:pPr>
              <w:pStyle w:val="a6"/>
              <w:ind w:left="0"/>
              <w:jc w:val="center"/>
              <w:rPr>
                <w:rStyle w:val="3"/>
                <w:rFonts w:eastAsiaTheme="minorHAnsi"/>
                <w:sz w:val="24"/>
                <w:szCs w:val="24"/>
              </w:rPr>
            </w:pPr>
          </w:p>
        </w:tc>
        <w:tc>
          <w:tcPr>
            <w:tcW w:w="989" w:type="dxa"/>
          </w:tcPr>
          <w:p w14:paraId="069C2CCA" w14:textId="2EDB33E3" w:rsidR="0034688F"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16/</w:t>
            </w:r>
            <w:r w:rsidR="00982514" w:rsidRPr="00B57EEE">
              <w:rPr>
                <w:rStyle w:val="3"/>
                <w:rFonts w:eastAsiaTheme="minorHAnsi"/>
                <w:sz w:val="24"/>
                <w:szCs w:val="24"/>
              </w:rPr>
              <w:t>16</w:t>
            </w:r>
          </w:p>
        </w:tc>
        <w:tc>
          <w:tcPr>
            <w:tcW w:w="1014" w:type="dxa"/>
          </w:tcPr>
          <w:p w14:paraId="306EF04A" w14:textId="35694E02" w:rsidR="0034688F"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6/4</w:t>
            </w:r>
          </w:p>
        </w:tc>
        <w:tc>
          <w:tcPr>
            <w:tcW w:w="1134" w:type="dxa"/>
          </w:tcPr>
          <w:p w14:paraId="2B05157C" w14:textId="48E21DA5" w:rsidR="0034688F" w:rsidRPr="00B57EEE" w:rsidRDefault="0034688F" w:rsidP="002F0799">
            <w:pPr>
              <w:pStyle w:val="a6"/>
              <w:ind w:left="0"/>
              <w:jc w:val="center"/>
              <w:rPr>
                <w:rStyle w:val="3"/>
                <w:rFonts w:eastAsiaTheme="minorHAnsi"/>
                <w:sz w:val="24"/>
                <w:szCs w:val="24"/>
              </w:rPr>
            </w:pPr>
            <w:r w:rsidRPr="00B57EEE">
              <w:rPr>
                <w:rStyle w:val="3"/>
                <w:rFonts w:eastAsiaTheme="minorHAnsi"/>
                <w:sz w:val="24"/>
                <w:szCs w:val="24"/>
              </w:rPr>
              <w:t>2</w:t>
            </w:r>
            <w:r w:rsidR="00904503" w:rsidRPr="00B57EEE">
              <w:rPr>
                <w:rStyle w:val="3"/>
                <w:rFonts w:eastAsiaTheme="minorHAnsi"/>
                <w:sz w:val="24"/>
                <w:szCs w:val="24"/>
              </w:rPr>
              <w:t>/2</w:t>
            </w:r>
          </w:p>
        </w:tc>
        <w:tc>
          <w:tcPr>
            <w:tcW w:w="1276" w:type="dxa"/>
          </w:tcPr>
          <w:p w14:paraId="7D15FE46" w14:textId="56D45EFE" w:rsidR="0034688F"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4/2</w:t>
            </w:r>
          </w:p>
        </w:tc>
        <w:tc>
          <w:tcPr>
            <w:tcW w:w="1134" w:type="dxa"/>
          </w:tcPr>
          <w:p w14:paraId="4FC8C787" w14:textId="6C7623AF" w:rsidR="0034688F"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10</w:t>
            </w:r>
            <w:r w:rsidR="002837E4" w:rsidRPr="00B57EEE">
              <w:rPr>
                <w:rStyle w:val="3"/>
                <w:rFonts w:eastAsiaTheme="minorHAnsi"/>
                <w:sz w:val="24"/>
                <w:szCs w:val="24"/>
              </w:rPr>
              <w:t>/12</w:t>
            </w:r>
          </w:p>
        </w:tc>
        <w:tc>
          <w:tcPr>
            <w:tcW w:w="1842" w:type="dxa"/>
          </w:tcPr>
          <w:p w14:paraId="649B68DF" w14:textId="047BD4BF" w:rsidR="0034688F" w:rsidRPr="00B57EEE" w:rsidRDefault="004F7475" w:rsidP="002F0799">
            <w:pPr>
              <w:pStyle w:val="a6"/>
              <w:ind w:left="0"/>
              <w:jc w:val="center"/>
              <w:rPr>
                <w:rStyle w:val="3"/>
                <w:rFonts w:eastAsiaTheme="minorHAnsi"/>
                <w:sz w:val="24"/>
                <w:szCs w:val="24"/>
              </w:rPr>
            </w:pPr>
            <w:r>
              <w:rPr>
                <w:rStyle w:val="3"/>
                <w:rFonts w:eastAsiaTheme="minorHAnsi"/>
                <w:sz w:val="24"/>
                <w:szCs w:val="24"/>
              </w:rPr>
              <w:t xml:space="preserve">Устный опрос,  тестирование, проверка домашних письменных заданий      </w:t>
            </w:r>
          </w:p>
        </w:tc>
      </w:tr>
      <w:tr w:rsidR="0034688F" w14:paraId="0C582F70" w14:textId="77777777" w:rsidTr="00536730">
        <w:tc>
          <w:tcPr>
            <w:tcW w:w="710" w:type="dxa"/>
          </w:tcPr>
          <w:p w14:paraId="6FF8CF66" w14:textId="77777777" w:rsidR="0034688F" w:rsidRPr="00B57EEE" w:rsidRDefault="0034688F" w:rsidP="002F0799">
            <w:pPr>
              <w:pStyle w:val="a6"/>
              <w:numPr>
                <w:ilvl w:val="0"/>
                <w:numId w:val="4"/>
              </w:numPr>
              <w:ind w:left="0" w:hanging="12"/>
              <w:jc w:val="center"/>
              <w:rPr>
                <w:rStyle w:val="3"/>
                <w:rFonts w:eastAsiaTheme="minorHAnsi"/>
                <w:sz w:val="24"/>
                <w:szCs w:val="24"/>
              </w:rPr>
            </w:pPr>
          </w:p>
        </w:tc>
        <w:tc>
          <w:tcPr>
            <w:tcW w:w="2391" w:type="dxa"/>
          </w:tcPr>
          <w:p w14:paraId="6F4CCC17" w14:textId="77777777" w:rsidR="0034688F" w:rsidRPr="00B57EEE" w:rsidRDefault="0034688F" w:rsidP="002F0799">
            <w:pPr>
              <w:pStyle w:val="Default"/>
            </w:pPr>
            <w:r w:rsidRPr="00B57EEE">
              <w:rPr>
                <w:bCs/>
                <w:iCs/>
              </w:rPr>
              <w:t>Тема 9. Защита конкуренции и защита прав потребителей на рынке банковских услуг</w:t>
            </w:r>
          </w:p>
          <w:p w14:paraId="37397404" w14:textId="77777777" w:rsidR="0034688F" w:rsidRPr="00B57EEE" w:rsidRDefault="0034688F" w:rsidP="002F0799">
            <w:pPr>
              <w:rPr>
                <w:sz w:val="24"/>
                <w:szCs w:val="24"/>
              </w:rPr>
            </w:pPr>
          </w:p>
        </w:tc>
        <w:tc>
          <w:tcPr>
            <w:tcW w:w="989" w:type="dxa"/>
          </w:tcPr>
          <w:p w14:paraId="32248FF3" w14:textId="18CFF5CD" w:rsidR="0034688F"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13/1</w:t>
            </w:r>
            <w:r w:rsidR="00982514" w:rsidRPr="00B57EEE">
              <w:rPr>
                <w:rStyle w:val="3"/>
                <w:rFonts w:eastAsiaTheme="minorHAnsi"/>
                <w:sz w:val="24"/>
                <w:szCs w:val="24"/>
              </w:rPr>
              <w:t>4</w:t>
            </w:r>
          </w:p>
        </w:tc>
        <w:tc>
          <w:tcPr>
            <w:tcW w:w="1014" w:type="dxa"/>
          </w:tcPr>
          <w:p w14:paraId="3FB33698" w14:textId="7C44DAFA" w:rsidR="0034688F"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3/2</w:t>
            </w:r>
          </w:p>
        </w:tc>
        <w:tc>
          <w:tcPr>
            <w:tcW w:w="1134" w:type="dxa"/>
          </w:tcPr>
          <w:p w14:paraId="59422C79" w14:textId="05C2D127" w:rsidR="0034688F" w:rsidRPr="00B57EEE" w:rsidRDefault="0034688F" w:rsidP="002F0799">
            <w:pPr>
              <w:pStyle w:val="a6"/>
              <w:ind w:left="0"/>
              <w:jc w:val="center"/>
              <w:rPr>
                <w:rStyle w:val="3"/>
                <w:rFonts w:eastAsiaTheme="minorHAnsi"/>
                <w:sz w:val="24"/>
                <w:szCs w:val="24"/>
              </w:rPr>
            </w:pPr>
            <w:r w:rsidRPr="00B57EEE">
              <w:rPr>
                <w:rStyle w:val="3"/>
                <w:rFonts w:eastAsiaTheme="minorHAnsi"/>
                <w:sz w:val="24"/>
                <w:szCs w:val="24"/>
              </w:rPr>
              <w:t>1</w:t>
            </w:r>
            <w:r w:rsidR="00904503" w:rsidRPr="00B57EEE">
              <w:rPr>
                <w:rStyle w:val="3"/>
                <w:rFonts w:eastAsiaTheme="minorHAnsi"/>
                <w:sz w:val="24"/>
                <w:szCs w:val="24"/>
              </w:rPr>
              <w:t>/1</w:t>
            </w:r>
          </w:p>
        </w:tc>
        <w:tc>
          <w:tcPr>
            <w:tcW w:w="1276" w:type="dxa"/>
          </w:tcPr>
          <w:p w14:paraId="5AB11431" w14:textId="78EFB8D2" w:rsidR="0034688F"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2/1</w:t>
            </w:r>
          </w:p>
        </w:tc>
        <w:tc>
          <w:tcPr>
            <w:tcW w:w="1134" w:type="dxa"/>
          </w:tcPr>
          <w:p w14:paraId="56608DC4" w14:textId="00905DD0" w:rsidR="0034688F"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10</w:t>
            </w:r>
            <w:r w:rsidR="002837E4" w:rsidRPr="00B57EEE">
              <w:rPr>
                <w:rStyle w:val="3"/>
                <w:rFonts w:eastAsiaTheme="minorHAnsi"/>
                <w:sz w:val="24"/>
                <w:szCs w:val="24"/>
              </w:rPr>
              <w:t>/12</w:t>
            </w:r>
          </w:p>
        </w:tc>
        <w:tc>
          <w:tcPr>
            <w:tcW w:w="1842" w:type="dxa"/>
          </w:tcPr>
          <w:p w14:paraId="512B7C9B" w14:textId="4F9C0F9E" w:rsidR="0034688F" w:rsidRPr="00B57EEE" w:rsidRDefault="004F7475" w:rsidP="002F0799">
            <w:pPr>
              <w:pStyle w:val="a6"/>
              <w:ind w:left="0"/>
              <w:jc w:val="center"/>
              <w:rPr>
                <w:rStyle w:val="3"/>
                <w:rFonts w:eastAsiaTheme="minorHAnsi"/>
                <w:sz w:val="24"/>
                <w:szCs w:val="24"/>
              </w:rPr>
            </w:pPr>
            <w:r>
              <w:rPr>
                <w:rStyle w:val="3"/>
                <w:rFonts w:eastAsiaTheme="minorHAnsi"/>
                <w:sz w:val="24"/>
                <w:szCs w:val="24"/>
              </w:rPr>
              <w:t xml:space="preserve">Устный опрос,  тестирование, проверка домашних письменных заданий      </w:t>
            </w:r>
          </w:p>
        </w:tc>
      </w:tr>
      <w:tr w:rsidR="0034688F" w14:paraId="5152B458" w14:textId="77777777" w:rsidTr="00536730">
        <w:tc>
          <w:tcPr>
            <w:tcW w:w="710" w:type="dxa"/>
          </w:tcPr>
          <w:p w14:paraId="0F858838" w14:textId="77777777" w:rsidR="0034688F" w:rsidRPr="00B57EEE" w:rsidRDefault="0034688F" w:rsidP="002F0799">
            <w:pPr>
              <w:pStyle w:val="a6"/>
              <w:numPr>
                <w:ilvl w:val="0"/>
                <w:numId w:val="4"/>
              </w:numPr>
              <w:ind w:left="0" w:hanging="12"/>
              <w:jc w:val="center"/>
              <w:rPr>
                <w:rStyle w:val="3"/>
                <w:rFonts w:eastAsiaTheme="minorHAnsi"/>
                <w:sz w:val="24"/>
                <w:szCs w:val="24"/>
              </w:rPr>
            </w:pPr>
          </w:p>
        </w:tc>
        <w:tc>
          <w:tcPr>
            <w:tcW w:w="2391" w:type="dxa"/>
          </w:tcPr>
          <w:p w14:paraId="6B6B2849" w14:textId="77777777" w:rsidR="0034688F" w:rsidRPr="00B57EEE" w:rsidRDefault="0034688F" w:rsidP="002F0799">
            <w:pPr>
              <w:rPr>
                <w:sz w:val="24"/>
                <w:szCs w:val="24"/>
              </w:rPr>
            </w:pPr>
            <w:r w:rsidRPr="00B57EEE">
              <w:rPr>
                <w:sz w:val="24"/>
                <w:szCs w:val="24"/>
              </w:rPr>
              <w:t>Тема 10. Ответственность за нарушение законодательства о банковской деятельности</w:t>
            </w:r>
          </w:p>
          <w:p w14:paraId="10C779AE" w14:textId="77777777" w:rsidR="0034688F" w:rsidRPr="00B57EEE" w:rsidRDefault="0034688F" w:rsidP="002F0799">
            <w:pPr>
              <w:rPr>
                <w:sz w:val="24"/>
                <w:szCs w:val="24"/>
              </w:rPr>
            </w:pPr>
          </w:p>
        </w:tc>
        <w:tc>
          <w:tcPr>
            <w:tcW w:w="989" w:type="dxa"/>
          </w:tcPr>
          <w:p w14:paraId="4F93B791" w14:textId="3801E347" w:rsidR="0034688F"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13/12</w:t>
            </w:r>
          </w:p>
        </w:tc>
        <w:tc>
          <w:tcPr>
            <w:tcW w:w="1014" w:type="dxa"/>
          </w:tcPr>
          <w:p w14:paraId="70F607B8" w14:textId="10CE43CE" w:rsidR="0034688F" w:rsidRPr="00B57EEE" w:rsidRDefault="002837E4" w:rsidP="002F0799">
            <w:pPr>
              <w:pStyle w:val="a6"/>
              <w:ind w:left="0"/>
              <w:jc w:val="center"/>
              <w:rPr>
                <w:rStyle w:val="3"/>
                <w:rFonts w:eastAsiaTheme="minorHAnsi"/>
                <w:sz w:val="24"/>
                <w:szCs w:val="24"/>
              </w:rPr>
            </w:pPr>
            <w:r w:rsidRPr="00B57EEE">
              <w:rPr>
                <w:rStyle w:val="3"/>
                <w:rFonts w:eastAsiaTheme="minorHAnsi"/>
                <w:sz w:val="24"/>
                <w:szCs w:val="24"/>
              </w:rPr>
              <w:t>3/2</w:t>
            </w:r>
          </w:p>
        </w:tc>
        <w:tc>
          <w:tcPr>
            <w:tcW w:w="1134" w:type="dxa"/>
          </w:tcPr>
          <w:p w14:paraId="29931A14" w14:textId="55D07C2E" w:rsidR="0034688F" w:rsidRPr="00B57EEE" w:rsidRDefault="0034688F" w:rsidP="002F0799">
            <w:pPr>
              <w:pStyle w:val="a6"/>
              <w:ind w:left="0"/>
              <w:jc w:val="center"/>
              <w:rPr>
                <w:rStyle w:val="3"/>
                <w:rFonts w:eastAsiaTheme="minorHAnsi"/>
                <w:sz w:val="24"/>
                <w:szCs w:val="24"/>
              </w:rPr>
            </w:pPr>
            <w:r w:rsidRPr="00B57EEE">
              <w:rPr>
                <w:rStyle w:val="3"/>
                <w:rFonts w:eastAsiaTheme="minorHAnsi"/>
                <w:sz w:val="24"/>
                <w:szCs w:val="24"/>
              </w:rPr>
              <w:t>1</w:t>
            </w:r>
            <w:r w:rsidR="00904503" w:rsidRPr="00B57EEE">
              <w:rPr>
                <w:rStyle w:val="3"/>
                <w:rFonts w:eastAsiaTheme="minorHAnsi"/>
                <w:sz w:val="24"/>
                <w:szCs w:val="24"/>
              </w:rPr>
              <w:t>/1</w:t>
            </w:r>
          </w:p>
        </w:tc>
        <w:tc>
          <w:tcPr>
            <w:tcW w:w="1276" w:type="dxa"/>
          </w:tcPr>
          <w:p w14:paraId="0B5C2B0A" w14:textId="33C74678" w:rsidR="0034688F"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2/1</w:t>
            </w:r>
          </w:p>
        </w:tc>
        <w:tc>
          <w:tcPr>
            <w:tcW w:w="1134" w:type="dxa"/>
          </w:tcPr>
          <w:p w14:paraId="69EBD3D4" w14:textId="32080201" w:rsidR="0034688F" w:rsidRPr="00B57EEE" w:rsidRDefault="00904503" w:rsidP="002F0799">
            <w:pPr>
              <w:pStyle w:val="a6"/>
              <w:ind w:left="0"/>
              <w:jc w:val="center"/>
              <w:rPr>
                <w:rStyle w:val="3"/>
                <w:rFonts w:eastAsiaTheme="minorHAnsi"/>
                <w:sz w:val="24"/>
                <w:szCs w:val="24"/>
              </w:rPr>
            </w:pPr>
            <w:r w:rsidRPr="00B57EEE">
              <w:rPr>
                <w:rStyle w:val="3"/>
                <w:rFonts w:eastAsiaTheme="minorHAnsi"/>
                <w:sz w:val="24"/>
                <w:szCs w:val="24"/>
              </w:rPr>
              <w:t>10</w:t>
            </w:r>
            <w:r w:rsidR="002837E4" w:rsidRPr="00B57EEE">
              <w:rPr>
                <w:rStyle w:val="3"/>
                <w:rFonts w:eastAsiaTheme="minorHAnsi"/>
                <w:sz w:val="24"/>
                <w:szCs w:val="24"/>
              </w:rPr>
              <w:t>/10</w:t>
            </w:r>
          </w:p>
        </w:tc>
        <w:tc>
          <w:tcPr>
            <w:tcW w:w="1842" w:type="dxa"/>
          </w:tcPr>
          <w:p w14:paraId="172A6ADF" w14:textId="54FF33D0" w:rsidR="0034688F" w:rsidRPr="00B57EEE" w:rsidRDefault="004F7475" w:rsidP="002F0799">
            <w:pPr>
              <w:pStyle w:val="a6"/>
              <w:ind w:left="0"/>
              <w:jc w:val="center"/>
              <w:rPr>
                <w:rStyle w:val="3"/>
                <w:rFonts w:eastAsiaTheme="minorHAnsi"/>
                <w:sz w:val="24"/>
                <w:szCs w:val="24"/>
              </w:rPr>
            </w:pPr>
            <w:r>
              <w:rPr>
                <w:rStyle w:val="3"/>
                <w:rFonts w:eastAsiaTheme="minorHAnsi"/>
                <w:sz w:val="24"/>
                <w:szCs w:val="24"/>
              </w:rPr>
              <w:t xml:space="preserve">Устный опрос,  тестирование, проверка домашних письменных заданий      </w:t>
            </w:r>
          </w:p>
        </w:tc>
      </w:tr>
      <w:tr w:rsidR="0034688F" w14:paraId="515B3D4E" w14:textId="77777777" w:rsidTr="00536730">
        <w:tc>
          <w:tcPr>
            <w:tcW w:w="710" w:type="dxa"/>
          </w:tcPr>
          <w:p w14:paraId="03D8D89D" w14:textId="77777777" w:rsidR="0034688F" w:rsidRPr="00B57EEE" w:rsidRDefault="0034688F" w:rsidP="002F0799">
            <w:pPr>
              <w:ind w:left="360"/>
              <w:jc w:val="center"/>
              <w:rPr>
                <w:rStyle w:val="3"/>
                <w:rFonts w:eastAsiaTheme="minorHAnsi"/>
                <w:sz w:val="24"/>
                <w:szCs w:val="24"/>
              </w:rPr>
            </w:pPr>
          </w:p>
        </w:tc>
        <w:tc>
          <w:tcPr>
            <w:tcW w:w="2391" w:type="dxa"/>
          </w:tcPr>
          <w:p w14:paraId="30FAB549" w14:textId="5207352E" w:rsidR="0034688F" w:rsidRPr="00536730" w:rsidRDefault="0034688F" w:rsidP="002F0799">
            <w:pPr>
              <w:rPr>
                <w:b/>
                <w:sz w:val="24"/>
                <w:szCs w:val="24"/>
              </w:rPr>
            </w:pPr>
            <w:r w:rsidRPr="00536730">
              <w:rPr>
                <w:b/>
                <w:sz w:val="24"/>
                <w:szCs w:val="24"/>
              </w:rPr>
              <w:t>В целом по дисциплине</w:t>
            </w:r>
          </w:p>
        </w:tc>
        <w:tc>
          <w:tcPr>
            <w:tcW w:w="989" w:type="dxa"/>
          </w:tcPr>
          <w:p w14:paraId="1D09787B" w14:textId="648D3260" w:rsidR="0034688F" w:rsidRPr="00536730" w:rsidRDefault="00E725EE" w:rsidP="002F0799">
            <w:pPr>
              <w:pStyle w:val="a6"/>
              <w:ind w:left="0"/>
              <w:jc w:val="center"/>
              <w:rPr>
                <w:rStyle w:val="3"/>
                <w:rFonts w:eastAsiaTheme="minorHAnsi"/>
                <w:b/>
                <w:sz w:val="24"/>
                <w:szCs w:val="24"/>
              </w:rPr>
            </w:pPr>
            <w:r w:rsidRPr="00536730">
              <w:rPr>
                <w:rStyle w:val="3"/>
                <w:rFonts w:eastAsiaTheme="minorHAnsi"/>
                <w:b/>
                <w:sz w:val="24"/>
                <w:szCs w:val="24"/>
              </w:rPr>
              <w:t xml:space="preserve">144 </w:t>
            </w:r>
          </w:p>
        </w:tc>
        <w:tc>
          <w:tcPr>
            <w:tcW w:w="1014" w:type="dxa"/>
          </w:tcPr>
          <w:p w14:paraId="0F5FBAB0" w14:textId="1203B7F4" w:rsidR="0034688F" w:rsidRPr="00536730" w:rsidRDefault="002837E4" w:rsidP="002F0799">
            <w:pPr>
              <w:pStyle w:val="a6"/>
              <w:ind w:left="0"/>
              <w:jc w:val="center"/>
              <w:rPr>
                <w:rStyle w:val="3"/>
                <w:rFonts w:eastAsiaTheme="minorHAnsi"/>
                <w:b/>
                <w:sz w:val="24"/>
                <w:szCs w:val="24"/>
              </w:rPr>
            </w:pPr>
            <w:r w:rsidRPr="00536730">
              <w:rPr>
                <w:rStyle w:val="3"/>
                <w:rFonts w:eastAsiaTheme="minorHAnsi"/>
                <w:b/>
                <w:sz w:val="24"/>
                <w:szCs w:val="24"/>
              </w:rPr>
              <w:t>50/32</w:t>
            </w:r>
          </w:p>
        </w:tc>
        <w:tc>
          <w:tcPr>
            <w:tcW w:w="1134" w:type="dxa"/>
          </w:tcPr>
          <w:p w14:paraId="6689A7A9" w14:textId="1F9BBB7D" w:rsidR="0034688F" w:rsidRPr="00536730" w:rsidRDefault="0034688F" w:rsidP="002F0799">
            <w:pPr>
              <w:pStyle w:val="a6"/>
              <w:ind w:left="0"/>
              <w:jc w:val="center"/>
              <w:rPr>
                <w:rStyle w:val="3"/>
                <w:rFonts w:eastAsiaTheme="minorHAnsi"/>
                <w:b/>
                <w:sz w:val="24"/>
                <w:szCs w:val="24"/>
              </w:rPr>
            </w:pPr>
            <w:r w:rsidRPr="00536730">
              <w:rPr>
                <w:rStyle w:val="3"/>
                <w:rFonts w:eastAsiaTheme="minorHAnsi"/>
                <w:b/>
                <w:sz w:val="24"/>
                <w:szCs w:val="24"/>
              </w:rPr>
              <w:t>16</w:t>
            </w:r>
            <w:r w:rsidR="00904503" w:rsidRPr="00536730">
              <w:rPr>
                <w:rStyle w:val="3"/>
                <w:rFonts w:eastAsiaTheme="minorHAnsi"/>
                <w:b/>
                <w:sz w:val="24"/>
                <w:szCs w:val="24"/>
              </w:rPr>
              <w:t>/16</w:t>
            </w:r>
          </w:p>
        </w:tc>
        <w:tc>
          <w:tcPr>
            <w:tcW w:w="1276" w:type="dxa"/>
          </w:tcPr>
          <w:p w14:paraId="49F1E14D" w14:textId="1041ADF5" w:rsidR="0034688F" w:rsidRPr="00536730" w:rsidRDefault="00904503" w:rsidP="002F0799">
            <w:pPr>
              <w:pStyle w:val="a6"/>
              <w:ind w:left="0"/>
              <w:jc w:val="center"/>
              <w:rPr>
                <w:rStyle w:val="3"/>
                <w:rFonts w:eastAsiaTheme="minorHAnsi"/>
                <w:b/>
                <w:sz w:val="24"/>
                <w:szCs w:val="24"/>
              </w:rPr>
            </w:pPr>
            <w:r w:rsidRPr="00536730">
              <w:rPr>
                <w:rStyle w:val="3"/>
                <w:rFonts w:eastAsiaTheme="minorHAnsi"/>
                <w:b/>
                <w:sz w:val="24"/>
                <w:szCs w:val="24"/>
              </w:rPr>
              <w:t>34/16</w:t>
            </w:r>
          </w:p>
        </w:tc>
        <w:tc>
          <w:tcPr>
            <w:tcW w:w="1134" w:type="dxa"/>
          </w:tcPr>
          <w:p w14:paraId="5F5D17D2" w14:textId="267E0B44" w:rsidR="0034688F" w:rsidRPr="00536730" w:rsidRDefault="00904503" w:rsidP="002F0799">
            <w:pPr>
              <w:pStyle w:val="a6"/>
              <w:ind w:left="0"/>
              <w:jc w:val="center"/>
              <w:rPr>
                <w:rStyle w:val="3"/>
                <w:rFonts w:eastAsiaTheme="minorHAnsi"/>
                <w:b/>
                <w:sz w:val="24"/>
                <w:szCs w:val="24"/>
              </w:rPr>
            </w:pPr>
            <w:r w:rsidRPr="00536730">
              <w:rPr>
                <w:rStyle w:val="3"/>
                <w:rFonts w:eastAsiaTheme="minorHAnsi"/>
                <w:b/>
                <w:sz w:val="24"/>
                <w:szCs w:val="24"/>
              </w:rPr>
              <w:t>94/112</w:t>
            </w:r>
          </w:p>
        </w:tc>
        <w:tc>
          <w:tcPr>
            <w:tcW w:w="1842" w:type="dxa"/>
          </w:tcPr>
          <w:p w14:paraId="1167ACC2" w14:textId="14EBEA0E" w:rsidR="0034688F" w:rsidRPr="00536730" w:rsidRDefault="00E725EE" w:rsidP="002F0799">
            <w:pPr>
              <w:pStyle w:val="a6"/>
              <w:ind w:left="0"/>
              <w:rPr>
                <w:rStyle w:val="3"/>
                <w:rFonts w:eastAsiaTheme="minorHAnsi"/>
                <w:b/>
                <w:sz w:val="24"/>
                <w:szCs w:val="24"/>
              </w:rPr>
            </w:pPr>
            <w:r w:rsidRPr="00536730">
              <w:rPr>
                <w:b/>
                <w:sz w:val="24"/>
                <w:szCs w:val="24"/>
              </w:rPr>
              <w:t xml:space="preserve">домашнее творческое задание </w:t>
            </w:r>
          </w:p>
        </w:tc>
      </w:tr>
      <w:tr w:rsidR="0034688F" w14:paraId="54FFAFED" w14:textId="77777777" w:rsidTr="00536730">
        <w:trPr>
          <w:trHeight w:val="681"/>
        </w:trPr>
        <w:tc>
          <w:tcPr>
            <w:tcW w:w="710" w:type="dxa"/>
          </w:tcPr>
          <w:p w14:paraId="7465D0EC" w14:textId="77777777" w:rsidR="0034688F" w:rsidRPr="00B57EEE" w:rsidRDefault="0034688F" w:rsidP="0034688F">
            <w:pPr>
              <w:spacing w:line="276" w:lineRule="auto"/>
              <w:ind w:left="360"/>
              <w:jc w:val="center"/>
              <w:rPr>
                <w:rStyle w:val="3"/>
                <w:rFonts w:eastAsiaTheme="minorHAnsi"/>
                <w:sz w:val="24"/>
                <w:szCs w:val="24"/>
              </w:rPr>
            </w:pPr>
          </w:p>
        </w:tc>
        <w:tc>
          <w:tcPr>
            <w:tcW w:w="2391" w:type="dxa"/>
          </w:tcPr>
          <w:p w14:paraId="010CD85D" w14:textId="084CBFC1" w:rsidR="0034688F" w:rsidRPr="00B57EEE" w:rsidRDefault="0034688F" w:rsidP="0034688F">
            <w:pPr>
              <w:spacing w:line="276" w:lineRule="auto"/>
              <w:rPr>
                <w:sz w:val="24"/>
                <w:szCs w:val="24"/>
              </w:rPr>
            </w:pPr>
            <w:r w:rsidRPr="00B57EEE">
              <w:rPr>
                <w:sz w:val="24"/>
                <w:szCs w:val="24"/>
              </w:rPr>
              <w:t>Итого в %</w:t>
            </w:r>
          </w:p>
        </w:tc>
        <w:tc>
          <w:tcPr>
            <w:tcW w:w="989" w:type="dxa"/>
          </w:tcPr>
          <w:p w14:paraId="64D5072E" w14:textId="390E14AD" w:rsidR="0034688F" w:rsidRPr="00B57EEE" w:rsidRDefault="0034688F" w:rsidP="002F01DA">
            <w:pPr>
              <w:pStyle w:val="a6"/>
              <w:spacing w:line="276" w:lineRule="auto"/>
              <w:ind w:left="0"/>
              <w:jc w:val="center"/>
              <w:rPr>
                <w:rStyle w:val="3"/>
                <w:rFonts w:eastAsiaTheme="minorHAnsi"/>
                <w:sz w:val="24"/>
                <w:szCs w:val="24"/>
              </w:rPr>
            </w:pPr>
          </w:p>
        </w:tc>
        <w:tc>
          <w:tcPr>
            <w:tcW w:w="1014" w:type="dxa"/>
          </w:tcPr>
          <w:p w14:paraId="5B814DAC" w14:textId="4A6A1F97" w:rsidR="0034688F" w:rsidRPr="00B57EEE" w:rsidRDefault="00536730" w:rsidP="002F01DA">
            <w:pPr>
              <w:pStyle w:val="a6"/>
              <w:spacing w:line="276" w:lineRule="auto"/>
              <w:ind w:left="0"/>
              <w:jc w:val="center"/>
              <w:rPr>
                <w:rStyle w:val="3"/>
                <w:rFonts w:eastAsiaTheme="minorHAnsi"/>
                <w:sz w:val="24"/>
                <w:szCs w:val="24"/>
              </w:rPr>
            </w:pPr>
            <w:r>
              <w:rPr>
                <w:rStyle w:val="3"/>
                <w:rFonts w:eastAsiaTheme="minorHAnsi"/>
                <w:sz w:val="24"/>
                <w:szCs w:val="24"/>
              </w:rPr>
              <w:t>35/22</w:t>
            </w:r>
          </w:p>
        </w:tc>
        <w:tc>
          <w:tcPr>
            <w:tcW w:w="1134" w:type="dxa"/>
          </w:tcPr>
          <w:p w14:paraId="0A8D9C40" w14:textId="51CCBE8F" w:rsidR="0034688F" w:rsidRPr="00B57EEE" w:rsidRDefault="00536730" w:rsidP="002F01DA">
            <w:pPr>
              <w:pStyle w:val="a6"/>
              <w:spacing w:line="276" w:lineRule="auto"/>
              <w:ind w:left="0"/>
              <w:jc w:val="center"/>
              <w:rPr>
                <w:rStyle w:val="3"/>
                <w:rFonts w:eastAsiaTheme="minorHAnsi"/>
                <w:sz w:val="24"/>
                <w:szCs w:val="24"/>
              </w:rPr>
            </w:pPr>
            <w:r>
              <w:rPr>
                <w:rStyle w:val="3"/>
                <w:rFonts w:eastAsiaTheme="minorHAnsi"/>
                <w:sz w:val="24"/>
                <w:szCs w:val="24"/>
              </w:rPr>
              <w:t>32/50</w:t>
            </w:r>
          </w:p>
        </w:tc>
        <w:tc>
          <w:tcPr>
            <w:tcW w:w="1276" w:type="dxa"/>
          </w:tcPr>
          <w:p w14:paraId="75AFF1C7" w14:textId="4D72FEE3" w:rsidR="0034688F" w:rsidRPr="00B57EEE" w:rsidRDefault="00536730" w:rsidP="002F01DA">
            <w:pPr>
              <w:pStyle w:val="a6"/>
              <w:spacing w:line="276" w:lineRule="auto"/>
              <w:ind w:left="0"/>
              <w:jc w:val="center"/>
              <w:rPr>
                <w:rStyle w:val="3"/>
                <w:rFonts w:eastAsiaTheme="minorHAnsi"/>
                <w:sz w:val="24"/>
                <w:szCs w:val="24"/>
              </w:rPr>
            </w:pPr>
            <w:r>
              <w:rPr>
                <w:rStyle w:val="3"/>
                <w:rFonts w:eastAsiaTheme="minorHAnsi"/>
                <w:sz w:val="24"/>
                <w:szCs w:val="24"/>
              </w:rPr>
              <w:t>68/50</w:t>
            </w:r>
          </w:p>
        </w:tc>
        <w:tc>
          <w:tcPr>
            <w:tcW w:w="1134" w:type="dxa"/>
          </w:tcPr>
          <w:p w14:paraId="79DB57C6" w14:textId="5262947B" w:rsidR="0034688F" w:rsidRPr="00B57EEE" w:rsidRDefault="00536730" w:rsidP="002F01DA">
            <w:pPr>
              <w:pStyle w:val="a6"/>
              <w:spacing w:line="276" w:lineRule="auto"/>
              <w:ind w:left="0"/>
              <w:jc w:val="center"/>
              <w:rPr>
                <w:rStyle w:val="3"/>
                <w:rFonts w:eastAsiaTheme="minorHAnsi"/>
                <w:sz w:val="24"/>
                <w:szCs w:val="24"/>
              </w:rPr>
            </w:pPr>
            <w:r>
              <w:rPr>
                <w:rStyle w:val="3"/>
                <w:rFonts w:eastAsiaTheme="minorHAnsi"/>
                <w:sz w:val="24"/>
                <w:szCs w:val="24"/>
              </w:rPr>
              <w:t>65/78</w:t>
            </w:r>
          </w:p>
        </w:tc>
        <w:tc>
          <w:tcPr>
            <w:tcW w:w="1842" w:type="dxa"/>
          </w:tcPr>
          <w:p w14:paraId="6EC34A20" w14:textId="77777777" w:rsidR="0034688F" w:rsidRPr="00B57EEE" w:rsidRDefault="0034688F" w:rsidP="002F01DA">
            <w:pPr>
              <w:pStyle w:val="a6"/>
              <w:spacing w:line="276" w:lineRule="auto"/>
              <w:ind w:left="0"/>
              <w:jc w:val="center"/>
              <w:rPr>
                <w:rStyle w:val="3"/>
                <w:rFonts w:eastAsiaTheme="minorHAnsi"/>
                <w:sz w:val="24"/>
                <w:szCs w:val="24"/>
              </w:rPr>
            </w:pPr>
          </w:p>
        </w:tc>
      </w:tr>
    </w:tbl>
    <w:p w14:paraId="2F039753" w14:textId="3FF5CD55" w:rsidR="00C52F7B" w:rsidRDefault="00F95658" w:rsidP="002B3988">
      <w:pPr>
        <w:tabs>
          <w:tab w:val="right" w:pos="851"/>
        </w:tabs>
        <w:spacing w:line="276" w:lineRule="auto"/>
        <w:ind w:firstLine="709"/>
        <w:jc w:val="both"/>
        <w:rPr>
          <w:sz w:val="28"/>
          <w:szCs w:val="28"/>
        </w:rPr>
      </w:pPr>
      <w:r>
        <w:rPr>
          <w:sz w:val="28"/>
          <w:szCs w:val="28"/>
        </w:rPr>
        <w:t xml:space="preserve">                                                                  </w:t>
      </w:r>
    </w:p>
    <w:p w14:paraId="53D3054D" w14:textId="77777777" w:rsidR="002F0799" w:rsidRPr="005532E3" w:rsidRDefault="002F0799" w:rsidP="002B3988">
      <w:pPr>
        <w:tabs>
          <w:tab w:val="right" w:pos="851"/>
        </w:tabs>
        <w:spacing w:line="276" w:lineRule="auto"/>
        <w:ind w:firstLine="709"/>
        <w:jc w:val="both"/>
        <w:rPr>
          <w:sz w:val="28"/>
          <w:szCs w:val="28"/>
        </w:rPr>
      </w:pPr>
    </w:p>
    <w:p w14:paraId="3B2B2525" w14:textId="434934FF" w:rsidR="00724F1D" w:rsidRDefault="00024EEA" w:rsidP="003A1BCE">
      <w:pPr>
        <w:pStyle w:val="aa"/>
        <w:numPr>
          <w:ilvl w:val="1"/>
          <w:numId w:val="5"/>
        </w:numPr>
        <w:spacing w:line="276" w:lineRule="auto"/>
        <w:ind w:left="0" w:firstLine="709"/>
        <w:jc w:val="left"/>
        <w:rPr>
          <w:szCs w:val="28"/>
        </w:rPr>
      </w:pPr>
      <w:r>
        <w:rPr>
          <w:szCs w:val="28"/>
        </w:rPr>
        <w:t xml:space="preserve">Содержание </w:t>
      </w:r>
      <w:r w:rsidR="00C63B2E" w:rsidRPr="005532E3">
        <w:rPr>
          <w:szCs w:val="28"/>
        </w:rPr>
        <w:t xml:space="preserve">семинаров, </w:t>
      </w:r>
      <w:r w:rsidR="00C52F7B" w:rsidRPr="005532E3">
        <w:rPr>
          <w:szCs w:val="28"/>
        </w:rPr>
        <w:t xml:space="preserve">практических </w:t>
      </w:r>
      <w:r w:rsidR="00C63B2E" w:rsidRPr="005532E3">
        <w:rPr>
          <w:szCs w:val="28"/>
        </w:rPr>
        <w:t>занятий</w:t>
      </w:r>
    </w:p>
    <w:p w14:paraId="5FB425A0" w14:textId="582639D7" w:rsidR="00334F61" w:rsidRPr="005532E3" w:rsidRDefault="00F95658" w:rsidP="00334F61">
      <w:pPr>
        <w:spacing w:line="276" w:lineRule="auto"/>
        <w:ind w:firstLine="709"/>
        <w:jc w:val="both"/>
        <w:rPr>
          <w:sz w:val="28"/>
          <w:szCs w:val="28"/>
        </w:rPr>
      </w:pPr>
      <w:r>
        <w:rPr>
          <w:sz w:val="28"/>
          <w:szCs w:val="28"/>
        </w:rPr>
        <w:t xml:space="preserve">                                                                                                                     </w:t>
      </w:r>
    </w:p>
    <w:tbl>
      <w:tblPr>
        <w:tblStyle w:val="a7"/>
        <w:tblW w:w="10915" w:type="dxa"/>
        <w:tblInd w:w="-572" w:type="dxa"/>
        <w:tblLook w:val="04A0" w:firstRow="1" w:lastRow="0" w:firstColumn="1" w:lastColumn="0" w:noHBand="0" w:noVBand="1"/>
      </w:tblPr>
      <w:tblGrid>
        <w:gridCol w:w="2198"/>
        <w:gridCol w:w="6449"/>
        <w:gridCol w:w="2268"/>
      </w:tblGrid>
      <w:tr w:rsidR="00283A28" w:rsidRPr="00596CE9" w14:paraId="1A549349" w14:textId="77777777" w:rsidTr="00536730">
        <w:tc>
          <w:tcPr>
            <w:tcW w:w="2198" w:type="dxa"/>
          </w:tcPr>
          <w:p w14:paraId="70905926" w14:textId="0F73C427" w:rsidR="002A2809" w:rsidRPr="00B57EEE" w:rsidRDefault="002A2809" w:rsidP="00536730">
            <w:pPr>
              <w:keepNext/>
              <w:spacing w:line="276" w:lineRule="auto"/>
              <w:jc w:val="center"/>
              <w:rPr>
                <w:b/>
                <w:sz w:val="24"/>
                <w:szCs w:val="24"/>
              </w:rPr>
            </w:pPr>
            <w:r w:rsidRPr="00B57EEE">
              <w:rPr>
                <w:b/>
                <w:sz w:val="24"/>
                <w:szCs w:val="24"/>
              </w:rPr>
              <w:t>Наименование тем</w:t>
            </w:r>
            <w:r w:rsidR="00596CE9" w:rsidRPr="00B57EEE">
              <w:rPr>
                <w:b/>
                <w:sz w:val="24"/>
                <w:szCs w:val="24"/>
              </w:rPr>
              <w:t xml:space="preserve"> </w:t>
            </w:r>
            <w:r w:rsidRPr="00B57EEE">
              <w:rPr>
                <w:b/>
                <w:sz w:val="24"/>
                <w:szCs w:val="24"/>
              </w:rPr>
              <w:t>дисциплины</w:t>
            </w:r>
          </w:p>
        </w:tc>
        <w:tc>
          <w:tcPr>
            <w:tcW w:w="6449" w:type="dxa"/>
          </w:tcPr>
          <w:p w14:paraId="0D243962" w14:textId="28C1E127" w:rsidR="002A2809" w:rsidRPr="00B57EEE" w:rsidRDefault="00D763C2" w:rsidP="00536730">
            <w:pPr>
              <w:keepNext/>
              <w:spacing w:line="276" w:lineRule="auto"/>
              <w:jc w:val="center"/>
              <w:rPr>
                <w:b/>
                <w:sz w:val="24"/>
                <w:szCs w:val="24"/>
              </w:rPr>
            </w:pPr>
            <w:r w:rsidRPr="00B57EEE">
              <w:rPr>
                <w:b/>
                <w:sz w:val="24"/>
                <w:szCs w:val="24"/>
              </w:rPr>
              <w:t>Перечень вопросов для обсуждения на семинар</w:t>
            </w:r>
            <w:r w:rsidR="004A750B" w:rsidRPr="00B57EEE">
              <w:rPr>
                <w:b/>
                <w:sz w:val="24"/>
                <w:szCs w:val="24"/>
              </w:rPr>
              <w:t>ах</w:t>
            </w:r>
            <w:r w:rsidRPr="00B57EEE">
              <w:rPr>
                <w:b/>
                <w:sz w:val="24"/>
                <w:szCs w:val="24"/>
              </w:rPr>
              <w:t>, практических занятиях,</w:t>
            </w:r>
            <w:r w:rsidR="002A2809" w:rsidRPr="00B57EEE">
              <w:rPr>
                <w:b/>
                <w:sz w:val="24"/>
                <w:szCs w:val="24"/>
              </w:rPr>
              <w:t xml:space="preserve"> рекомендуемые источники из разделов 8,9 </w:t>
            </w:r>
          </w:p>
        </w:tc>
        <w:tc>
          <w:tcPr>
            <w:tcW w:w="2268" w:type="dxa"/>
          </w:tcPr>
          <w:p w14:paraId="41BA1215" w14:textId="77777777" w:rsidR="002A2809" w:rsidRPr="00B57EEE" w:rsidRDefault="002A2809" w:rsidP="00B57EEE">
            <w:pPr>
              <w:keepNext/>
              <w:spacing w:line="276" w:lineRule="auto"/>
              <w:jc w:val="center"/>
              <w:rPr>
                <w:b/>
                <w:sz w:val="24"/>
                <w:szCs w:val="24"/>
              </w:rPr>
            </w:pPr>
            <w:r w:rsidRPr="00B57EEE">
              <w:rPr>
                <w:b/>
                <w:sz w:val="24"/>
                <w:szCs w:val="24"/>
              </w:rPr>
              <w:t>Формы проведения занятий</w:t>
            </w:r>
          </w:p>
        </w:tc>
      </w:tr>
      <w:tr w:rsidR="00283A28" w14:paraId="31F60702" w14:textId="77777777" w:rsidTr="00CE5593">
        <w:tc>
          <w:tcPr>
            <w:tcW w:w="2198" w:type="dxa"/>
          </w:tcPr>
          <w:p w14:paraId="79637F34" w14:textId="77777777" w:rsidR="007476D8" w:rsidRPr="00B57EEE" w:rsidRDefault="007476D8" w:rsidP="00B57EEE">
            <w:pPr>
              <w:spacing w:line="276" w:lineRule="auto"/>
              <w:rPr>
                <w:sz w:val="24"/>
                <w:szCs w:val="24"/>
              </w:rPr>
            </w:pPr>
            <w:r w:rsidRPr="00B57EEE">
              <w:rPr>
                <w:sz w:val="24"/>
                <w:szCs w:val="24"/>
              </w:rPr>
              <w:t xml:space="preserve">Тема 1. Основные положения банковского права </w:t>
            </w:r>
            <w:r w:rsidRPr="00B57EEE">
              <w:rPr>
                <w:sz w:val="24"/>
                <w:szCs w:val="24"/>
              </w:rPr>
              <w:lastRenderedPageBreak/>
              <w:t>и особенности правового регулирования банковской деятельности</w:t>
            </w:r>
          </w:p>
          <w:p w14:paraId="39A32153" w14:textId="77777777" w:rsidR="007476D8" w:rsidRPr="00B57EEE" w:rsidRDefault="007476D8" w:rsidP="00B57EEE">
            <w:pPr>
              <w:keepNext/>
              <w:spacing w:line="276" w:lineRule="auto"/>
              <w:jc w:val="both"/>
              <w:rPr>
                <w:sz w:val="24"/>
                <w:szCs w:val="24"/>
              </w:rPr>
            </w:pPr>
          </w:p>
        </w:tc>
        <w:tc>
          <w:tcPr>
            <w:tcW w:w="6449" w:type="dxa"/>
            <w:shd w:val="clear" w:color="auto" w:fill="auto"/>
          </w:tcPr>
          <w:p w14:paraId="722C7265" w14:textId="20595F28" w:rsidR="00D3358D" w:rsidRPr="00B57EEE" w:rsidRDefault="00844BDD" w:rsidP="00B57EEE">
            <w:pPr>
              <w:spacing w:line="276" w:lineRule="auto"/>
              <w:jc w:val="both"/>
              <w:rPr>
                <w:sz w:val="24"/>
                <w:szCs w:val="24"/>
              </w:rPr>
            </w:pPr>
            <w:r w:rsidRPr="00B57EEE">
              <w:rPr>
                <w:sz w:val="24"/>
                <w:szCs w:val="24"/>
              </w:rPr>
              <w:lastRenderedPageBreak/>
              <w:t>1. </w:t>
            </w:r>
            <w:r w:rsidR="000C70BF" w:rsidRPr="00B57EEE">
              <w:rPr>
                <w:sz w:val="24"/>
                <w:szCs w:val="24"/>
              </w:rPr>
              <w:t xml:space="preserve">Банковское </w:t>
            </w:r>
            <w:proofErr w:type="gramStart"/>
            <w:r w:rsidR="000C70BF" w:rsidRPr="00B57EEE">
              <w:rPr>
                <w:sz w:val="24"/>
                <w:szCs w:val="24"/>
              </w:rPr>
              <w:t>право</w:t>
            </w:r>
            <w:proofErr w:type="gramEnd"/>
            <w:r w:rsidR="000C70BF" w:rsidRPr="00B57EEE">
              <w:rPr>
                <w:sz w:val="24"/>
                <w:szCs w:val="24"/>
              </w:rPr>
              <w:t xml:space="preserve"> как самостоятельная отрасль права и отрасль российского законодательства. </w:t>
            </w:r>
          </w:p>
          <w:p w14:paraId="4E4954E3" w14:textId="6A0785CA" w:rsidR="00D3358D" w:rsidRPr="00B57EEE" w:rsidRDefault="00844BDD" w:rsidP="00B57EEE">
            <w:pPr>
              <w:spacing w:line="276" w:lineRule="auto"/>
              <w:jc w:val="both"/>
              <w:rPr>
                <w:sz w:val="24"/>
                <w:szCs w:val="24"/>
              </w:rPr>
            </w:pPr>
            <w:r w:rsidRPr="00B57EEE">
              <w:rPr>
                <w:sz w:val="24"/>
                <w:szCs w:val="24"/>
              </w:rPr>
              <w:t>2. </w:t>
            </w:r>
            <w:r w:rsidR="000C70BF" w:rsidRPr="00B57EEE">
              <w:rPr>
                <w:sz w:val="24"/>
                <w:szCs w:val="24"/>
              </w:rPr>
              <w:t xml:space="preserve">Предмет и метод банковского права. </w:t>
            </w:r>
          </w:p>
          <w:p w14:paraId="3A6D6AC8" w14:textId="5D9DBE1A" w:rsidR="00D3358D" w:rsidRPr="00CE5593" w:rsidRDefault="00844BDD" w:rsidP="00B57EEE">
            <w:pPr>
              <w:spacing w:line="276" w:lineRule="auto"/>
              <w:jc w:val="both"/>
              <w:rPr>
                <w:sz w:val="24"/>
                <w:szCs w:val="24"/>
              </w:rPr>
            </w:pPr>
            <w:r w:rsidRPr="00B57EEE">
              <w:rPr>
                <w:sz w:val="24"/>
                <w:szCs w:val="24"/>
              </w:rPr>
              <w:lastRenderedPageBreak/>
              <w:t>3. </w:t>
            </w:r>
            <w:r w:rsidR="000C70BF" w:rsidRPr="00CE5593">
              <w:rPr>
                <w:sz w:val="24"/>
                <w:szCs w:val="24"/>
              </w:rPr>
              <w:t xml:space="preserve">Банковская деятельность как основа предмета банковского права. </w:t>
            </w:r>
          </w:p>
          <w:p w14:paraId="127BDEAC" w14:textId="3370C18C" w:rsidR="00D3358D" w:rsidRPr="00CE5593" w:rsidRDefault="00844BDD" w:rsidP="00B57EEE">
            <w:pPr>
              <w:spacing w:line="276" w:lineRule="auto"/>
              <w:jc w:val="both"/>
              <w:rPr>
                <w:sz w:val="24"/>
                <w:szCs w:val="24"/>
              </w:rPr>
            </w:pPr>
            <w:r w:rsidRPr="00CE5593">
              <w:rPr>
                <w:sz w:val="24"/>
                <w:szCs w:val="24"/>
              </w:rPr>
              <w:t>4. </w:t>
            </w:r>
            <w:r w:rsidR="000C70BF" w:rsidRPr="00CE5593">
              <w:rPr>
                <w:sz w:val="24"/>
                <w:szCs w:val="24"/>
              </w:rPr>
              <w:t>Понятие, принципы и признаки банковской деятельности.</w:t>
            </w:r>
            <w:r w:rsidR="000C70BF" w:rsidRPr="00CE5593">
              <w:rPr>
                <w:b/>
                <w:sz w:val="24"/>
                <w:szCs w:val="24"/>
              </w:rPr>
              <w:t xml:space="preserve"> </w:t>
            </w:r>
          </w:p>
          <w:p w14:paraId="3D89AB84" w14:textId="370E5C65" w:rsidR="00D3358D" w:rsidRPr="00CE5593" w:rsidRDefault="00844BDD" w:rsidP="00B57EEE">
            <w:pPr>
              <w:spacing w:line="276" w:lineRule="auto"/>
              <w:jc w:val="both"/>
              <w:rPr>
                <w:sz w:val="24"/>
                <w:szCs w:val="24"/>
              </w:rPr>
            </w:pPr>
            <w:r w:rsidRPr="00CE5593">
              <w:rPr>
                <w:sz w:val="24"/>
                <w:szCs w:val="24"/>
              </w:rPr>
              <w:t>5. </w:t>
            </w:r>
            <w:r w:rsidR="000C70BF" w:rsidRPr="00CE5593">
              <w:rPr>
                <w:sz w:val="24"/>
                <w:szCs w:val="24"/>
              </w:rPr>
              <w:t xml:space="preserve">Банковская деятельность как вид предпринимательской деятельности, ее субъекты и объекты. </w:t>
            </w:r>
          </w:p>
          <w:p w14:paraId="4B98F6BF" w14:textId="0FA61E4F" w:rsidR="00D3358D" w:rsidRPr="00CE5593" w:rsidRDefault="00844BDD" w:rsidP="00B57EEE">
            <w:pPr>
              <w:spacing w:line="276" w:lineRule="auto"/>
              <w:jc w:val="both"/>
              <w:rPr>
                <w:sz w:val="24"/>
                <w:szCs w:val="24"/>
              </w:rPr>
            </w:pPr>
            <w:r w:rsidRPr="00CE5593">
              <w:rPr>
                <w:sz w:val="24"/>
                <w:szCs w:val="24"/>
              </w:rPr>
              <w:t>6. </w:t>
            </w:r>
            <w:r w:rsidR="000C70BF" w:rsidRPr="00CE5593">
              <w:rPr>
                <w:sz w:val="24"/>
                <w:szCs w:val="24"/>
              </w:rPr>
              <w:t xml:space="preserve">Банковские операции и банковские сделки: соотношение понятий и виды. </w:t>
            </w:r>
          </w:p>
          <w:p w14:paraId="5FEE113A" w14:textId="7B9D9B38" w:rsidR="000C70BF" w:rsidRPr="00CE5593" w:rsidRDefault="00844BDD" w:rsidP="00B57EEE">
            <w:pPr>
              <w:spacing w:line="276" w:lineRule="auto"/>
              <w:jc w:val="both"/>
              <w:rPr>
                <w:sz w:val="24"/>
                <w:szCs w:val="24"/>
              </w:rPr>
            </w:pPr>
            <w:r w:rsidRPr="00CE5593">
              <w:rPr>
                <w:sz w:val="24"/>
                <w:szCs w:val="24"/>
              </w:rPr>
              <w:t>7. </w:t>
            </w:r>
            <w:r w:rsidR="000C70BF" w:rsidRPr="00CE5593">
              <w:rPr>
                <w:sz w:val="24"/>
                <w:szCs w:val="24"/>
              </w:rPr>
              <w:t>Источники банковского права в Российской Федерации.</w:t>
            </w:r>
            <w:r w:rsidR="000C70BF" w:rsidRPr="00CE5593">
              <w:rPr>
                <w:b/>
                <w:sz w:val="24"/>
                <w:szCs w:val="24"/>
              </w:rPr>
              <w:t xml:space="preserve"> </w:t>
            </w:r>
          </w:p>
          <w:p w14:paraId="00178841" w14:textId="77777777" w:rsidR="007476D8" w:rsidRPr="00CE5593" w:rsidRDefault="007476D8" w:rsidP="00B57EEE">
            <w:pPr>
              <w:spacing w:line="276" w:lineRule="auto"/>
              <w:rPr>
                <w:b/>
                <w:sz w:val="24"/>
                <w:szCs w:val="24"/>
              </w:rPr>
            </w:pPr>
            <w:r w:rsidRPr="00CE5593">
              <w:rPr>
                <w:b/>
                <w:sz w:val="24"/>
                <w:szCs w:val="24"/>
              </w:rPr>
              <w:t>Рекомендуемые источники</w:t>
            </w:r>
          </w:p>
          <w:p w14:paraId="21D2C409" w14:textId="3B0B955F" w:rsidR="007476D8" w:rsidRPr="00CE5593" w:rsidRDefault="007476D8" w:rsidP="00CE5593">
            <w:pPr>
              <w:spacing w:line="276" w:lineRule="auto"/>
              <w:rPr>
                <w:b/>
                <w:sz w:val="24"/>
                <w:szCs w:val="24"/>
              </w:rPr>
            </w:pPr>
            <w:r w:rsidRPr="00CE5593">
              <w:rPr>
                <w:b/>
                <w:sz w:val="24"/>
                <w:szCs w:val="24"/>
              </w:rPr>
              <w:t>из раздела 8: 1</w:t>
            </w:r>
            <w:r w:rsidR="00127468" w:rsidRPr="00CE5593">
              <w:rPr>
                <w:b/>
                <w:sz w:val="24"/>
                <w:szCs w:val="24"/>
              </w:rPr>
              <w:t xml:space="preserve">, </w:t>
            </w:r>
            <w:r w:rsidR="00B74E0D" w:rsidRPr="00CE5593">
              <w:rPr>
                <w:b/>
                <w:sz w:val="24"/>
                <w:szCs w:val="24"/>
              </w:rPr>
              <w:t>2, 4</w:t>
            </w:r>
            <w:r w:rsidR="00127468" w:rsidRPr="00CE5593">
              <w:rPr>
                <w:b/>
                <w:sz w:val="24"/>
                <w:szCs w:val="24"/>
              </w:rPr>
              <w:t xml:space="preserve">, </w:t>
            </w:r>
            <w:r w:rsidR="00CE5593" w:rsidRPr="00CE5593">
              <w:rPr>
                <w:b/>
                <w:sz w:val="24"/>
                <w:szCs w:val="24"/>
              </w:rPr>
              <w:t>16</w:t>
            </w:r>
            <w:r w:rsidR="00127468" w:rsidRPr="00CE5593">
              <w:rPr>
                <w:b/>
                <w:sz w:val="24"/>
                <w:szCs w:val="24"/>
              </w:rPr>
              <w:t xml:space="preserve"> – </w:t>
            </w:r>
            <w:r w:rsidR="00CE5593" w:rsidRPr="00CE5593">
              <w:rPr>
                <w:b/>
                <w:sz w:val="24"/>
                <w:szCs w:val="24"/>
              </w:rPr>
              <w:t>18</w:t>
            </w:r>
            <w:r w:rsidR="00127468" w:rsidRPr="00CE5593">
              <w:rPr>
                <w:b/>
                <w:sz w:val="24"/>
                <w:szCs w:val="24"/>
              </w:rPr>
              <w:t xml:space="preserve"> </w:t>
            </w:r>
          </w:p>
          <w:p w14:paraId="3DC827E0" w14:textId="6628D748" w:rsidR="00536730" w:rsidRDefault="007476D8" w:rsidP="00EE5F11">
            <w:pPr>
              <w:keepNext/>
              <w:spacing w:line="276" w:lineRule="auto"/>
              <w:jc w:val="both"/>
              <w:rPr>
                <w:b/>
                <w:sz w:val="24"/>
                <w:szCs w:val="24"/>
              </w:rPr>
            </w:pPr>
            <w:r w:rsidRPr="00CE5593">
              <w:rPr>
                <w:b/>
                <w:sz w:val="24"/>
                <w:szCs w:val="24"/>
              </w:rPr>
              <w:t>из раздела 9: 1</w:t>
            </w:r>
            <w:r w:rsidR="00127468" w:rsidRPr="00CE5593">
              <w:rPr>
                <w:b/>
                <w:sz w:val="24"/>
                <w:szCs w:val="24"/>
              </w:rPr>
              <w:t xml:space="preserve">, 2, </w:t>
            </w:r>
            <w:r w:rsidR="00CE5593" w:rsidRPr="00CE5593">
              <w:rPr>
                <w:b/>
                <w:sz w:val="24"/>
                <w:szCs w:val="24"/>
              </w:rPr>
              <w:t>9</w:t>
            </w:r>
            <w:r w:rsidR="00127468" w:rsidRPr="00CE5593">
              <w:rPr>
                <w:b/>
                <w:sz w:val="24"/>
                <w:szCs w:val="24"/>
              </w:rPr>
              <w:t xml:space="preserve"> – 1</w:t>
            </w:r>
            <w:r w:rsidR="00EE5F11" w:rsidRPr="00CE5593">
              <w:rPr>
                <w:b/>
                <w:sz w:val="24"/>
                <w:szCs w:val="24"/>
              </w:rPr>
              <w:t>1</w:t>
            </w:r>
          </w:p>
          <w:p w14:paraId="424243C5" w14:textId="5C8D8F87" w:rsidR="007476D8" w:rsidRPr="00B57EEE" w:rsidRDefault="00127468" w:rsidP="00EE5F11">
            <w:pPr>
              <w:keepNext/>
              <w:spacing w:line="276" w:lineRule="auto"/>
              <w:jc w:val="both"/>
              <w:rPr>
                <w:sz w:val="24"/>
                <w:szCs w:val="24"/>
              </w:rPr>
            </w:pPr>
            <w:r>
              <w:rPr>
                <w:b/>
                <w:sz w:val="24"/>
                <w:szCs w:val="24"/>
              </w:rPr>
              <w:t xml:space="preserve"> </w:t>
            </w:r>
          </w:p>
        </w:tc>
        <w:tc>
          <w:tcPr>
            <w:tcW w:w="2268" w:type="dxa"/>
          </w:tcPr>
          <w:p w14:paraId="032EB583" w14:textId="158AB3F9" w:rsidR="007476D8" w:rsidRPr="00B57EEE" w:rsidRDefault="00D305C1" w:rsidP="00B57EEE">
            <w:pPr>
              <w:keepNext/>
              <w:spacing w:line="276" w:lineRule="auto"/>
              <w:jc w:val="both"/>
              <w:rPr>
                <w:sz w:val="24"/>
                <w:szCs w:val="24"/>
              </w:rPr>
            </w:pPr>
            <w:r w:rsidRPr="00B57EEE">
              <w:rPr>
                <w:sz w:val="24"/>
                <w:szCs w:val="24"/>
              </w:rPr>
              <w:lastRenderedPageBreak/>
              <w:t xml:space="preserve">Свободная коммуникация, анализ учебной </w:t>
            </w:r>
            <w:r w:rsidRPr="00B57EEE">
              <w:rPr>
                <w:sz w:val="24"/>
                <w:szCs w:val="24"/>
              </w:rPr>
              <w:lastRenderedPageBreak/>
              <w:t>литературы по теме семинара, д</w:t>
            </w:r>
            <w:r w:rsidR="00F53D3C" w:rsidRPr="00B57EEE">
              <w:rPr>
                <w:sz w:val="24"/>
                <w:szCs w:val="24"/>
              </w:rPr>
              <w:t>искуссия на тему «Необходим</w:t>
            </w:r>
            <w:r w:rsidR="00283A28" w:rsidRPr="00B57EEE">
              <w:rPr>
                <w:sz w:val="24"/>
                <w:szCs w:val="24"/>
              </w:rPr>
              <w:t>а</w:t>
            </w:r>
            <w:r w:rsidR="00F53D3C" w:rsidRPr="00B57EEE">
              <w:rPr>
                <w:sz w:val="24"/>
                <w:szCs w:val="24"/>
              </w:rPr>
              <w:t xml:space="preserve"> ли</w:t>
            </w:r>
            <w:r w:rsidR="00283A28" w:rsidRPr="00B57EEE">
              <w:rPr>
                <w:sz w:val="24"/>
                <w:szCs w:val="24"/>
              </w:rPr>
              <w:t xml:space="preserve"> в Российской Федерации кодификация банковского законодательства?»</w:t>
            </w:r>
          </w:p>
        </w:tc>
      </w:tr>
      <w:tr w:rsidR="00283A28" w14:paraId="032A8A6A" w14:textId="77777777" w:rsidTr="00536730">
        <w:tc>
          <w:tcPr>
            <w:tcW w:w="2198" w:type="dxa"/>
          </w:tcPr>
          <w:p w14:paraId="443B56CF" w14:textId="77777777" w:rsidR="007476D8" w:rsidRPr="00B57EEE" w:rsidRDefault="007476D8" w:rsidP="00B57EEE">
            <w:pPr>
              <w:spacing w:line="276" w:lineRule="auto"/>
              <w:rPr>
                <w:sz w:val="24"/>
                <w:szCs w:val="24"/>
              </w:rPr>
            </w:pPr>
            <w:r w:rsidRPr="00B57EEE">
              <w:rPr>
                <w:sz w:val="24"/>
                <w:szCs w:val="24"/>
              </w:rPr>
              <w:lastRenderedPageBreak/>
              <w:t>Тема 2. Банковская система Российской Федерации и правовой статус участников банковских правоотношений</w:t>
            </w:r>
          </w:p>
          <w:p w14:paraId="08E0DC06" w14:textId="77777777" w:rsidR="007476D8" w:rsidRPr="00B57EEE" w:rsidRDefault="007476D8" w:rsidP="00B57EEE">
            <w:pPr>
              <w:keepNext/>
              <w:spacing w:line="276" w:lineRule="auto"/>
              <w:jc w:val="both"/>
              <w:rPr>
                <w:sz w:val="24"/>
                <w:szCs w:val="24"/>
              </w:rPr>
            </w:pPr>
          </w:p>
        </w:tc>
        <w:tc>
          <w:tcPr>
            <w:tcW w:w="6449" w:type="dxa"/>
          </w:tcPr>
          <w:p w14:paraId="2532932F" w14:textId="668CAF25" w:rsidR="00D3358D" w:rsidRPr="00B57EEE" w:rsidRDefault="00844BDD" w:rsidP="00B57EEE">
            <w:pPr>
              <w:spacing w:line="276" w:lineRule="auto"/>
              <w:jc w:val="both"/>
              <w:rPr>
                <w:b/>
                <w:sz w:val="24"/>
                <w:szCs w:val="24"/>
              </w:rPr>
            </w:pPr>
            <w:r w:rsidRPr="00B57EEE">
              <w:rPr>
                <w:sz w:val="24"/>
                <w:szCs w:val="24"/>
              </w:rPr>
              <w:t>1. </w:t>
            </w:r>
            <w:r w:rsidR="00D3358D" w:rsidRPr="00B57EEE">
              <w:rPr>
                <w:sz w:val="24"/>
                <w:szCs w:val="24"/>
              </w:rPr>
              <w:t xml:space="preserve">Банковская система Российской Федерации: уровни и структура. </w:t>
            </w:r>
          </w:p>
          <w:p w14:paraId="5135070E" w14:textId="5D14A978" w:rsidR="00F679EF" w:rsidRPr="00B57EEE" w:rsidRDefault="00844BDD" w:rsidP="00B57EEE">
            <w:pPr>
              <w:spacing w:line="276" w:lineRule="auto"/>
              <w:jc w:val="both"/>
              <w:rPr>
                <w:b/>
                <w:sz w:val="24"/>
                <w:szCs w:val="24"/>
              </w:rPr>
            </w:pPr>
            <w:r w:rsidRPr="00B57EEE">
              <w:rPr>
                <w:color w:val="000000" w:themeColor="text1"/>
                <w:sz w:val="24"/>
                <w:szCs w:val="24"/>
              </w:rPr>
              <w:t>2. </w:t>
            </w:r>
            <w:r w:rsidR="00D3358D" w:rsidRPr="00B57EEE">
              <w:rPr>
                <w:color w:val="000000" w:themeColor="text1"/>
                <w:sz w:val="24"/>
                <w:szCs w:val="24"/>
              </w:rPr>
              <w:t>Правовой статус Банка России как мегарегулятора финансового рынка.</w:t>
            </w:r>
            <w:r w:rsidR="00D744A1" w:rsidRPr="00B57EEE">
              <w:rPr>
                <w:color w:val="000000" w:themeColor="text1"/>
                <w:sz w:val="24"/>
                <w:szCs w:val="24"/>
              </w:rPr>
              <w:t xml:space="preserve"> </w:t>
            </w:r>
            <w:r w:rsidR="00D3358D" w:rsidRPr="00B57EEE">
              <w:rPr>
                <w:color w:val="000000" w:themeColor="text1"/>
                <w:sz w:val="24"/>
                <w:szCs w:val="24"/>
              </w:rPr>
              <w:t xml:space="preserve">Цели деятельности и функции Банка России. </w:t>
            </w:r>
          </w:p>
          <w:p w14:paraId="6436122B" w14:textId="0EF1E845" w:rsidR="00F679EF" w:rsidRPr="00B57EEE" w:rsidRDefault="00844BDD" w:rsidP="00B57EEE">
            <w:pPr>
              <w:spacing w:line="276" w:lineRule="auto"/>
              <w:jc w:val="both"/>
              <w:rPr>
                <w:b/>
                <w:sz w:val="24"/>
                <w:szCs w:val="24"/>
              </w:rPr>
            </w:pPr>
            <w:r w:rsidRPr="00B57EEE">
              <w:rPr>
                <w:color w:val="000000" w:themeColor="text1"/>
                <w:sz w:val="24"/>
                <w:szCs w:val="24"/>
              </w:rPr>
              <w:t>3. </w:t>
            </w:r>
            <w:r w:rsidR="00D3358D" w:rsidRPr="00B57EEE">
              <w:rPr>
                <w:color w:val="000000" w:themeColor="text1"/>
                <w:sz w:val="24"/>
                <w:szCs w:val="24"/>
              </w:rPr>
              <w:t>Организационная структура и подотчетность Банка России.</w:t>
            </w:r>
            <w:r w:rsidR="00D744A1" w:rsidRPr="00B57EEE">
              <w:rPr>
                <w:color w:val="000000" w:themeColor="text1"/>
                <w:sz w:val="24"/>
                <w:szCs w:val="24"/>
              </w:rPr>
              <w:t xml:space="preserve"> </w:t>
            </w:r>
            <w:r w:rsidR="00D3358D" w:rsidRPr="00B57EEE">
              <w:rPr>
                <w:color w:val="000000" w:themeColor="text1"/>
                <w:sz w:val="24"/>
                <w:szCs w:val="24"/>
              </w:rPr>
              <w:t xml:space="preserve">Нормотворческая деятельность Банка России. </w:t>
            </w:r>
          </w:p>
          <w:p w14:paraId="574E5289" w14:textId="21410DDD" w:rsidR="00F679EF" w:rsidRPr="00B57EEE" w:rsidRDefault="00844BDD" w:rsidP="00B57EEE">
            <w:pPr>
              <w:spacing w:line="276" w:lineRule="auto"/>
              <w:jc w:val="both"/>
              <w:rPr>
                <w:b/>
                <w:sz w:val="24"/>
                <w:szCs w:val="24"/>
              </w:rPr>
            </w:pPr>
            <w:r w:rsidRPr="00B57EEE">
              <w:rPr>
                <w:color w:val="000000" w:themeColor="text1"/>
                <w:sz w:val="24"/>
                <w:szCs w:val="24"/>
              </w:rPr>
              <w:t>4. </w:t>
            </w:r>
            <w:r w:rsidR="00D3358D" w:rsidRPr="00B57EEE">
              <w:rPr>
                <w:color w:val="000000" w:themeColor="text1"/>
                <w:sz w:val="24"/>
                <w:szCs w:val="24"/>
              </w:rPr>
              <w:t xml:space="preserve">Понятие и виды кредитных организаций. </w:t>
            </w:r>
          </w:p>
          <w:p w14:paraId="7ABAEE6C" w14:textId="0964ABBF" w:rsidR="00F679EF" w:rsidRPr="00B57EEE" w:rsidRDefault="00844BDD" w:rsidP="00B57EEE">
            <w:pPr>
              <w:spacing w:line="276" w:lineRule="auto"/>
              <w:jc w:val="both"/>
              <w:rPr>
                <w:b/>
                <w:sz w:val="24"/>
                <w:szCs w:val="24"/>
              </w:rPr>
            </w:pPr>
            <w:r w:rsidRPr="00B57EEE">
              <w:rPr>
                <w:color w:val="000000" w:themeColor="text1"/>
                <w:sz w:val="24"/>
                <w:szCs w:val="24"/>
              </w:rPr>
              <w:t>5. </w:t>
            </w:r>
            <w:r w:rsidR="00D3358D" w:rsidRPr="00B57EEE">
              <w:rPr>
                <w:color w:val="000000" w:themeColor="text1"/>
                <w:sz w:val="24"/>
                <w:szCs w:val="24"/>
              </w:rPr>
              <w:t xml:space="preserve">Банки с базовой лицензией и банки с универсальной лицензией: объем полномочий и правовой статус. </w:t>
            </w:r>
          </w:p>
          <w:p w14:paraId="0063BEEE" w14:textId="3C62E25F" w:rsidR="00F679EF" w:rsidRPr="00B57EEE" w:rsidRDefault="00844BDD" w:rsidP="00B57EEE">
            <w:pPr>
              <w:spacing w:line="276" w:lineRule="auto"/>
              <w:jc w:val="both"/>
              <w:rPr>
                <w:b/>
                <w:sz w:val="24"/>
                <w:szCs w:val="24"/>
              </w:rPr>
            </w:pPr>
            <w:r w:rsidRPr="00B57EEE">
              <w:rPr>
                <w:color w:val="000000" w:themeColor="text1"/>
                <w:sz w:val="24"/>
                <w:szCs w:val="24"/>
              </w:rPr>
              <w:t>6. </w:t>
            </w:r>
            <w:r w:rsidR="00D3358D" w:rsidRPr="00B57EEE">
              <w:rPr>
                <w:color w:val="000000" w:themeColor="text1"/>
                <w:sz w:val="24"/>
                <w:szCs w:val="24"/>
              </w:rPr>
              <w:t>С</w:t>
            </w:r>
            <w:r w:rsidR="00D3358D" w:rsidRPr="00B57EEE">
              <w:rPr>
                <w:color w:val="000000" w:themeColor="text1"/>
                <w:kern w:val="36"/>
                <w:sz w:val="24"/>
                <w:szCs w:val="24"/>
              </w:rPr>
              <w:t>истемно значимые кредитные организации.</w:t>
            </w:r>
            <w:r w:rsidR="00D744A1" w:rsidRPr="00B57EEE">
              <w:rPr>
                <w:color w:val="000000" w:themeColor="text1"/>
                <w:kern w:val="36"/>
                <w:sz w:val="24"/>
                <w:szCs w:val="24"/>
              </w:rPr>
              <w:t xml:space="preserve"> </w:t>
            </w:r>
            <w:r w:rsidRPr="00B57EEE">
              <w:rPr>
                <w:color w:val="000000" w:themeColor="text1"/>
                <w:kern w:val="36"/>
                <w:sz w:val="24"/>
                <w:szCs w:val="24"/>
              </w:rPr>
              <w:t>7. </w:t>
            </w:r>
            <w:r w:rsidR="00D3358D" w:rsidRPr="00B57EEE">
              <w:rPr>
                <w:color w:val="000000" w:themeColor="text1"/>
                <w:kern w:val="36"/>
                <w:sz w:val="24"/>
                <w:szCs w:val="24"/>
              </w:rPr>
              <w:t xml:space="preserve">Универсальные и специализированные банки. </w:t>
            </w:r>
          </w:p>
          <w:p w14:paraId="0C54D084" w14:textId="3BC5CFD7" w:rsidR="00F679EF" w:rsidRPr="00B57EEE" w:rsidRDefault="00844BDD" w:rsidP="00B57EEE">
            <w:pPr>
              <w:spacing w:line="276" w:lineRule="auto"/>
              <w:jc w:val="both"/>
              <w:rPr>
                <w:b/>
                <w:sz w:val="24"/>
                <w:szCs w:val="24"/>
              </w:rPr>
            </w:pPr>
            <w:r w:rsidRPr="00B57EEE">
              <w:rPr>
                <w:color w:val="000000" w:themeColor="text1"/>
                <w:sz w:val="24"/>
                <w:szCs w:val="24"/>
              </w:rPr>
              <w:t>8. </w:t>
            </w:r>
            <w:r w:rsidR="00D3358D" w:rsidRPr="00B57EEE">
              <w:rPr>
                <w:color w:val="000000" w:themeColor="text1"/>
                <w:sz w:val="24"/>
                <w:szCs w:val="24"/>
              </w:rPr>
              <w:t xml:space="preserve">Виды небанковских кредитных организаций. </w:t>
            </w:r>
          </w:p>
          <w:p w14:paraId="1A33E563" w14:textId="54E740DC" w:rsidR="00D744A1" w:rsidRPr="00B57EEE" w:rsidRDefault="00844BDD" w:rsidP="00B57EEE">
            <w:pPr>
              <w:spacing w:line="276" w:lineRule="auto"/>
              <w:jc w:val="both"/>
              <w:rPr>
                <w:b/>
                <w:sz w:val="24"/>
                <w:szCs w:val="24"/>
              </w:rPr>
            </w:pPr>
            <w:r w:rsidRPr="00B57EEE">
              <w:rPr>
                <w:color w:val="000000" w:themeColor="text1"/>
                <w:kern w:val="36"/>
                <w:sz w:val="24"/>
                <w:szCs w:val="24"/>
              </w:rPr>
              <w:t>9. </w:t>
            </w:r>
            <w:r w:rsidR="00D3358D" w:rsidRPr="00B57EEE">
              <w:rPr>
                <w:color w:val="000000" w:themeColor="text1"/>
                <w:kern w:val="36"/>
                <w:sz w:val="24"/>
                <w:szCs w:val="24"/>
              </w:rPr>
              <w:t xml:space="preserve">Институты банковской инфраструктуры и их роль в развитии банковской системы. </w:t>
            </w:r>
          </w:p>
          <w:p w14:paraId="4810950D" w14:textId="28D00360" w:rsidR="00D744A1" w:rsidRPr="00B57EEE" w:rsidRDefault="00844BDD" w:rsidP="00B57EEE">
            <w:pPr>
              <w:spacing w:line="276" w:lineRule="auto"/>
              <w:jc w:val="both"/>
              <w:rPr>
                <w:b/>
                <w:sz w:val="24"/>
                <w:szCs w:val="24"/>
              </w:rPr>
            </w:pPr>
            <w:r w:rsidRPr="00B57EEE">
              <w:rPr>
                <w:color w:val="000000" w:themeColor="text1"/>
                <w:sz w:val="24"/>
                <w:szCs w:val="24"/>
              </w:rPr>
              <w:t>10. </w:t>
            </w:r>
            <w:r w:rsidR="00D3358D" w:rsidRPr="00B57EEE">
              <w:rPr>
                <w:color w:val="000000" w:themeColor="text1"/>
                <w:sz w:val="24"/>
                <w:szCs w:val="24"/>
              </w:rPr>
              <w:t xml:space="preserve">Банковские группы и банковские холдинги: отличительные черты. </w:t>
            </w:r>
          </w:p>
          <w:p w14:paraId="4829E4AA" w14:textId="40D8B7E8" w:rsidR="007A5BA2" w:rsidRPr="00B57EEE" w:rsidRDefault="00844BDD" w:rsidP="00B57EEE">
            <w:pPr>
              <w:spacing w:line="276" w:lineRule="auto"/>
              <w:jc w:val="both"/>
              <w:rPr>
                <w:b/>
                <w:sz w:val="24"/>
                <w:szCs w:val="24"/>
              </w:rPr>
            </w:pPr>
            <w:r w:rsidRPr="00B57EEE">
              <w:rPr>
                <w:rFonts w:eastAsiaTheme="minorHAnsi"/>
                <w:bCs/>
                <w:color w:val="000000" w:themeColor="text1"/>
                <w:sz w:val="24"/>
                <w:szCs w:val="24"/>
                <w:lang w:eastAsia="en-US"/>
              </w:rPr>
              <w:t>11. </w:t>
            </w:r>
            <w:r w:rsidR="00D3358D" w:rsidRPr="00B57EEE">
              <w:rPr>
                <w:rFonts w:eastAsiaTheme="minorHAnsi"/>
                <w:bCs/>
                <w:color w:val="000000" w:themeColor="text1"/>
                <w:sz w:val="24"/>
                <w:szCs w:val="24"/>
                <w:lang w:eastAsia="en-US"/>
              </w:rPr>
              <w:t xml:space="preserve">Союзы и ассоциации кредитных организаций: понятие, порядок создания и цели деятельности. </w:t>
            </w:r>
          </w:p>
          <w:p w14:paraId="42A9A878" w14:textId="77777777" w:rsidR="00D3358D" w:rsidRPr="00975633" w:rsidRDefault="00D3358D" w:rsidP="00B57EEE">
            <w:pPr>
              <w:spacing w:line="276" w:lineRule="auto"/>
              <w:rPr>
                <w:b/>
                <w:sz w:val="24"/>
                <w:szCs w:val="24"/>
              </w:rPr>
            </w:pPr>
            <w:r w:rsidRPr="00975633">
              <w:rPr>
                <w:b/>
                <w:sz w:val="24"/>
                <w:szCs w:val="24"/>
              </w:rPr>
              <w:t>Рекомендуемые источники</w:t>
            </w:r>
          </w:p>
          <w:p w14:paraId="01B0D5B8" w14:textId="57333BF0" w:rsidR="00D3358D" w:rsidRPr="00975633" w:rsidRDefault="00D3358D" w:rsidP="00B57EEE">
            <w:pPr>
              <w:spacing w:line="276" w:lineRule="auto"/>
              <w:rPr>
                <w:b/>
                <w:sz w:val="24"/>
                <w:szCs w:val="24"/>
              </w:rPr>
            </w:pPr>
            <w:r w:rsidRPr="00975633">
              <w:rPr>
                <w:b/>
                <w:sz w:val="24"/>
                <w:szCs w:val="24"/>
              </w:rPr>
              <w:t xml:space="preserve">из раздела 8: </w:t>
            </w:r>
            <w:r w:rsidR="00127468" w:rsidRPr="00975633">
              <w:rPr>
                <w:b/>
                <w:sz w:val="24"/>
                <w:szCs w:val="24"/>
              </w:rPr>
              <w:t>1 – 4,</w:t>
            </w:r>
            <w:r w:rsidR="00CE5593">
              <w:rPr>
                <w:b/>
                <w:sz w:val="24"/>
                <w:szCs w:val="24"/>
              </w:rPr>
              <w:t xml:space="preserve"> 6, 9, 16 – 18 </w:t>
            </w:r>
          </w:p>
          <w:p w14:paraId="35658D73" w14:textId="185F3938" w:rsidR="00536730" w:rsidRPr="00536730" w:rsidRDefault="00D3358D" w:rsidP="00CE5593">
            <w:pPr>
              <w:spacing w:line="276" w:lineRule="auto"/>
              <w:jc w:val="both"/>
              <w:rPr>
                <w:b/>
                <w:sz w:val="24"/>
                <w:szCs w:val="24"/>
              </w:rPr>
            </w:pPr>
            <w:r w:rsidRPr="00975633">
              <w:rPr>
                <w:b/>
                <w:sz w:val="24"/>
                <w:szCs w:val="24"/>
              </w:rPr>
              <w:t>из раздела 9: 1</w:t>
            </w:r>
            <w:r w:rsidR="00127468" w:rsidRPr="00975633">
              <w:rPr>
                <w:b/>
                <w:sz w:val="24"/>
                <w:szCs w:val="24"/>
              </w:rPr>
              <w:t xml:space="preserve">, 2, </w:t>
            </w:r>
            <w:r w:rsidR="00CE5593">
              <w:rPr>
                <w:b/>
                <w:sz w:val="24"/>
                <w:szCs w:val="24"/>
              </w:rPr>
              <w:t>9</w:t>
            </w:r>
            <w:r w:rsidRPr="00975633">
              <w:rPr>
                <w:b/>
                <w:sz w:val="24"/>
                <w:szCs w:val="24"/>
              </w:rPr>
              <w:t xml:space="preserve"> – 1</w:t>
            </w:r>
            <w:r w:rsidR="00EE5F11">
              <w:rPr>
                <w:b/>
                <w:sz w:val="24"/>
                <w:szCs w:val="24"/>
              </w:rPr>
              <w:t>1</w:t>
            </w:r>
          </w:p>
        </w:tc>
        <w:tc>
          <w:tcPr>
            <w:tcW w:w="2268" w:type="dxa"/>
          </w:tcPr>
          <w:p w14:paraId="13F04242" w14:textId="4C4FDD1E" w:rsidR="007476D8" w:rsidRPr="00B57EEE" w:rsidRDefault="0020533F" w:rsidP="00B57EEE">
            <w:pPr>
              <w:keepNext/>
              <w:spacing w:line="276" w:lineRule="auto"/>
              <w:jc w:val="both"/>
              <w:rPr>
                <w:sz w:val="24"/>
                <w:szCs w:val="24"/>
              </w:rPr>
            </w:pPr>
            <w:r w:rsidRPr="00B57EEE">
              <w:rPr>
                <w:sz w:val="24"/>
                <w:szCs w:val="24"/>
              </w:rPr>
              <w:t>Свободная коммуникация, анализ учебной литературы, нормативных правовых актов по теме семинара</w:t>
            </w:r>
          </w:p>
        </w:tc>
      </w:tr>
      <w:tr w:rsidR="00283A28" w14:paraId="6D0A6D39" w14:textId="77777777" w:rsidTr="00536730">
        <w:tc>
          <w:tcPr>
            <w:tcW w:w="2198" w:type="dxa"/>
          </w:tcPr>
          <w:p w14:paraId="440D2329" w14:textId="77777777" w:rsidR="007476D8" w:rsidRPr="00B57EEE" w:rsidRDefault="007476D8" w:rsidP="00B57EEE">
            <w:pPr>
              <w:spacing w:line="276" w:lineRule="auto"/>
              <w:rPr>
                <w:sz w:val="24"/>
                <w:szCs w:val="24"/>
              </w:rPr>
            </w:pPr>
            <w:r w:rsidRPr="00B57EEE">
              <w:rPr>
                <w:sz w:val="24"/>
                <w:szCs w:val="24"/>
              </w:rPr>
              <w:t>Тема 3. Правовое регулирование регистрации, лицензирования, реорганизации и ликвидации кредитных организаций</w:t>
            </w:r>
          </w:p>
          <w:p w14:paraId="5463F9A8" w14:textId="77777777" w:rsidR="007476D8" w:rsidRPr="00B57EEE" w:rsidRDefault="007476D8" w:rsidP="00B57EEE">
            <w:pPr>
              <w:spacing w:line="276" w:lineRule="auto"/>
              <w:rPr>
                <w:sz w:val="24"/>
                <w:szCs w:val="24"/>
              </w:rPr>
            </w:pPr>
          </w:p>
        </w:tc>
        <w:tc>
          <w:tcPr>
            <w:tcW w:w="6449" w:type="dxa"/>
          </w:tcPr>
          <w:p w14:paraId="66058CBF" w14:textId="504B7675" w:rsidR="000B061B" w:rsidRPr="00B57EEE" w:rsidRDefault="009E77D7" w:rsidP="00B57EEE">
            <w:pPr>
              <w:spacing w:line="276" w:lineRule="auto"/>
              <w:jc w:val="both"/>
              <w:rPr>
                <w:b/>
                <w:sz w:val="24"/>
                <w:szCs w:val="24"/>
              </w:rPr>
            </w:pPr>
            <w:r w:rsidRPr="00B57EEE">
              <w:rPr>
                <w:sz w:val="24"/>
                <w:szCs w:val="24"/>
              </w:rPr>
              <w:t>1. </w:t>
            </w:r>
            <w:r w:rsidR="000B061B" w:rsidRPr="00B57EEE">
              <w:rPr>
                <w:sz w:val="24"/>
                <w:szCs w:val="24"/>
              </w:rPr>
              <w:t xml:space="preserve">Порядок и основные этапы создания и государственной регистрации кредитных организаций. </w:t>
            </w:r>
          </w:p>
          <w:p w14:paraId="6C87D5F8" w14:textId="62FA4C56" w:rsidR="000B061B" w:rsidRPr="00B57EEE" w:rsidRDefault="009E77D7" w:rsidP="00B57EEE">
            <w:pPr>
              <w:spacing w:line="276" w:lineRule="auto"/>
              <w:jc w:val="both"/>
              <w:rPr>
                <w:b/>
                <w:sz w:val="24"/>
                <w:szCs w:val="24"/>
              </w:rPr>
            </w:pPr>
            <w:r w:rsidRPr="00B57EEE">
              <w:rPr>
                <w:sz w:val="24"/>
                <w:szCs w:val="24"/>
              </w:rPr>
              <w:t>2. </w:t>
            </w:r>
            <w:r w:rsidR="000B061B" w:rsidRPr="00B57EEE">
              <w:rPr>
                <w:sz w:val="24"/>
                <w:szCs w:val="24"/>
              </w:rPr>
              <w:t xml:space="preserve">Взаимодействие Банка России и налоговых органов при регистрации кредитных организаций. </w:t>
            </w:r>
          </w:p>
          <w:p w14:paraId="548F4128" w14:textId="67CE1DE6" w:rsidR="000B061B" w:rsidRPr="00B57EEE" w:rsidRDefault="009E77D7" w:rsidP="00B57EEE">
            <w:pPr>
              <w:spacing w:line="276" w:lineRule="auto"/>
              <w:jc w:val="both"/>
              <w:rPr>
                <w:b/>
                <w:sz w:val="24"/>
                <w:szCs w:val="24"/>
              </w:rPr>
            </w:pPr>
            <w:r w:rsidRPr="00B57EEE">
              <w:rPr>
                <w:sz w:val="24"/>
                <w:szCs w:val="24"/>
              </w:rPr>
              <w:t>3. </w:t>
            </w:r>
            <w:r w:rsidR="000B061B" w:rsidRPr="00B57EEE">
              <w:rPr>
                <w:sz w:val="24"/>
                <w:szCs w:val="24"/>
              </w:rPr>
              <w:t xml:space="preserve">Лицензирование банковской деятельности и лицензионные требования к кредитным организациям и их учредителям. </w:t>
            </w:r>
          </w:p>
          <w:p w14:paraId="64FE9DB9" w14:textId="7EE98C0A" w:rsidR="000B061B" w:rsidRPr="00B57EEE" w:rsidRDefault="009E77D7" w:rsidP="00B57EEE">
            <w:pPr>
              <w:spacing w:line="276" w:lineRule="auto"/>
              <w:jc w:val="both"/>
              <w:rPr>
                <w:b/>
                <w:sz w:val="24"/>
                <w:szCs w:val="24"/>
              </w:rPr>
            </w:pPr>
            <w:r w:rsidRPr="00B57EEE">
              <w:rPr>
                <w:sz w:val="24"/>
                <w:szCs w:val="24"/>
              </w:rPr>
              <w:t>4. </w:t>
            </w:r>
            <w:r w:rsidR="000B061B" w:rsidRPr="00B57EEE">
              <w:rPr>
                <w:sz w:val="24"/>
                <w:szCs w:val="24"/>
              </w:rPr>
              <w:t xml:space="preserve">Виды и содержание лицензий на осуществление банковской деятельности в Российской Федерации. Виды универсальных и базовых лицензий. </w:t>
            </w:r>
          </w:p>
          <w:p w14:paraId="6A3C09D4" w14:textId="02B699B4" w:rsidR="000B061B" w:rsidRPr="00B57EEE" w:rsidRDefault="009E77D7" w:rsidP="00B57EEE">
            <w:pPr>
              <w:spacing w:line="276" w:lineRule="auto"/>
              <w:jc w:val="both"/>
              <w:rPr>
                <w:b/>
                <w:sz w:val="24"/>
                <w:szCs w:val="24"/>
              </w:rPr>
            </w:pPr>
            <w:r w:rsidRPr="00B57EEE">
              <w:rPr>
                <w:sz w:val="24"/>
                <w:szCs w:val="24"/>
              </w:rPr>
              <w:t>5. </w:t>
            </w:r>
            <w:r w:rsidR="000B061B" w:rsidRPr="00B57EEE">
              <w:rPr>
                <w:sz w:val="24"/>
                <w:szCs w:val="24"/>
              </w:rPr>
              <w:t xml:space="preserve">Виды лицензий небанковских кредитных организаций. </w:t>
            </w:r>
          </w:p>
          <w:p w14:paraId="030088EB" w14:textId="2E78FF60" w:rsidR="000B061B" w:rsidRPr="00B57EEE" w:rsidRDefault="009E77D7" w:rsidP="00B57EEE">
            <w:pPr>
              <w:spacing w:line="276" w:lineRule="auto"/>
              <w:jc w:val="both"/>
              <w:rPr>
                <w:b/>
                <w:sz w:val="24"/>
                <w:szCs w:val="24"/>
              </w:rPr>
            </w:pPr>
            <w:r w:rsidRPr="00B57EEE">
              <w:rPr>
                <w:sz w:val="24"/>
                <w:szCs w:val="24"/>
              </w:rPr>
              <w:lastRenderedPageBreak/>
              <w:t>6. </w:t>
            </w:r>
            <w:r w:rsidR="000B061B" w:rsidRPr="00B57EEE">
              <w:rPr>
                <w:sz w:val="24"/>
                <w:szCs w:val="24"/>
              </w:rPr>
              <w:t>Отзыв лицензий у кредитных организаций: основания, порядок и последствия.</w:t>
            </w:r>
          </w:p>
          <w:p w14:paraId="4DA8E895" w14:textId="444D1401" w:rsidR="000B061B" w:rsidRPr="00B57EEE" w:rsidRDefault="009E77D7" w:rsidP="00B57EEE">
            <w:pPr>
              <w:spacing w:line="276" w:lineRule="auto"/>
              <w:jc w:val="both"/>
              <w:rPr>
                <w:b/>
                <w:sz w:val="24"/>
                <w:szCs w:val="24"/>
              </w:rPr>
            </w:pPr>
            <w:r w:rsidRPr="00B57EEE">
              <w:rPr>
                <w:sz w:val="24"/>
                <w:szCs w:val="24"/>
              </w:rPr>
              <w:t>7. </w:t>
            </w:r>
            <w:r w:rsidR="000B061B" w:rsidRPr="00B57EEE">
              <w:rPr>
                <w:sz w:val="24"/>
                <w:szCs w:val="24"/>
              </w:rPr>
              <w:t xml:space="preserve">Особенности и формы реорганизации кредитных организаций. </w:t>
            </w:r>
          </w:p>
          <w:p w14:paraId="777E9AE1" w14:textId="2E2EB228" w:rsidR="000B061B" w:rsidRPr="00B57EEE" w:rsidRDefault="009E77D7" w:rsidP="00B57EEE">
            <w:pPr>
              <w:spacing w:line="276" w:lineRule="auto"/>
              <w:jc w:val="both"/>
              <w:rPr>
                <w:b/>
                <w:sz w:val="24"/>
                <w:szCs w:val="24"/>
              </w:rPr>
            </w:pPr>
            <w:r w:rsidRPr="00B57EEE">
              <w:rPr>
                <w:sz w:val="24"/>
                <w:szCs w:val="24"/>
              </w:rPr>
              <w:t>8. </w:t>
            </w:r>
            <w:r w:rsidR="000B061B" w:rsidRPr="00B57EEE">
              <w:rPr>
                <w:sz w:val="24"/>
                <w:szCs w:val="24"/>
              </w:rPr>
              <w:t xml:space="preserve">Добровольная и принудительная ликвидация кредитной организации. </w:t>
            </w:r>
          </w:p>
          <w:p w14:paraId="19865EA5" w14:textId="28D5D607" w:rsidR="000B061B" w:rsidRPr="00B57EEE" w:rsidRDefault="009E77D7" w:rsidP="00B57EEE">
            <w:pPr>
              <w:spacing w:line="276" w:lineRule="auto"/>
              <w:jc w:val="both"/>
              <w:rPr>
                <w:b/>
                <w:sz w:val="24"/>
                <w:szCs w:val="24"/>
              </w:rPr>
            </w:pPr>
            <w:r w:rsidRPr="00B57EEE">
              <w:rPr>
                <w:sz w:val="24"/>
                <w:szCs w:val="24"/>
              </w:rPr>
              <w:t>9. </w:t>
            </w:r>
            <w:r w:rsidR="000B061B" w:rsidRPr="00B57EEE">
              <w:rPr>
                <w:sz w:val="24"/>
                <w:szCs w:val="24"/>
              </w:rPr>
              <w:t xml:space="preserve">Банкротство кредитных организаций: порядок признания и меры по предупреждению банкротства. </w:t>
            </w:r>
          </w:p>
          <w:p w14:paraId="67DF00E3" w14:textId="66F8F27B" w:rsidR="000B061B" w:rsidRPr="00B57EEE" w:rsidRDefault="009E77D7" w:rsidP="00B57EEE">
            <w:pPr>
              <w:spacing w:line="276" w:lineRule="auto"/>
              <w:jc w:val="both"/>
              <w:rPr>
                <w:b/>
                <w:sz w:val="24"/>
                <w:szCs w:val="24"/>
              </w:rPr>
            </w:pPr>
            <w:r w:rsidRPr="00B57EEE">
              <w:rPr>
                <w:sz w:val="24"/>
                <w:szCs w:val="24"/>
              </w:rPr>
              <w:t>10. </w:t>
            </w:r>
            <w:r w:rsidR="000B061B" w:rsidRPr="00B57EEE">
              <w:rPr>
                <w:sz w:val="24"/>
                <w:szCs w:val="24"/>
              </w:rPr>
              <w:t>Последствия реорганизации и ликвидации кредитной организации.</w:t>
            </w:r>
          </w:p>
          <w:p w14:paraId="2D56D2C8" w14:textId="77777777" w:rsidR="000B061B" w:rsidRPr="00B57EEE" w:rsidRDefault="000B061B" w:rsidP="00B57EEE">
            <w:pPr>
              <w:spacing w:line="276" w:lineRule="auto"/>
              <w:rPr>
                <w:b/>
                <w:sz w:val="24"/>
                <w:szCs w:val="24"/>
              </w:rPr>
            </w:pPr>
            <w:r w:rsidRPr="00B57EEE">
              <w:rPr>
                <w:b/>
                <w:sz w:val="24"/>
                <w:szCs w:val="24"/>
              </w:rPr>
              <w:t>Рекомендуемые источники</w:t>
            </w:r>
          </w:p>
          <w:p w14:paraId="76E1068A" w14:textId="118008EE" w:rsidR="000B061B" w:rsidRPr="00EF75AE" w:rsidRDefault="000B061B" w:rsidP="00B57EEE">
            <w:pPr>
              <w:spacing w:line="276" w:lineRule="auto"/>
              <w:rPr>
                <w:b/>
                <w:sz w:val="24"/>
                <w:szCs w:val="24"/>
              </w:rPr>
            </w:pPr>
            <w:r w:rsidRPr="00EF75AE">
              <w:rPr>
                <w:b/>
                <w:sz w:val="24"/>
                <w:szCs w:val="24"/>
              </w:rPr>
              <w:t xml:space="preserve">из раздела 8: </w:t>
            </w:r>
            <w:r w:rsidR="00EF75AE" w:rsidRPr="00EF75AE">
              <w:rPr>
                <w:b/>
                <w:sz w:val="24"/>
                <w:szCs w:val="24"/>
              </w:rPr>
              <w:t xml:space="preserve">1, 2, 4, </w:t>
            </w:r>
            <w:r w:rsidR="00CE5593">
              <w:rPr>
                <w:b/>
                <w:sz w:val="24"/>
                <w:szCs w:val="24"/>
              </w:rPr>
              <w:t xml:space="preserve">16 – 18 </w:t>
            </w:r>
            <w:r w:rsidR="00EF75AE" w:rsidRPr="00EF75AE">
              <w:rPr>
                <w:b/>
                <w:sz w:val="24"/>
                <w:szCs w:val="24"/>
              </w:rPr>
              <w:t xml:space="preserve">  </w:t>
            </w:r>
          </w:p>
          <w:p w14:paraId="1A6D950C" w14:textId="0619F325" w:rsidR="007476D8" w:rsidRPr="00B57EEE" w:rsidRDefault="000B061B" w:rsidP="00CE5593">
            <w:pPr>
              <w:spacing w:line="276" w:lineRule="auto"/>
              <w:jc w:val="both"/>
              <w:rPr>
                <w:sz w:val="24"/>
                <w:szCs w:val="24"/>
              </w:rPr>
            </w:pPr>
            <w:r w:rsidRPr="00EF75AE">
              <w:rPr>
                <w:b/>
                <w:sz w:val="24"/>
                <w:szCs w:val="24"/>
              </w:rPr>
              <w:t>из раздела 9: 1</w:t>
            </w:r>
            <w:r w:rsidR="00EF75AE" w:rsidRPr="00EF75AE">
              <w:rPr>
                <w:b/>
                <w:sz w:val="24"/>
                <w:szCs w:val="24"/>
              </w:rPr>
              <w:t xml:space="preserve">, </w:t>
            </w:r>
            <w:r w:rsidR="00CE5593">
              <w:rPr>
                <w:b/>
                <w:sz w:val="24"/>
                <w:szCs w:val="24"/>
              </w:rPr>
              <w:t>9</w:t>
            </w:r>
            <w:r w:rsidRPr="00EF75AE">
              <w:rPr>
                <w:b/>
                <w:sz w:val="24"/>
                <w:szCs w:val="24"/>
              </w:rPr>
              <w:t xml:space="preserve"> – 1</w:t>
            </w:r>
            <w:r w:rsidR="00EE5F11">
              <w:rPr>
                <w:b/>
                <w:sz w:val="24"/>
                <w:szCs w:val="24"/>
              </w:rPr>
              <w:t>1</w:t>
            </w:r>
          </w:p>
        </w:tc>
        <w:tc>
          <w:tcPr>
            <w:tcW w:w="2268" w:type="dxa"/>
          </w:tcPr>
          <w:p w14:paraId="78FBC03A" w14:textId="6E6D541D" w:rsidR="007476D8" w:rsidRPr="00B57EEE" w:rsidRDefault="00807D14" w:rsidP="00B57EEE">
            <w:pPr>
              <w:keepNext/>
              <w:spacing w:line="276" w:lineRule="auto"/>
              <w:jc w:val="both"/>
              <w:rPr>
                <w:sz w:val="24"/>
                <w:szCs w:val="24"/>
              </w:rPr>
            </w:pPr>
            <w:r w:rsidRPr="00B57EEE">
              <w:rPr>
                <w:sz w:val="24"/>
                <w:szCs w:val="24"/>
              </w:rPr>
              <w:lastRenderedPageBreak/>
              <w:t xml:space="preserve">Свободная коммуникация, анализ учебной литературы, нормативных правовых актов по теме семинара, выступление с домашними заданиями </w:t>
            </w:r>
          </w:p>
        </w:tc>
      </w:tr>
      <w:tr w:rsidR="00283A28" w14:paraId="372665B8" w14:textId="77777777" w:rsidTr="00536730">
        <w:tc>
          <w:tcPr>
            <w:tcW w:w="2198" w:type="dxa"/>
          </w:tcPr>
          <w:p w14:paraId="53A388C6" w14:textId="77777777" w:rsidR="007476D8" w:rsidRPr="00B57EEE" w:rsidRDefault="007476D8" w:rsidP="00B57EEE">
            <w:pPr>
              <w:spacing w:line="276" w:lineRule="auto"/>
              <w:rPr>
                <w:sz w:val="24"/>
                <w:szCs w:val="24"/>
              </w:rPr>
            </w:pPr>
            <w:r w:rsidRPr="00B57EEE">
              <w:rPr>
                <w:sz w:val="24"/>
                <w:szCs w:val="24"/>
              </w:rPr>
              <w:t xml:space="preserve">Тема 4. Банковский вклад. </w:t>
            </w:r>
            <w:r w:rsidRPr="00B57EEE">
              <w:rPr>
                <w:bCs/>
                <w:iCs/>
                <w:sz w:val="24"/>
                <w:szCs w:val="24"/>
              </w:rPr>
              <w:t>Особенности функционирования системы страхования вкладов</w:t>
            </w:r>
          </w:p>
          <w:p w14:paraId="03254570" w14:textId="77777777" w:rsidR="007476D8" w:rsidRPr="00B57EEE" w:rsidRDefault="007476D8" w:rsidP="00B57EEE">
            <w:pPr>
              <w:spacing w:line="276" w:lineRule="auto"/>
              <w:rPr>
                <w:sz w:val="24"/>
                <w:szCs w:val="24"/>
              </w:rPr>
            </w:pPr>
          </w:p>
        </w:tc>
        <w:tc>
          <w:tcPr>
            <w:tcW w:w="6449" w:type="dxa"/>
          </w:tcPr>
          <w:p w14:paraId="697A3A5E" w14:textId="678510BF" w:rsidR="00C24F89" w:rsidRPr="00B57EEE" w:rsidRDefault="0046575A" w:rsidP="00B57EEE">
            <w:pPr>
              <w:widowControl/>
              <w:autoSpaceDE/>
              <w:autoSpaceDN/>
              <w:adjustRightInd/>
              <w:spacing w:line="276" w:lineRule="auto"/>
              <w:contextualSpacing/>
              <w:jc w:val="both"/>
              <w:rPr>
                <w:sz w:val="24"/>
                <w:szCs w:val="24"/>
              </w:rPr>
            </w:pPr>
            <w:r w:rsidRPr="00B57EEE">
              <w:rPr>
                <w:sz w:val="24"/>
                <w:szCs w:val="24"/>
              </w:rPr>
              <w:t>1. </w:t>
            </w:r>
            <w:r w:rsidR="001D2413" w:rsidRPr="00B57EEE">
              <w:rPr>
                <w:sz w:val="24"/>
                <w:szCs w:val="24"/>
              </w:rPr>
              <w:t xml:space="preserve">Понятие банковского вклада в российском законодательстве. </w:t>
            </w:r>
          </w:p>
          <w:p w14:paraId="29575BA7" w14:textId="3F6F33FB" w:rsidR="00C24F89" w:rsidRPr="00B57EEE" w:rsidRDefault="0046575A" w:rsidP="00B57EEE">
            <w:pPr>
              <w:widowControl/>
              <w:autoSpaceDE/>
              <w:autoSpaceDN/>
              <w:adjustRightInd/>
              <w:spacing w:line="276" w:lineRule="auto"/>
              <w:contextualSpacing/>
              <w:jc w:val="both"/>
              <w:rPr>
                <w:sz w:val="24"/>
                <w:szCs w:val="24"/>
              </w:rPr>
            </w:pPr>
            <w:r w:rsidRPr="00B57EEE">
              <w:rPr>
                <w:sz w:val="24"/>
                <w:szCs w:val="24"/>
              </w:rPr>
              <w:t>2. </w:t>
            </w:r>
            <w:r w:rsidR="001D2413" w:rsidRPr="00B57EEE">
              <w:rPr>
                <w:sz w:val="24"/>
                <w:szCs w:val="24"/>
              </w:rPr>
              <w:t xml:space="preserve">Виды банковских вкладов. </w:t>
            </w:r>
          </w:p>
          <w:p w14:paraId="6CE002D0" w14:textId="15782B75" w:rsidR="00C24F89" w:rsidRPr="00B57EEE" w:rsidRDefault="0046575A" w:rsidP="00B57EEE">
            <w:pPr>
              <w:widowControl/>
              <w:autoSpaceDE/>
              <w:autoSpaceDN/>
              <w:adjustRightInd/>
              <w:spacing w:line="276" w:lineRule="auto"/>
              <w:contextualSpacing/>
              <w:jc w:val="both"/>
              <w:rPr>
                <w:sz w:val="24"/>
                <w:szCs w:val="24"/>
              </w:rPr>
            </w:pPr>
            <w:r w:rsidRPr="00B57EEE">
              <w:rPr>
                <w:sz w:val="24"/>
                <w:szCs w:val="24"/>
              </w:rPr>
              <w:t>3. </w:t>
            </w:r>
            <w:r w:rsidR="001D2413" w:rsidRPr="00B57EEE">
              <w:rPr>
                <w:sz w:val="24"/>
                <w:szCs w:val="24"/>
              </w:rPr>
              <w:t xml:space="preserve">Существенные условия договора банковского вклада. </w:t>
            </w:r>
          </w:p>
          <w:p w14:paraId="63E7E277" w14:textId="4B3590A6" w:rsidR="00C24F89" w:rsidRPr="00B57EEE" w:rsidRDefault="0046575A" w:rsidP="00B57EEE">
            <w:pPr>
              <w:widowControl/>
              <w:autoSpaceDE/>
              <w:autoSpaceDN/>
              <w:adjustRightInd/>
              <w:spacing w:line="276" w:lineRule="auto"/>
              <w:contextualSpacing/>
              <w:jc w:val="both"/>
              <w:rPr>
                <w:sz w:val="24"/>
                <w:szCs w:val="24"/>
              </w:rPr>
            </w:pPr>
            <w:r w:rsidRPr="00B57EEE">
              <w:rPr>
                <w:sz w:val="24"/>
                <w:szCs w:val="24"/>
              </w:rPr>
              <w:t>4. </w:t>
            </w:r>
            <w:r w:rsidR="001D2413" w:rsidRPr="00B57EEE">
              <w:rPr>
                <w:sz w:val="24"/>
                <w:szCs w:val="24"/>
              </w:rPr>
              <w:t xml:space="preserve">Форма договора банковского вклада и типичные формы документов при оформлении банковского вклада (сберегательная книжка, сберегательный сертификат, депозитный сертификат). </w:t>
            </w:r>
          </w:p>
          <w:p w14:paraId="07CC9947" w14:textId="3667EEAC" w:rsidR="00C24F89" w:rsidRPr="00B57EEE" w:rsidRDefault="0046575A" w:rsidP="00B57EEE">
            <w:pPr>
              <w:widowControl/>
              <w:autoSpaceDE/>
              <w:autoSpaceDN/>
              <w:adjustRightInd/>
              <w:spacing w:line="276" w:lineRule="auto"/>
              <w:contextualSpacing/>
              <w:jc w:val="both"/>
              <w:rPr>
                <w:sz w:val="24"/>
                <w:szCs w:val="24"/>
              </w:rPr>
            </w:pPr>
            <w:r w:rsidRPr="00B57EEE">
              <w:rPr>
                <w:sz w:val="24"/>
                <w:szCs w:val="24"/>
              </w:rPr>
              <w:t>5. </w:t>
            </w:r>
            <w:r w:rsidR="001D2413" w:rsidRPr="00B57EEE">
              <w:rPr>
                <w:sz w:val="24"/>
                <w:szCs w:val="24"/>
              </w:rPr>
              <w:t xml:space="preserve">Основные правила начисления процентов на сумму банковского вклада. Условия изменения кредитной организацией процентной ставки по банковскому вкладу в одностороннем порядке. </w:t>
            </w:r>
          </w:p>
          <w:p w14:paraId="3F8A686B" w14:textId="11C477D2" w:rsidR="00C24F89" w:rsidRPr="00B57EEE" w:rsidRDefault="0046575A" w:rsidP="00B57EEE">
            <w:pPr>
              <w:widowControl/>
              <w:autoSpaceDE/>
              <w:autoSpaceDN/>
              <w:adjustRightInd/>
              <w:spacing w:line="276" w:lineRule="auto"/>
              <w:contextualSpacing/>
              <w:jc w:val="both"/>
              <w:rPr>
                <w:sz w:val="24"/>
                <w:szCs w:val="24"/>
              </w:rPr>
            </w:pPr>
            <w:r w:rsidRPr="00B57EEE">
              <w:rPr>
                <w:sz w:val="24"/>
                <w:szCs w:val="24"/>
              </w:rPr>
              <w:t>6. </w:t>
            </w:r>
            <w:r w:rsidR="001D2413" w:rsidRPr="00B57EEE">
              <w:rPr>
                <w:sz w:val="24"/>
                <w:szCs w:val="24"/>
              </w:rPr>
              <w:t xml:space="preserve">Правовое регулирование системы страхования вкладов в Российской Федерации. Виды страховых случаев по страхованию вкладов. </w:t>
            </w:r>
          </w:p>
          <w:p w14:paraId="658F5D5A" w14:textId="1180801B" w:rsidR="00C24F89" w:rsidRPr="00B57EEE" w:rsidRDefault="0046575A" w:rsidP="00B57EEE">
            <w:pPr>
              <w:widowControl/>
              <w:autoSpaceDE/>
              <w:autoSpaceDN/>
              <w:adjustRightInd/>
              <w:spacing w:line="276" w:lineRule="auto"/>
              <w:contextualSpacing/>
              <w:jc w:val="both"/>
              <w:rPr>
                <w:sz w:val="24"/>
                <w:szCs w:val="24"/>
              </w:rPr>
            </w:pPr>
            <w:r w:rsidRPr="00B57EEE">
              <w:rPr>
                <w:sz w:val="24"/>
                <w:szCs w:val="24"/>
              </w:rPr>
              <w:t>7. </w:t>
            </w:r>
            <w:r w:rsidR="001D2413" w:rsidRPr="00B57EEE">
              <w:rPr>
                <w:sz w:val="24"/>
                <w:szCs w:val="24"/>
              </w:rPr>
              <w:t xml:space="preserve">Правовой статус Агентства по страхованию вкладов и его функции в сфере страхования. </w:t>
            </w:r>
          </w:p>
          <w:p w14:paraId="57BA9965" w14:textId="1E9DB566" w:rsidR="00C24F89" w:rsidRPr="00B57EEE" w:rsidRDefault="0046575A" w:rsidP="00B57EEE">
            <w:pPr>
              <w:widowControl/>
              <w:autoSpaceDE/>
              <w:autoSpaceDN/>
              <w:adjustRightInd/>
              <w:spacing w:line="276" w:lineRule="auto"/>
              <w:contextualSpacing/>
              <w:jc w:val="both"/>
              <w:rPr>
                <w:sz w:val="24"/>
                <w:szCs w:val="24"/>
              </w:rPr>
            </w:pPr>
            <w:r w:rsidRPr="00B57EEE">
              <w:rPr>
                <w:sz w:val="24"/>
                <w:szCs w:val="24"/>
              </w:rPr>
              <w:t>8. </w:t>
            </w:r>
            <w:r w:rsidR="001D2413" w:rsidRPr="00B57EEE">
              <w:rPr>
                <w:sz w:val="24"/>
                <w:szCs w:val="24"/>
              </w:rPr>
              <w:t xml:space="preserve">Порядок определения страховой суммы и ее возмещения по обязательному страхованию вкладов. </w:t>
            </w:r>
          </w:p>
          <w:p w14:paraId="6675C839" w14:textId="0730D545" w:rsidR="00C24F89" w:rsidRPr="00B57EEE" w:rsidRDefault="0046575A" w:rsidP="00B57EEE">
            <w:pPr>
              <w:widowControl/>
              <w:autoSpaceDE/>
              <w:autoSpaceDN/>
              <w:adjustRightInd/>
              <w:spacing w:line="276" w:lineRule="auto"/>
              <w:contextualSpacing/>
              <w:jc w:val="both"/>
              <w:rPr>
                <w:sz w:val="24"/>
                <w:szCs w:val="24"/>
              </w:rPr>
            </w:pPr>
            <w:r w:rsidRPr="00B57EEE">
              <w:rPr>
                <w:sz w:val="24"/>
                <w:szCs w:val="24"/>
              </w:rPr>
              <w:t>9. </w:t>
            </w:r>
            <w:r w:rsidR="001D2413" w:rsidRPr="00B57EEE">
              <w:rPr>
                <w:sz w:val="24"/>
                <w:szCs w:val="24"/>
              </w:rPr>
              <w:t xml:space="preserve">Особые обстоятельства, влекущие возникновение права вкладчика - физического лица на получение страхового возмещения в повышенном размере. </w:t>
            </w:r>
          </w:p>
          <w:p w14:paraId="6B921267" w14:textId="208C33FD" w:rsidR="007476D8" w:rsidRPr="00B57EEE" w:rsidRDefault="0046575A" w:rsidP="00B57EEE">
            <w:pPr>
              <w:widowControl/>
              <w:autoSpaceDE/>
              <w:autoSpaceDN/>
              <w:adjustRightInd/>
              <w:spacing w:line="276" w:lineRule="auto"/>
              <w:contextualSpacing/>
              <w:jc w:val="both"/>
              <w:rPr>
                <w:sz w:val="24"/>
                <w:szCs w:val="24"/>
              </w:rPr>
            </w:pPr>
            <w:r w:rsidRPr="00B57EEE">
              <w:rPr>
                <w:sz w:val="24"/>
                <w:szCs w:val="24"/>
              </w:rPr>
              <w:t>10. </w:t>
            </w:r>
            <w:r w:rsidR="001D2413" w:rsidRPr="00B57EEE">
              <w:rPr>
                <w:sz w:val="24"/>
                <w:szCs w:val="24"/>
              </w:rPr>
              <w:t xml:space="preserve">Страхование вкладов юридических лиц. </w:t>
            </w:r>
          </w:p>
          <w:p w14:paraId="471FD824" w14:textId="77777777" w:rsidR="00B6656C" w:rsidRPr="00B57EEE" w:rsidRDefault="00B6656C" w:rsidP="00B57EEE">
            <w:pPr>
              <w:spacing w:line="276" w:lineRule="auto"/>
              <w:rPr>
                <w:b/>
                <w:sz w:val="24"/>
                <w:szCs w:val="24"/>
              </w:rPr>
            </w:pPr>
            <w:r w:rsidRPr="00B57EEE">
              <w:rPr>
                <w:b/>
                <w:sz w:val="24"/>
                <w:szCs w:val="24"/>
              </w:rPr>
              <w:t>Рекомендуемые источники</w:t>
            </w:r>
          </w:p>
          <w:p w14:paraId="2BB3C647" w14:textId="1C88A907" w:rsidR="00B6656C" w:rsidRPr="00B57EEE" w:rsidRDefault="00B6656C" w:rsidP="00B57EEE">
            <w:pPr>
              <w:spacing w:line="276" w:lineRule="auto"/>
              <w:rPr>
                <w:b/>
                <w:sz w:val="24"/>
                <w:szCs w:val="24"/>
              </w:rPr>
            </w:pPr>
            <w:r w:rsidRPr="00B57EEE">
              <w:rPr>
                <w:b/>
                <w:sz w:val="24"/>
                <w:szCs w:val="24"/>
              </w:rPr>
              <w:t xml:space="preserve">из раздела 8: </w:t>
            </w:r>
            <w:r w:rsidR="00AD32EC">
              <w:rPr>
                <w:b/>
                <w:sz w:val="24"/>
                <w:szCs w:val="24"/>
              </w:rPr>
              <w:t xml:space="preserve">1, 2, 4, 6, 7, 11, 13, </w:t>
            </w:r>
            <w:r w:rsidR="0037687E">
              <w:rPr>
                <w:b/>
                <w:sz w:val="24"/>
                <w:szCs w:val="24"/>
              </w:rPr>
              <w:t>16</w:t>
            </w:r>
            <w:r w:rsidR="00AD32EC">
              <w:rPr>
                <w:b/>
                <w:sz w:val="24"/>
                <w:szCs w:val="24"/>
              </w:rPr>
              <w:t xml:space="preserve"> – </w:t>
            </w:r>
            <w:r w:rsidR="0037687E">
              <w:rPr>
                <w:b/>
                <w:sz w:val="24"/>
                <w:szCs w:val="24"/>
              </w:rPr>
              <w:t>18</w:t>
            </w:r>
          </w:p>
          <w:p w14:paraId="47E5957B" w14:textId="12FD29D4" w:rsidR="00B6656C" w:rsidRPr="00B57EEE" w:rsidRDefault="00B6656C" w:rsidP="0037687E">
            <w:pPr>
              <w:spacing w:line="276" w:lineRule="auto"/>
              <w:jc w:val="both"/>
              <w:rPr>
                <w:sz w:val="24"/>
                <w:szCs w:val="24"/>
              </w:rPr>
            </w:pPr>
            <w:r w:rsidRPr="00B57EEE">
              <w:rPr>
                <w:b/>
                <w:sz w:val="24"/>
                <w:szCs w:val="24"/>
              </w:rPr>
              <w:t xml:space="preserve">из раздела 9: </w:t>
            </w:r>
            <w:r w:rsidR="00AD32EC">
              <w:rPr>
                <w:b/>
                <w:sz w:val="24"/>
                <w:szCs w:val="24"/>
              </w:rPr>
              <w:t xml:space="preserve">1, 4, 7, </w:t>
            </w:r>
            <w:r w:rsidR="0037687E">
              <w:rPr>
                <w:b/>
                <w:sz w:val="24"/>
                <w:szCs w:val="24"/>
              </w:rPr>
              <w:t>9</w:t>
            </w:r>
            <w:r w:rsidR="00AD32EC">
              <w:rPr>
                <w:b/>
                <w:sz w:val="24"/>
                <w:szCs w:val="24"/>
              </w:rPr>
              <w:t xml:space="preserve"> – 1</w:t>
            </w:r>
            <w:r w:rsidR="00EE5F11">
              <w:rPr>
                <w:b/>
                <w:sz w:val="24"/>
                <w:szCs w:val="24"/>
              </w:rPr>
              <w:t>1</w:t>
            </w:r>
            <w:r w:rsidR="00AD32EC">
              <w:rPr>
                <w:b/>
                <w:sz w:val="24"/>
                <w:szCs w:val="24"/>
              </w:rPr>
              <w:t xml:space="preserve"> </w:t>
            </w:r>
          </w:p>
        </w:tc>
        <w:tc>
          <w:tcPr>
            <w:tcW w:w="2268" w:type="dxa"/>
          </w:tcPr>
          <w:p w14:paraId="4DA46794" w14:textId="5621DD24" w:rsidR="007476D8" w:rsidRPr="00B57EEE" w:rsidRDefault="003445E0" w:rsidP="00B57EEE">
            <w:pPr>
              <w:keepNext/>
              <w:spacing w:line="276" w:lineRule="auto"/>
              <w:jc w:val="both"/>
              <w:rPr>
                <w:sz w:val="24"/>
                <w:szCs w:val="24"/>
              </w:rPr>
            </w:pPr>
            <w:r w:rsidRPr="00B57EEE">
              <w:rPr>
                <w:sz w:val="24"/>
                <w:szCs w:val="24"/>
              </w:rPr>
              <w:t>Свободная коммуникация, анализ учебной литературы,</w:t>
            </w:r>
            <w:r w:rsidR="00DC6C2F" w:rsidRPr="00B57EEE">
              <w:rPr>
                <w:sz w:val="24"/>
                <w:szCs w:val="24"/>
              </w:rPr>
              <w:t xml:space="preserve"> судебных </w:t>
            </w:r>
            <w:r w:rsidR="00627F17" w:rsidRPr="00B57EEE">
              <w:rPr>
                <w:sz w:val="24"/>
                <w:szCs w:val="24"/>
              </w:rPr>
              <w:t>актов, нормативных</w:t>
            </w:r>
            <w:r w:rsidRPr="00B57EEE">
              <w:rPr>
                <w:sz w:val="24"/>
                <w:szCs w:val="24"/>
              </w:rPr>
              <w:t xml:space="preserve"> правовых актов по теме семинара, выступления с домашним з</w:t>
            </w:r>
            <w:r w:rsidR="001465F6" w:rsidRPr="00B57EEE">
              <w:rPr>
                <w:sz w:val="24"/>
                <w:szCs w:val="24"/>
              </w:rPr>
              <w:t>адание</w:t>
            </w:r>
            <w:r w:rsidRPr="00B57EEE">
              <w:rPr>
                <w:sz w:val="24"/>
                <w:szCs w:val="24"/>
              </w:rPr>
              <w:t>м</w:t>
            </w:r>
            <w:r w:rsidR="001465F6" w:rsidRPr="00B57EEE">
              <w:rPr>
                <w:sz w:val="24"/>
                <w:szCs w:val="24"/>
              </w:rPr>
              <w:t xml:space="preserve"> с элементами деловой игры</w:t>
            </w:r>
            <w:r w:rsidRPr="00B57EEE">
              <w:rPr>
                <w:sz w:val="24"/>
                <w:szCs w:val="24"/>
              </w:rPr>
              <w:t xml:space="preserve">: </w:t>
            </w:r>
            <w:r w:rsidR="001465F6" w:rsidRPr="00B57EEE">
              <w:rPr>
                <w:sz w:val="24"/>
                <w:szCs w:val="24"/>
              </w:rPr>
              <w:t>подготовить рекламный буклет продукта «Вклад</w:t>
            </w:r>
            <w:r w:rsidR="001A2557" w:rsidRPr="00B57EEE">
              <w:rPr>
                <w:sz w:val="24"/>
                <w:szCs w:val="24"/>
              </w:rPr>
              <w:t xml:space="preserve"> «Идеальный</w:t>
            </w:r>
            <w:r w:rsidR="001465F6" w:rsidRPr="00B57EEE">
              <w:rPr>
                <w:sz w:val="24"/>
                <w:szCs w:val="24"/>
              </w:rPr>
              <w:t>»</w:t>
            </w:r>
            <w:r w:rsidR="000D0EA5" w:rsidRPr="00B57EEE">
              <w:rPr>
                <w:sz w:val="24"/>
                <w:szCs w:val="24"/>
              </w:rPr>
              <w:t>, д</w:t>
            </w:r>
            <w:r w:rsidR="009D38B5" w:rsidRPr="00B57EEE">
              <w:rPr>
                <w:sz w:val="24"/>
                <w:szCs w:val="24"/>
              </w:rPr>
              <w:t xml:space="preserve">искуссия на тему «Необходимо ли включить счета крупных компаний и корпораций в периметр системы страхования вкладов?» </w:t>
            </w:r>
          </w:p>
        </w:tc>
      </w:tr>
      <w:tr w:rsidR="00283A28" w14:paraId="735E5256" w14:textId="77777777" w:rsidTr="00536730">
        <w:tc>
          <w:tcPr>
            <w:tcW w:w="2198" w:type="dxa"/>
          </w:tcPr>
          <w:p w14:paraId="0D7DEA0B" w14:textId="77777777" w:rsidR="007476D8" w:rsidRPr="00B57EEE" w:rsidRDefault="007476D8" w:rsidP="00B57EEE">
            <w:pPr>
              <w:spacing w:line="276" w:lineRule="auto"/>
              <w:rPr>
                <w:sz w:val="24"/>
                <w:szCs w:val="24"/>
              </w:rPr>
            </w:pPr>
            <w:r w:rsidRPr="00B57EEE">
              <w:rPr>
                <w:sz w:val="24"/>
                <w:szCs w:val="24"/>
              </w:rPr>
              <w:t xml:space="preserve">Тема 5. Банковское кредитование: правовое регулирование, особенности и </w:t>
            </w:r>
            <w:r w:rsidRPr="00B57EEE">
              <w:rPr>
                <w:sz w:val="24"/>
                <w:szCs w:val="24"/>
              </w:rPr>
              <w:lastRenderedPageBreak/>
              <w:t>отличия от смежных сфер деятельности</w:t>
            </w:r>
          </w:p>
          <w:p w14:paraId="4FB08AE1" w14:textId="77777777" w:rsidR="007476D8" w:rsidRPr="00B57EEE" w:rsidRDefault="007476D8" w:rsidP="00B57EEE">
            <w:pPr>
              <w:spacing w:line="276" w:lineRule="auto"/>
              <w:rPr>
                <w:sz w:val="24"/>
                <w:szCs w:val="24"/>
              </w:rPr>
            </w:pPr>
          </w:p>
        </w:tc>
        <w:tc>
          <w:tcPr>
            <w:tcW w:w="6449" w:type="dxa"/>
          </w:tcPr>
          <w:p w14:paraId="7EE187DA" w14:textId="4E858773" w:rsidR="00947292" w:rsidRPr="00B57EEE" w:rsidRDefault="007F63CB" w:rsidP="00B57EEE">
            <w:pPr>
              <w:widowControl/>
              <w:autoSpaceDE/>
              <w:autoSpaceDN/>
              <w:adjustRightInd/>
              <w:spacing w:line="276" w:lineRule="auto"/>
              <w:contextualSpacing/>
              <w:jc w:val="both"/>
              <w:rPr>
                <w:sz w:val="24"/>
                <w:szCs w:val="24"/>
              </w:rPr>
            </w:pPr>
            <w:r w:rsidRPr="00B57EEE">
              <w:rPr>
                <w:sz w:val="24"/>
                <w:szCs w:val="24"/>
              </w:rPr>
              <w:lastRenderedPageBreak/>
              <w:t>1. </w:t>
            </w:r>
            <w:r w:rsidR="006F6EEA" w:rsidRPr="00B57EEE">
              <w:rPr>
                <w:sz w:val="24"/>
                <w:szCs w:val="24"/>
              </w:rPr>
              <w:t xml:space="preserve">Понятие банковского кредитования и критерии его отделения от небанковского кредитования. </w:t>
            </w:r>
          </w:p>
          <w:p w14:paraId="19D6442F" w14:textId="2C7DEC1D" w:rsidR="00947292" w:rsidRPr="00B57EEE" w:rsidRDefault="007F63CB" w:rsidP="00B57EEE">
            <w:pPr>
              <w:widowControl/>
              <w:autoSpaceDE/>
              <w:autoSpaceDN/>
              <w:adjustRightInd/>
              <w:spacing w:line="276" w:lineRule="auto"/>
              <w:contextualSpacing/>
              <w:jc w:val="both"/>
              <w:rPr>
                <w:sz w:val="24"/>
                <w:szCs w:val="24"/>
              </w:rPr>
            </w:pPr>
            <w:r w:rsidRPr="00B57EEE">
              <w:rPr>
                <w:sz w:val="24"/>
                <w:szCs w:val="24"/>
              </w:rPr>
              <w:t>2. </w:t>
            </w:r>
            <w:r w:rsidR="006F6EEA" w:rsidRPr="00B57EEE">
              <w:rPr>
                <w:sz w:val="24"/>
                <w:szCs w:val="24"/>
              </w:rPr>
              <w:t xml:space="preserve">Признаки и принципы банковского кредитования в Российской Федерации. </w:t>
            </w:r>
          </w:p>
          <w:p w14:paraId="121E5335" w14:textId="4C8982A3" w:rsidR="006F6EEA" w:rsidRPr="00B57EEE" w:rsidRDefault="007F63CB" w:rsidP="00B57EEE">
            <w:pPr>
              <w:widowControl/>
              <w:autoSpaceDE/>
              <w:autoSpaceDN/>
              <w:adjustRightInd/>
              <w:spacing w:line="276" w:lineRule="auto"/>
              <w:contextualSpacing/>
              <w:jc w:val="both"/>
              <w:rPr>
                <w:sz w:val="24"/>
                <w:szCs w:val="24"/>
              </w:rPr>
            </w:pPr>
            <w:r w:rsidRPr="00B57EEE">
              <w:rPr>
                <w:sz w:val="24"/>
                <w:szCs w:val="24"/>
              </w:rPr>
              <w:t>3. </w:t>
            </w:r>
            <w:r w:rsidR="006F6EEA" w:rsidRPr="00B57EEE">
              <w:rPr>
                <w:sz w:val="24"/>
                <w:szCs w:val="24"/>
              </w:rPr>
              <w:t xml:space="preserve">Микрофинансовые организации и их правовой статус как субъектов кредитования. </w:t>
            </w:r>
          </w:p>
          <w:p w14:paraId="32A8D7DA" w14:textId="6D8DB92E" w:rsidR="008F08D9" w:rsidRPr="00B57EEE" w:rsidRDefault="007F63CB" w:rsidP="00B57EEE">
            <w:pPr>
              <w:widowControl/>
              <w:autoSpaceDE/>
              <w:autoSpaceDN/>
              <w:adjustRightInd/>
              <w:spacing w:line="276" w:lineRule="auto"/>
              <w:contextualSpacing/>
              <w:jc w:val="both"/>
              <w:rPr>
                <w:sz w:val="24"/>
                <w:szCs w:val="24"/>
              </w:rPr>
            </w:pPr>
            <w:r w:rsidRPr="00B57EEE">
              <w:rPr>
                <w:sz w:val="24"/>
                <w:szCs w:val="24"/>
              </w:rPr>
              <w:lastRenderedPageBreak/>
              <w:t>4. </w:t>
            </w:r>
            <w:r w:rsidR="006F6EEA" w:rsidRPr="00B57EEE">
              <w:rPr>
                <w:sz w:val="24"/>
                <w:szCs w:val="24"/>
              </w:rPr>
              <w:t xml:space="preserve">Виды кредитов и их признаки. </w:t>
            </w:r>
          </w:p>
          <w:p w14:paraId="10E3BEFD" w14:textId="2A644E2D" w:rsidR="008F08D9" w:rsidRPr="00B57EEE" w:rsidRDefault="007F63CB" w:rsidP="00B57EEE">
            <w:pPr>
              <w:widowControl/>
              <w:autoSpaceDE/>
              <w:autoSpaceDN/>
              <w:adjustRightInd/>
              <w:spacing w:line="276" w:lineRule="auto"/>
              <w:contextualSpacing/>
              <w:jc w:val="both"/>
              <w:rPr>
                <w:sz w:val="24"/>
                <w:szCs w:val="24"/>
              </w:rPr>
            </w:pPr>
            <w:r w:rsidRPr="00B57EEE">
              <w:rPr>
                <w:sz w:val="24"/>
                <w:szCs w:val="24"/>
              </w:rPr>
              <w:t>5. </w:t>
            </w:r>
            <w:r w:rsidR="006F6EEA" w:rsidRPr="00B57EEE">
              <w:rPr>
                <w:sz w:val="24"/>
                <w:szCs w:val="24"/>
              </w:rPr>
              <w:t xml:space="preserve">Правовое регулирование потребительского кредитования. </w:t>
            </w:r>
          </w:p>
          <w:p w14:paraId="306ACD61" w14:textId="6ACDBBEB" w:rsidR="006F6EEA" w:rsidRPr="00B57EEE" w:rsidRDefault="007F63CB" w:rsidP="00B57EEE">
            <w:pPr>
              <w:widowControl/>
              <w:autoSpaceDE/>
              <w:autoSpaceDN/>
              <w:adjustRightInd/>
              <w:spacing w:line="276" w:lineRule="auto"/>
              <w:contextualSpacing/>
              <w:jc w:val="both"/>
              <w:rPr>
                <w:sz w:val="24"/>
                <w:szCs w:val="24"/>
              </w:rPr>
            </w:pPr>
            <w:r w:rsidRPr="00B57EEE">
              <w:rPr>
                <w:sz w:val="24"/>
                <w:szCs w:val="24"/>
              </w:rPr>
              <w:t>6. </w:t>
            </w:r>
            <w:r w:rsidR="006F6EEA" w:rsidRPr="00B57EEE">
              <w:rPr>
                <w:sz w:val="24"/>
                <w:szCs w:val="24"/>
              </w:rPr>
              <w:t xml:space="preserve">Правовое регулирование ипотечного кредитования. </w:t>
            </w:r>
          </w:p>
          <w:p w14:paraId="2B8ED459" w14:textId="407EC8F9" w:rsidR="008F08D9" w:rsidRPr="00B57EEE" w:rsidRDefault="007F63CB" w:rsidP="00B57EEE">
            <w:pPr>
              <w:widowControl/>
              <w:autoSpaceDE/>
              <w:autoSpaceDN/>
              <w:adjustRightInd/>
              <w:spacing w:line="276" w:lineRule="auto"/>
              <w:contextualSpacing/>
              <w:jc w:val="both"/>
              <w:rPr>
                <w:sz w:val="24"/>
                <w:szCs w:val="24"/>
              </w:rPr>
            </w:pPr>
            <w:r w:rsidRPr="00B57EEE">
              <w:rPr>
                <w:sz w:val="24"/>
                <w:szCs w:val="24"/>
              </w:rPr>
              <w:t>7. </w:t>
            </w:r>
            <w:r w:rsidR="006F6EEA" w:rsidRPr="00B57EEE">
              <w:rPr>
                <w:sz w:val="24"/>
                <w:szCs w:val="24"/>
              </w:rPr>
              <w:t xml:space="preserve">Основные характеристики, форма и существенные условия кредитного договора. </w:t>
            </w:r>
          </w:p>
          <w:p w14:paraId="279336D7" w14:textId="31E53C17" w:rsidR="008F08D9" w:rsidRPr="00B57EEE" w:rsidRDefault="007F63CB" w:rsidP="00B57EEE">
            <w:pPr>
              <w:widowControl/>
              <w:autoSpaceDE/>
              <w:autoSpaceDN/>
              <w:adjustRightInd/>
              <w:spacing w:line="276" w:lineRule="auto"/>
              <w:contextualSpacing/>
              <w:jc w:val="both"/>
              <w:rPr>
                <w:sz w:val="24"/>
                <w:szCs w:val="24"/>
              </w:rPr>
            </w:pPr>
            <w:r w:rsidRPr="00B57EEE">
              <w:rPr>
                <w:sz w:val="24"/>
                <w:szCs w:val="24"/>
              </w:rPr>
              <w:t>8. </w:t>
            </w:r>
            <w:r w:rsidR="006F6EEA" w:rsidRPr="00B57EEE">
              <w:rPr>
                <w:sz w:val="24"/>
                <w:szCs w:val="24"/>
              </w:rPr>
              <w:t xml:space="preserve">Соотношение кредитного договора со смежными договорами (займа, ссуды). </w:t>
            </w:r>
          </w:p>
          <w:p w14:paraId="6F0AED05" w14:textId="169806FC" w:rsidR="008F08D9" w:rsidRPr="00B57EEE" w:rsidRDefault="007F63CB" w:rsidP="00B57EEE">
            <w:pPr>
              <w:widowControl/>
              <w:autoSpaceDE/>
              <w:autoSpaceDN/>
              <w:adjustRightInd/>
              <w:spacing w:line="276" w:lineRule="auto"/>
              <w:contextualSpacing/>
              <w:jc w:val="both"/>
              <w:rPr>
                <w:sz w:val="24"/>
                <w:szCs w:val="24"/>
              </w:rPr>
            </w:pPr>
            <w:r w:rsidRPr="00B57EEE">
              <w:rPr>
                <w:sz w:val="24"/>
                <w:szCs w:val="24"/>
              </w:rPr>
              <w:t>9. </w:t>
            </w:r>
            <w:r w:rsidR="008F08D9" w:rsidRPr="00B57EEE">
              <w:rPr>
                <w:sz w:val="24"/>
                <w:szCs w:val="24"/>
              </w:rPr>
              <w:t>П</w:t>
            </w:r>
            <w:r w:rsidR="006F6EEA" w:rsidRPr="00B57EEE">
              <w:rPr>
                <w:sz w:val="24"/>
                <w:szCs w:val="24"/>
              </w:rPr>
              <w:t>равово</w:t>
            </w:r>
            <w:r w:rsidR="008F08D9" w:rsidRPr="00B57EEE">
              <w:rPr>
                <w:sz w:val="24"/>
                <w:szCs w:val="24"/>
              </w:rPr>
              <w:t>е</w:t>
            </w:r>
            <w:r w:rsidR="006F6EEA" w:rsidRPr="00B57EEE">
              <w:rPr>
                <w:sz w:val="24"/>
                <w:szCs w:val="24"/>
              </w:rPr>
              <w:t xml:space="preserve"> положени</w:t>
            </w:r>
            <w:r w:rsidR="008F08D9" w:rsidRPr="00B57EEE">
              <w:rPr>
                <w:sz w:val="24"/>
                <w:szCs w:val="24"/>
              </w:rPr>
              <w:t>е</w:t>
            </w:r>
            <w:r w:rsidR="006F6EEA" w:rsidRPr="00B57EEE">
              <w:rPr>
                <w:sz w:val="24"/>
                <w:szCs w:val="24"/>
              </w:rPr>
              <w:t xml:space="preserve"> сторон кредитного договора. </w:t>
            </w:r>
            <w:r w:rsidRPr="00B57EEE">
              <w:rPr>
                <w:sz w:val="24"/>
                <w:szCs w:val="24"/>
              </w:rPr>
              <w:t>10. </w:t>
            </w:r>
            <w:r w:rsidR="006F6EEA" w:rsidRPr="00B57EEE">
              <w:rPr>
                <w:sz w:val="24"/>
                <w:szCs w:val="24"/>
              </w:rPr>
              <w:t xml:space="preserve">Способы обеспечения исполнения обязательств по кредитному договору. </w:t>
            </w:r>
          </w:p>
          <w:p w14:paraId="08707C2A" w14:textId="5E93D991" w:rsidR="008F08D9" w:rsidRPr="00B57EEE" w:rsidRDefault="007F63CB" w:rsidP="00B57EEE">
            <w:pPr>
              <w:widowControl/>
              <w:autoSpaceDE/>
              <w:autoSpaceDN/>
              <w:adjustRightInd/>
              <w:spacing w:line="276" w:lineRule="auto"/>
              <w:contextualSpacing/>
              <w:jc w:val="both"/>
              <w:rPr>
                <w:sz w:val="24"/>
                <w:szCs w:val="24"/>
              </w:rPr>
            </w:pPr>
            <w:r w:rsidRPr="00B57EEE">
              <w:rPr>
                <w:sz w:val="24"/>
                <w:szCs w:val="24"/>
              </w:rPr>
              <w:t>11. </w:t>
            </w:r>
            <w:r w:rsidR="006F6EEA" w:rsidRPr="00B57EEE">
              <w:rPr>
                <w:sz w:val="24"/>
                <w:szCs w:val="24"/>
              </w:rPr>
              <w:t xml:space="preserve">Залог как способ обеспечения исполнения обязательств по кредитному договору. </w:t>
            </w:r>
          </w:p>
          <w:p w14:paraId="0C55D3C4" w14:textId="541DD2FF" w:rsidR="006F6EEA" w:rsidRPr="00B57EEE" w:rsidRDefault="007F63CB" w:rsidP="00B57EEE">
            <w:pPr>
              <w:widowControl/>
              <w:autoSpaceDE/>
              <w:autoSpaceDN/>
              <w:adjustRightInd/>
              <w:spacing w:line="276" w:lineRule="auto"/>
              <w:contextualSpacing/>
              <w:jc w:val="both"/>
              <w:rPr>
                <w:sz w:val="24"/>
                <w:szCs w:val="24"/>
              </w:rPr>
            </w:pPr>
            <w:r w:rsidRPr="00B57EEE">
              <w:rPr>
                <w:sz w:val="24"/>
                <w:szCs w:val="24"/>
              </w:rPr>
              <w:t>12. </w:t>
            </w:r>
            <w:r w:rsidR="006F6EEA" w:rsidRPr="00B57EEE">
              <w:rPr>
                <w:sz w:val="24"/>
                <w:szCs w:val="24"/>
              </w:rPr>
              <w:t>Поручительство как способ обеспечения исполнения обязательств по кредитному договору.</w:t>
            </w:r>
          </w:p>
          <w:p w14:paraId="70255C8C" w14:textId="084E5C23" w:rsidR="008F08D9" w:rsidRPr="00B57EEE" w:rsidRDefault="00CB0F61" w:rsidP="00B57EEE">
            <w:pPr>
              <w:widowControl/>
              <w:autoSpaceDE/>
              <w:autoSpaceDN/>
              <w:adjustRightInd/>
              <w:spacing w:line="276" w:lineRule="auto"/>
              <w:contextualSpacing/>
              <w:jc w:val="both"/>
              <w:rPr>
                <w:sz w:val="24"/>
                <w:szCs w:val="24"/>
              </w:rPr>
            </w:pPr>
            <w:r w:rsidRPr="00B57EEE">
              <w:rPr>
                <w:sz w:val="24"/>
                <w:szCs w:val="24"/>
              </w:rPr>
              <w:t>13. </w:t>
            </w:r>
            <w:r w:rsidR="006F6EEA" w:rsidRPr="00B57EEE">
              <w:rPr>
                <w:sz w:val="24"/>
                <w:szCs w:val="24"/>
              </w:rPr>
              <w:t xml:space="preserve">Кредитные истории и правовой статус бюро кредитных историй. </w:t>
            </w:r>
          </w:p>
          <w:p w14:paraId="53A9AB4B" w14:textId="479DA51A" w:rsidR="006F6EEA" w:rsidRPr="00B57EEE" w:rsidRDefault="00CB0F61" w:rsidP="00B57EEE">
            <w:pPr>
              <w:widowControl/>
              <w:autoSpaceDE/>
              <w:autoSpaceDN/>
              <w:adjustRightInd/>
              <w:spacing w:line="276" w:lineRule="auto"/>
              <w:contextualSpacing/>
              <w:jc w:val="both"/>
              <w:rPr>
                <w:sz w:val="24"/>
                <w:szCs w:val="24"/>
              </w:rPr>
            </w:pPr>
            <w:r w:rsidRPr="00B57EEE">
              <w:rPr>
                <w:sz w:val="24"/>
                <w:szCs w:val="24"/>
              </w:rPr>
              <w:t>14. </w:t>
            </w:r>
            <w:r w:rsidR="006F6EEA" w:rsidRPr="00B57EEE">
              <w:rPr>
                <w:sz w:val="24"/>
                <w:szCs w:val="24"/>
              </w:rPr>
              <w:t xml:space="preserve">Особенности получения информации из бюро кредитных историй. </w:t>
            </w:r>
          </w:p>
          <w:p w14:paraId="04399A34" w14:textId="77777777" w:rsidR="007F63CB" w:rsidRPr="00B57EEE" w:rsidRDefault="007F63CB" w:rsidP="00B57EEE">
            <w:pPr>
              <w:spacing w:line="276" w:lineRule="auto"/>
              <w:rPr>
                <w:b/>
                <w:sz w:val="24"/>
                <w:szCs w:val="24"/>
              </w:rPr>
            </w:pPr>
            <w:r w:rsidRPr="00B57EEE">
              <w:rPr>
                <w:b/>
                <w:sz w:val="24"/>
                <w:szCs w:val="24"/>
              </w:rPr>
              <w:t>Рекомендуемые источники</w:t>
            </w:r>
          </w:p>
          <w:p w14:paraId="0609F58E" w14:textId="1757C255" w:rsidR="00FE6EB3" w:rsidRPr="00B57EEE" w:rsidRDefault="007F63CB" w:rsidP="00B57EEE">
            <w:pPr>
              <w:spacing w:line="276" w:lineRule="auto"/>
              <w:rPr>
                <w:b/>
                <w:sz w:val="24"/>
                <w:szCs w:val="24"/>
              </w:rPr>
            </w:pPr>
            <w:r w:rsidRPr="00B57EEE">
              <w:rPr>
                <w:b/>
                <w:sz w:val="24"/>
                <w:szCs w:val="24"/>
              </w:rPr>
              <w:t xml:space="preserve">из раздела 8: </w:t>
            </w:r>
            <w:r w:rsidR="0037687E">
              <w:rPr>
                <w:b/>
                <w:sz w:val="24"/>
                <w:szCs w:val="24"/>
              </w:rPr>
              <w:t>1 – 4, 8, 9, 12, 1</w:t>
            </w:r>
            <w:r w:rsidR="0028255A">
              <w:rPr>
                <w:b/>
                <w:sz w:val="24"/>
                <w:szCs w:val="24"/>
              </w:rPr>
              <w:t>4</w:t>
            </w:r>
            <w:r w:rsidR="0037687E">
              <w:rPr>
                <w:b/>
                <w:sz w:val="24"/>
                <w:szCs w:val="24"/>
              </w:rPr>
              <w:t xml:space="preserve"> </w:t>
            </w:r>
            <w:r w:rsidR="00FE6EB3">
              <w:rPr>
                <w:b/>
                <w:sz w:val="24"/>
                <w:szCs w:val="24"/>
              </w:rPr>
              <w:t xml:space="preserve">– </w:t>
            </w:r>
            <w:r w:rsidR="0037687E">
              <w:rPr>
                <w:b/>
                <w:sz w:val="24"/>
                <w:szCs w:val="24"/>
              </w:rPr>
              <w:t>18</w:t>
            </w:r>
            <w:r w:rsidR="00FE6EB3">
              <w:rPr>
                <w:b/>
                <w:sz w:val="24"/>
                <w:szCs w:val="24"/>
              </w:rPr>
              <w:t xml:space="preserve"> </w:t>
            </w:r>
          </w:p>
          <w:p w14:paraId="42CCC7F5" w14:textId="46972151" w:rsidR="007476D8" w:rsidRPr="0068606C" w:rsidRDefault="007F63CB" w:rsidP="00EE5F11">
            <w:pPr>
              <w:spacing w:line="276" w:lineRule="auto"/>
              <w:jc w:val="both"/>
              <w:rPr>
                <w:b/>
                <w:sz w:val="24"/>
                <w:szCs w:val="24"/>
              </w:rPr>
            </w:pPr>
            <w:r w:rsidRPr="00B57EEE">
              <w:rPr>
                <w:b/>
                <w:sz w:val="24"/>
                <w:szCs w:val="24"/>
              </w:rPr>
              <w:t xml:space="preserve">из раздела 9: </w:t>
            </w:r>
            <w:r w:rsidR="0068606C">
              <w:rPr>
                <w:b/>
                <w:sz w:val="24"/>
                <w:szCs w:val="24"/>
              </w:rPr>
              <w:t>1, 2, 5 – 1</w:t>
            </w:r>
            <w:r w:rsidR="00EE5F11">
              <w:rPr>
                <w:b/>
                <w:sz w:val="24"/>
                <w:szCs w:val="24"/>
              </w:rPr>
              <w:t>1</w:t>
            </w:r>
            <w:r w:rsidR="0068606C">
              <w:rPr>
                <w:b/>
                <w:sz w:val="24"/>
                <w:szCs w:val="24"/>
              </w:rPr>
              <w:t xml:space="preserve"> </w:t>
            </w:r>
          </w:p>
        </w:tc>
        <w:tc>
          <w:tcPr>
            <w:tcW w:w="2268" w:type="dxa"/>
          </w:tcPr>
          <w:p w14:paraId="097A6A7D" w14:textId="6466E1A9" w:rsidR="00FC5971" w:rsidRPr="00B57EEE" w:rsidRDefault="00690BFF" w:rsidP="00B57EEE">
            <w:pPr>
              <w:keepNext/>
              <w:spacing w:line="276" w:lineRule="auto"/>
              <w:jc w:val="both"/>
              <w:rPr>
                <w:sz w:val="24"/>
                <w:szCs w:val="24"/>
              </w:rPr>
            </w:pPr>
            <w:r w:rsidRPr="00B57EEE">
              <w:rPr>
                <w:sz w:val="24"/>
                <w:szCs w:val="24"/>
              </w:rPr>
              <w:lastRenderedPageBreak/>
              <w:t>Свободная коммуникация, анализ учебной литературы,</w:t>
            </w:r>
            <w:r w:rsidR="00DC6C2F" w:rsidRPr="00B57EEE">
              <w:rPr>
                <w:sz w:val="24"/>
                <w:szCs w:val="24"/>
              </w:rPr>
              <w:t xml:space="preserve"> судебных </w:t>
            </w:r>
            <w:r w:rsidR="00627F17" w:rsidRPr="00B57EEE">
              <w:rPr>
                <w:sz w:val="24"/>
                <w:szCs w:val="24"/>
              </w:rPr>
              <w:t>актов, нормативных</w:t>
            </w:r>
            <w:r w:rsidRPr="00B57EEE">
              <w:rPr>
                <w:sz w:val="24"/>
                <w:szCs w:val="24"/>
              </w:rPr>
              <w:t xml:space="preserve"> </w:t>
            </w:r>
            <w:r w:rsidRPr="00B57EEE">
              <w:rPr>
                <w:sz w:val="24"/>
                <w:szCs w:val="24"/>
              </w:rPr>
              <w:lastRenderedPageBreak/>
              <w:t>правовых актов по теме семинара, и</w:t>
            </w:r>
            <w:r w:rsidR="000E2E0B" w:rsidRPr="00B57EEE">
              <w:rPr>
                <w:sz w:val="24"/>
                <w:szCs w:val="24"/>
              </w:rPr>
              <w:t xml:space="preserve">гровой судебный процесс «Рассмотрение иска банка о </w:t>
            </w:r>
            <w:r w:rsidR="000F2A44" w:rsidRPr="00B57EEE">
              <w:rPr>
                <w:sz w:val="24"/>
                <w:szCs w:val="24"/>
              </w:rPr>
              <w:t xml:space="preserve">взыскании задолженности по кредитному договору с заемщика и поручителя </w:t>
            </w:r>
            <w:r w:rsidR="000E2E0B" w:rsidRPr="00B57EEE">
              <w:rPr>
                <w:sz w:val="24"/>
                <w:szCs w:val="24"/>
              </w:rPr>
              <w:t>и</w:t>
            </w:r>
            <w:r w:rsidR="00DF2DD5" w:rsidRPr="00B57EEE">
              <w:rPr>
                <w:sz w:val="24"/>
                <w:szCs w:val="24"/>
              </w:rPr>
              <w:t xml:space="preserve"> </w:t>
            </w:r>
            <w:r w:rsidR="00926A54" w:rsidRPr="00B57EEE">
              <w:rPr>
                <w:sz w:val="24"/>
                <w:szCs w:val="24"/>
              </w:rPr>
              <w:t>об обращении</w:t>
            </w:r>
            <w:r w:rsidR="000E2E0B" w:rsidRPr="00B57EEE">
              <w:rPr>
                <w:sz w:val="24"/>
                <w:szCs w:val="24"/>
              </w:rPr>
              <w:t xml:space="preserve"> взыскания на заложенное имущество»</w:t>
            </w:r>
            <w:r w:rsidR="00FC5971" w:rsidRPr="00B57EEE">
              <w:rPr>
                <w:sz w:val="24"/>
                <w:szCs w:val="24"/>
              </w:rPr>
              <w:t xml:space="preserve">. </w:t>
            </w:r>
          </w:p>
          <w:p w14:paraId="3BD7DED9" w14:textId="77777777" w:rsidR="000C0D7A" w:rsidRPr="00B57EEE" w:rsidRDefault="000C0D7A" w:rsidP="00B57EEE">
            <w:pPr>
              <w:keepNext/>
              <w:spacing w:line="276" w:lineRule="auto"/>
              <w:jc w:val="both"/>
              <w:rPr>
                <w:sz w:val="24"/>
                <w:szCs w:val="24"/>
              </w:rPr>
            </w:pPr>
          </w:p>
          <w:p w14:paraId="451FE343" w14:textId="4C5237B4" w:rsidR="000E2E0B" w:rsidRPr="00B57EEE" w:rsidRDefault="000E2E0B" w:rsidP="00B57EEE">
            <w:pPr>
              <w:keepNext/>
              <w:spacing w:line="276" w:lineRule="auto"/>
              <w:jc w:val="both"/>
              <w:rPr>
                <w:sz w:val="24"/>
                <w:szCs w:val="24"/>
              </w:rPr>
            </w:pPr>
          </w:p>
        </w:tc>
      </w:tr>
      <w:tr w:rsidR="00283A28" w14:paraId="237D0036" w14:textId="77777777" w:rsidTr="00536730">
        <w:tc>
          <w:tcPr>
            <w:tcW w:w="2198" w:type="dxa"/>
          </w:tcPr>
          <w:p w14:paraId="330A8F90" w14:textId="77777777" w:rsidR="007476D8" w:rsidRPr="00B57EEE" w:rsidRDefault="007476D8" w:rsidP="00B57EEE">
            <w:pPr>
              <w:spacing w:line="276" w:lineRule="auto"/>
              <w:rPr>
                <w:sz w:val="24"/>
                <w:szCs w:val="24"/>
              </w:rPr>
            </w:pPr>
            <w:r w:rsidRPr="00B57EEE">
              <w:rPr>
                <w:sz w:val="24"/>
                <w:szCs w:val="24"/>
              </w:rPr>
              <w:lastRenderedPageBreak/>
              <w:t>Тема 6. Расчетные операции кредитных организаций. Банки как субъекты денежного обращения и платежной системы</w:t>
            </w:r>
          </w:p>
          <w:p w14:paraId="3ECD4FA2" w14:textId="77777777" w:rsidR="007476D8" w:rsidRPr="00B57EEE" w:rsidRDefault="007476D8" w:rsidP="00B57EEE">
            <w:pPr>
              <w:spacing w:line="276" w:lineRule="auto"/>
              <w:rPr>
                <w:sz w:val="24"/>
                <w:szCs w:val="24"/>
              </w:rPr>
            </w:pPr>
          </w:p>
        </w:tc>
        <w:tc>
          <w:tcPr>
            <w:tcW w:w="6449" w:type="dxa"/>
          </w:tcPr>
          <w:p w14:paraId="45FF7430" w14:textId="77777777" w:rsidR="002A5F69" w:rsidRPr="00B57EEE" w:rsidRDefault="002A5F69" w:rsidP="00B57EEE">
            <w:pPr>
              <w:widowControl/>
              <w:autoSpaceDE/>
              <w:autoSpaceDN/>
              <w:adjustRightInd/>
              <w:spacing w:line="276" w:lineRule="auto"/>
              <w:contextualSpacing/>
              <w:jc w:val="both"/>
              <w:rPr>
                <w:sz w:val="24"/>
                <w:szCs w:val="24"/>
              </w:rPr>
            </w:pPr>
            <w:r w:rsidRPr="00B57EEE">
              <w:rPr>
                <w:sz w:val="24"/>
                <w:szCs w:val="24"/>
              </w:rPr>
              <w:t>1. </w:t>
            </w:r>
            <w:r w:rsidR="007F63CB" w:rsidRPr="00B57EEE">
              <w:rPr>
                <w:sz w:val="24"/>
                <w:szCs w:val="24"/>
              </w:rPr>
              <w:t xml:space="preserve">Правовое регулирование и виды расчетов в Российской Федерации. </w:t>
            </w:r>
          </w:p>
          <w:p w14:paraId="69F0E307" w14:textId="4AC7D8CB" w:rsidR="007F63CB" w:rsidRPr="00B57EEE" w:rsidRDefault="002A5F69" w:rsidP="00B57EEE">
            <w:pPr>
              <w:widowControl/>
              <w:autoSpaceDE/>
              <w:autoSpaceDN/>
              <w:adjustRightInd/>
              <w:spacing w:line="276" w:lineRule="auto"/>
              <w:contextualSpacing/>
              <w:jc w:val="both"/>
              <w:rPr>
                <w:sz w:val="24"/>
                <w:szCs w:val="24"/>
              </w:rPr>
            </w:pPr>
            <w:r w:rsidRPr="00B57EEE">
              <w:rPr>
                <w:sz w:val="24"/>
                <w:szCs w:val="24"/>
              </w:rPr>
              <w:t>2. </w:t>
            </w:r>
            <w:r w:rsidR="007F63CB" w:rsidRPr="00B57EEE">
              <w:rPr>
                <w:sz w:val="24"/>
                <w:szCs w:val="24"/>
              </w:rPr>
              <w:t xml:space="preserve">Расчеты наличными денежными средствами: правовое регулирование, порядок осуществления, ограничения. </w:t>
            </w:r>
          </w:p>
          <w:p w14:paraId="4332A611" w14:textId="039165DE" w:rsidR="002A5F69" w:rsidRPr="00B57EEE" w:rsidRDefault="002A5F69" w:rsidP="00B57EEE">
            <w:pPr>
              <w:widowControl/>
              <w:autoSpaceDE/>
              <w:autoSpaceDN/>
              <w:adjustRightInd/>
              <w:spacing w:line="276" w:lineRule="auto"/>
              <w:contextualSpacing/>
              <w:jc w:val="both"/>
              <w:rPr>
                <w:rFonts w:eastAsiaTheme="minorEastAsia"/>
                <w:color w:val="000000" w:themeColor="text1"/>
                <w:kern w:val="24"/>
                <w:sz w:val="24"/>
                <w:szCs w:val="24"/>
              </w:rPr>
            </w:pPr>
            <w:r w:rsidRPr="00B57EEE">
              <w:rPr>
                <w:sz w:val="24"/>
                <w:szCs w:val="24"/>
              </w:rPr>
              <w:t>3. </w:t>
            </w:r>
            <w:r w:rsidR="007F63CB" w:rsidRPr="00B57EEE">
              <w:rPr>
                <w:sz w:val="24"/>
                <w:szCs w:val="24"/>
              </w:rPr>
              <w:t>Понятие и формы безналичных расчетов.</w:t>
            </w:r>
            <w:r w:rsidRPr="00B57EEE">
              <w:rPr>
                <w:sz w:val="24"/>
                <w:szCs w:val="24"/>
              </w:rPr>
              <w:t xml:space="preserve"> </w:t>
            </w:r>
            <w:r w:rsidR="007F63CB" w:rsidRPr="00B57EEE">
              <w:rPr>
                <w:rFonts w:eastAsiaTheme="minorEastAsia"/>
                <w:color w:val="000000" w:themeColor="text1"/>
                <w:kern w:val="24"/>
                <w:sz w:val="24"/>
                <w:szCs w:val="24"/>
              </w:rPr>
              <w:t>Расчеты платежными поручениями.</w:t>
            </w:r>
            <w:r w:rsidRPr="00B57EEE">
              <w:rPr>
                <w:rFonts w:eastAsiaTheme="minorEastAsia"/>
                <w:color w:val="000000" w:themeColor="text1"/>
                <w:kern w:val="24"/>
                <w:sz w:val="24"/>
                <w:szCs w:val="24"/>
              </w:rPr>
              <w:t xml:space="preserve"> </w:t>
            </w:r>
            <w:r w:rsidR="007F63CB" w:rsidRPr="00B57EEE">
              <w:rPr>
                <w:rFonts w:eastAsiaTheme="minorEastAsia"/>
                <w:color w:val="000000" w:themeColor="text1"/>
                <w:kern w:val="24"/>
                <w:sz w:val="24"/>
                <w:szCs w:val="24"/>
              </w:rPr>
              <w:t>Расчеты по аккредитиву.</w:t>
            </w:r>
            <w:r w:rsidRPr="00B57EEE">
              <w:rPr>
                <w:rFonts w:eastAsiaTheme="minorEastAsia"/>
                <w:color w:val="000000" w:themeColor="text1"/>
                <w:kern w:val="24"/>
                <w:sz w:val="24"/>
                <w:szCs w:val="24"/>
              </w:rPr>
              <w:t xml:space="preserve"> </w:t>
            </w:r>
            <w:r w:rsidR="007F63CB" w:rsidRPr="00B57EEE">
              <w:rPr>
                <w:sz w:val="24"/>
                <w:szCs w:val="24"/>
              </w:rPr>
              <w:t xml:space="preserve">Расчеты по инкассо и платежными требованиями. </w:t>
            </w:r>
          </w:p>
          <w:p w14:paraId="594266BF" w14:textId="405823E5" w:rsidR="007F63CB" w:rsidRPr="00B57EEE" w:rsidRDefault="002A5F69" w:rsidP="00B57EEE">
            <w:pPr>
              <w:widowControl/>
              <w:autoSpaceDE/>
              <w:autoSpaceDN/>
              <w:adjustRightInd/>
              <w:spacing w:line="276" w:lineRule="auto"/>
              <w:contextualSpacing/>
              <w:jc w:val="both"/>
              <w:rPr>
                <w:sz w:val="24"/>
                <w:szCs w:val="24"/>
              </w:rPr>
            </w:pPr>
            <w:r w:rsidRPr="00B57EEE">
              <w:rPr>
                <w:rFonts w:eastAsiaTheme="minorEastAsia"/>
                <w:color w:val="000000" w:themeColor="text1"/>
                <w:kern w:val="24"/>
                <w:sz w:val="24"/>
                <w:szCs w:val="24"/>
              </w:rPr>
              <w:t>4. </w:t>
            </w:r>
            <w:r w:rsidR="007F63CB" w:rsidRPr="00B57EEE">
              <w:rPr>
                <w:sz w:val="24"/>
                <w:szCs w:val="24"/>
              </w:rPr>
              <w:t>Расчеты платежными картами. Виды банковских карт и организация расчетов банковскими картами.</w:t>
            </w:r>
            <w:r w:rsidRPr="00B57EEE">
              <w:rPr>
                <w:sz w:val="24"/>
                <w:szCs w:val="24"/>
              </w:rPr>
              <w:t xml:space="preserve"> </w:t>
            </w:r>
            <w:r w:rsidR="007F63CB" w:rsidRPr="00B57EEE">
              <w:rPr>
                <w:sz w:val="24"/>
                <w:szCs w:val="24"/>
              </w:rPr>
              <w:t xml:space="preserve">Национальная система платежных карт и ее правовой статус. </w:t>
            </w:r>
          </w:p>
          <w:p w14:paraId="3859A203" w14:textId="2ED6C781" w:rsidR="002A5F69" w:rsidRPr="00B57EEE" w:rsidRDefault="002A5F69" w:rsidP="00B57EEE">
            <w:pPr>
              <w:widowControl/>
              <w:autoSpaceDE/>
              <w:autoSpaceDN/>
              <w:adjustRightInd/>
              <w:spacing w:line="276" w:lineRule="auto"/>
              <w:contextualSpacing/>
              <w:jc w:val="both"/>
              <w:rPr>
                <w:sz w:val="24"/>
                <w:szCs w:val="24"/>
              </w:rPr>
            </w:pPr>
            <w:r w:rsidRPr="00B57EEE">
              <w:rPr>
                <w:sz w:val="24"/>
                <w:szCs w:val="24"/>
              </w:rPr>
              <w:t>5. </w:t>
            </w:r>
            <w:r w:rsidR="007F63CB" w:rsidRPr="00B57EEE">
              <w:rPr>
                <w:sz w:val="24"/>
                <w:szCs w:val="24"/>
              </w:rPr>
              <w:t xml:space="preserve">Цивилистическая характеристика договора банковского счета. </w:t>
            </w:r>
          </w:p>
          <w:p w14:paraId="40B316CE" w14:textId="09C747C5" w:rsidR="002A5F69" w:rsidRPr="00B57EEE" w:rsidRDefault="002A5F69" w:rsidP="00B57EEE">
            <w:pPr>
              <w:widowControl/>
              <w:autoSpaceDE/>
              <w:autoSpaceDN/>
              <w:adjustRightInd/>
              <w:spacing w:line="276" w:lineRule="auto"/>
              <w:contextualSpacing/>
              <w:jc w:val="both"/>
              <w:rPr>
                <w:sz w:val="24"/>
                <w:szCs w:val="24"/>
              </w:rPr>
            </w:pPr>
            <w:r w:rsidRPr="00B57EEE">
              <w:rPr>
                <w:sz w:val="24"/>
                <w:szCs w:val="24"/>
              </w:rPr>
              <w:t>6. </w:t>
            </w:r>
            <w:r w:rsidR="007F63CB" w:rsidRPr="00B57EEE">
              <w:rPr>
                <w:sz w:val="24"/>
                <w:szCs w:val="24"/>
              </w:rPr>
              <w:t xml:space="preserve">Порядок открытия и ведения банковских счетов физических и юридических лиц. </w:t>
            </w:r>
          </w:p>
          <w:p w14:paraId="1D8A44A9" w14:textId="038C195F" w:rsidR="002A5F69" w:rsidRPr="00B57EEE" w:rsidRDefault="002A5F69" w:rsidP="00B57EEE">
            <w:pPr>
              <w:widowControl/>
              <w:autoSpaceDE/>
              <w:autoSpaceDN/>
              <w:adjustRightInd/>
              <w:spacing w:line="276" w:lineRule="auto"/>
              <w:contextualSpacing/>
              <w:jc w:val="both"/>
              <w:rPr>
                <w:sz w:val="24"/>
                <w:szCs w:val="24"/>
              </w:rPr>
            </w:pPr>
            <w:r w:rsidRPr="00B57EEE">
              <w:rPr>
                <w:sz w:val="24"/>
                <w:szCs w:val="24"/>
              </w:rPr>
              <w:t>7. </w:t>
            </w:r>
            <w:r w:rsidR="007F63CB" w:rsidRPr="00B57EEE">
              <w:rPr>
                <w:sz w:val="24"/>
                <w:szCs w:val="24"/>
              </w:rPr>
              <w:t xml:space="preserve">Ограничение прав владельца банковского счета и принудительное списание денежных средств со счета без согласия владельца счета. </w:t>
            </w:r>
          </w:p>
          <w:p w14:paraId="33AE1361" w14:textId="530C8285" w:rsidR="002A5F69" w:rsidRPr="00B57EEE" w:rsidRDefault="002A5F69" w:rsidP="00B57EEE">
            <w:pPr>
              <w:widowControl/>
              <w:autoSpaceDE/>
              <w:autoSpaceDN/>
              <w:adjustRightInd/>
              <w:spacing w:line="276" w:lineRule="auto"/>
              <w:contextualSpacing/>
              <w:jc w:val="both"/>
              <w:rPr>
                <w:sz w:val="24"/>
                <w:szCs w:val="24"/>
              </w:rPr>
            </w:pPr>
            <w:r w:rsidRPr="00B57EEE">
              <w:rPr>
                <w:sz w:val="24"/>
                <w:szCs w:val="24"/>
              </w:rPr>
              <w:t>8. </w:t>
            </w:r>
            <w:r w:rsidR="007F63CB" w:rsidRPr="00B57EEE">
              <w:rPr>
                <w:sz w:val="24"/>
                <w:szCs w:val="24"/>
              </w:rPr>
              <w:t xml:space="preserve">Правовой режим банковской тайны. </w:t>
            </w:r>
          </w:p>
          <w:p w14:paraId="636C9A1B" w14:textId="4343A105" w:rsidR="007F63CB" w:rsidRPr="00B57EEE" w:rsidRDefault="002A5F69" w:rsidP="00B57EEE">
            <w:pPr>
              <w:widowControl/>
              <w:autoSpaceDE/>
              <w:autoSpaceDN/>
              <w:adjustRightInd/>
              <w:spacing w:line="276" w:lineRule="auto"/>
              <w:contextualSpacing/>
              <w:jc w:val="both"/>
              <w:rPr>
                <w:sz w:val="24"/>
                <w:szCs w:val="24"/>
              </w:rPr>
            </w:pPr>
            <w:r w:rsidRPr="00B57EEE">
              <w:rPr>
                <w:sz w:val="24"/>
                <w:szCs w:val="24"/>
              </w:rPr>
              <w:t>9. </w:t>
            </w:r>
            <w:r w:rsidR="007F63CB" w:rsidRPr="00B57EEE">
              <w:rPr>
                <w:sz w:val="24"/>
                <w:szCs w:val="24"/>
              </w:rPr>
              <w:t>Дистанционное банковское обслуживание: формы внедрения и проблемы правового регулирования.</w:t>
            </w:r>
          </w:p>
          <w:p w14:paraId="5860ED27" w14:textId="52D6C4C7" w:rsidR="007F63CB" w:rsidRPr="00B57EEE" w:rsidRDefault="002A5F69" w:rsidP="00B57EEE">
            <w:pPr>
              <w:widowControl/>
              <w:autoSpaceDE/>
              <w:autoSpaceDN/>
              <w:adjustRightInd/>
              <w:spacing w:line="276" w:lineRule="auto"/>
              <w:contextualSpacing/>
              <w:jc w:val="both"/>
              <w:rPr>
                <w:sz w:val="24"/>
                <w:szCs w:val="24"/>
              </w:rPr>
            </w:pPr>
            <w:r w:rsidRPr="00B57EEE">
              <w:rPr>
                <w:sz w:val="24"/>
                <w:szCs w:val="24"/>
              </w:rPr>
              <w:t>10. </w:t>
            </w:r>
            <w:r w:rsidR="007F63CB" w:rsidRPr="00B57EEE">
              <w:rPr>
                <w:sz w:val="24"/>
                <w:szCs w:val="24"/>
              </w:rPr>
              <w:t>Национальная платежная система и роль кредитных организаций в ее функционировании.</w:t>
            </w:r>
          </w:p>
          <w:p w14:paraId="352E1F18" w14:textId="77777777" w:rsidR="00CD08B9" w:rsidRPr="00B57EEE" w:rsidRDefault="00CD08B9" w:rsidP="00B57EEE">
            <w:pPr>
              <w:spacing w:line="276" w:lineRule="auto"/>
              <w:rPr>
                <w:b/>
                <w:sz w:val="24"/>
                <w:szCs w:val="24"/>
              </w:rPr>
            </w:pPr>
            <w:r w:rsidRPr="00B57EEE">
              <w:rPr>
                <w:b/>
                <w:sz w:val="24"/>
                <w:szCs w:val="24"/>
              </w:rPr>
              <w:t>Рекомендуемые источники</w:t>
            </w:r>
          </w:p>
          <w:p w14:paraId="456BA945" w14:textId="778F93A8" w:rsidR="00CD08B9" w:rsidRPr="00B57EEE" w:rsidRDefault="00CD08B9" w:rsidP="00B57EEE">
            <w:pPr>
              <w:spacing w:line="276" w:lineRule="auto"/>
              <w:rPr>
                <w:b/>
                <w:sz w:val="24"/>
                <w:szCs w:val="24"/>
              </w:rPr>
            </w:pPr>
            <w:r w:rsidRPr="00B57EEE">
              <w:rPr>
                <w:b/>
                <w:sz w:val="24"/>
                <w:szCs w:val="24"/>
              </w:rPr>
              <w:t xml:space="preserve">из раздела 8: </w:t>
            </w:r>
            <w:r w:rsidR="00E90CB1">
              <w:rPr>
                <w:b/>
                <w:sz w:val="24"/>
                <w:szCs w:val="24"/>
              </w:rPr>
              <w:t>1</w:t>
            </w:r>
            <w:r w:rsidR="00EC745F">
              <w:rPr>
                <w:b/>
                <w:sz w:val="24"/>
                <w:szCs w:val="24"/>
              </w:rPr>
              <w:t xml:space="preserve">, </w:t>
            </w:r>
            <w:r w:rsidR="00E90CB1">
              <w:rPr>
                <w:b/>
                <w:sz w:val="24"/>
                <w:szCs w:val="24"/>
              </w:rPr>
              <w:t>2</w:t>
            </w:r>
            <w:r w:rsidR="00EC745F">
              <w:rPr>
                <w:b/>
                <w:sz w:val="24"/>
                <w:szCs w:val="24"/>
              </w:rPr>
              <w:t xml:space="preserve">, </w:t>
            </w:r>
            <w:r w:rsidR="00E90CB1">
              <w:rPr>
                <w:b/>
                <w:sz w:val="24"/>
                <w:szCs w:val="24"/>
              </w:rPr>
              <w:t>4</w:t>
            </w:r>
            <w:r w:rsidR="00EC745F">
              <w:rPr>
                <w:b/>
                <w:sz w:val="24"/>
                <w:szCs w:val="24"/>
              </w:rPr>
              <w:t xml:space="preserve">, </w:t>
            </w:r>
            <w:r w:rsidR="00E90CB1">
              <w:rPr>
                <w:b/>
                <w:sz w:val="24"/>
                <w:szCs w:val="24"/>
              </w:rPr>
              <w:t xml:space="preserve">10, </w:t>
            </w:r>
            <w:r w:rsidR="00EC745F">
              <w:rPr>
                <w:b/>
                <w:sz w:val="24"/>
                <w:szCs w:val="24"/>
              </w:rPr>
              <w:t xml:space="preserve">16 – 18 </w:t>
            </w:r>
            <w:r w:rsidR="00E90CB1">
              <w:rPr>
                <w:b/>
                <w:sz w:val="24"/>
                <w:szCs w:val="24"/>
              </w:rPr>
              <w:t xml:space="preserve"> </w:t>
            </w:r>
          </w:p>
          <w:p w14:paraId="6574BD83" w14:textId="324C2747" w:rsidR="00CD08B9" w:rsidRPr="00B57EEE" w:rsidRDefault="00CD08B9" w:rsidP="00EE5F11">
            <w:pPr>
              <w:spacing w:line="276" w:lineRule="auto"/>
              <w:jc w:val="both"/>
              <w:rPr>
                <w:sz w:val="24"/>
                <w:szCs w:val="24"/>
              </w:rPr>
            </w:pPr>
            <w:r w:rsidRPr="00B57EEE">
              <w:rPr>
                <w:b/>
                <w:sz w:val="24"/>
                <w:szCs w:val="24"/>
              </w:rPr>
              <w:lastRenderedPageBreak/>
              <w:t xml:space="preserve">из раздела 9: </w:t>
            </w:r>
            <w:r w:rsidR="00E90CB1">
              <w:rPr>
                <w:b/>
                <w:sz w:val="24"/>
                <w:szCs w:val="24"/>
              </w:rPr>
              <w:t>1, 2, 8 – 1</w:t>
            </w:r>
            <w:r w:rsidR="00EE5F11">
              <w:rPr>
                <w:b/>
                <w:sz w:val="24"/>
                <w:szCs w:val="24"/>
              </w:rPr>
              <w:t>1</w:t>
            </w:r>
            <w:r w:rsidR="00E90CB1">
              <w:rPr>
                <w:b/>
                <w:sz w:val="24"/>
                <w:szCs w:val="24"/>
              </w:rPr>
              <w:t xml:space="preserve"> </w:t>
            </w:r>
          </w:p>
        </w:tc>
        <w:tc>
          <w:tcPr>
            <w:tcW w:w="2268" w:type="dxa"/>
          </w:tcPr>
          <w:p w14:paraId="4A972541" w14:textId="14548BE2" w:rsidR="007476D8" w:rsidRPr="00B57EEE" w:rsidRDefault="00690BFF" w:rsidP="00B57EEE">
            <w:pPr>
              <w:keepNext/>
              <w:spacing w:line="276" w:lineRule="auto"/>
              <w:jc w:val="both"/>
              <w:rPr>
                <w:sz w:val="24"/>
                <w:szCs w:val="24"/>
              </w:rPr>
            </w:pPr>
            <w:r w:rsidRPr="00B57EEE">
              <w:rPr>
                <w:sz w:val="24"/>
                <w:szCs w:val="24"/>
              </w:rPr>
              <w:lastRenderedPageBreak/>
              <w:t>Свободная коммуникация, анализ учебной литературы, нормативных правовых актов по теме семинара, выступление с домашними заданиями</w:t>
            </w:r>
          </w:p>
        </w:tc>
      </w:tr>
      <w:tr w:rsidR="00283A28" w14:paraId="32C19FBD" w14:textId="77777777" w:rsidTr="00536730">
        <w:tc>
          <w:tcPr>
            <w:tcW w:w="2198" w:type="dxa"/>
          </w:tcPr>
          <w:p w14:paraId="042DE5DB" w14:textId="77777777" w:rsidR="007476D8" w:rsidRPr="00B57EEE" w:rsidRDefault="007476D8" w:rsidP="00B57EEE">
            <w:pPr>
              <w:widowControl/>
              <w:autoSpaceDE/>
              <w:autoSpaceDN/>
              <w:adjustRightInd/>
              <w:spacing w:line="276" w:lineRule="auto"/>
              <w:contextualSpacing/>
              <w:rPr>
                <w:sz w:val="24"/>
                <w:szCs w:val="24"/>
              </w:rPr>
            </w:pPr>
            <w:r w:rsidRPr="00B57EEE">
              <w:rPr>
                <w:color w:val="000000" w:themeColor="text1"/>
                <w:sz w:val="24"/>
                <w:szCs w:val="24"/>
              </w:rPr>
              <w:t>Тема 7. Валютные операции кредитных организаций.</w:t>
            </w:r>
            <w:r w:rsidRPr="00B57EEE">
              <w:rPr>
                <w:sz w:val="24"/>
                <w:szCs w:val="24"/>
              </w:rPr>
              <w:t xml:space="preserve"> Инвестиционная деятельность кредитных организаций</w:t>
            </w:r>
          </w:p>
          <w:p w14:paraId="66115D61" w14:textId="77777777" w:rsidR="007476D8" w:rsidRPr="00B57EEE" w:rsidRDefault="007476D8" w:rsidP="00B57EEE">
            <w:pPr>
              <w:spacing w:line="276" w:lineRule="auto"/>
              <w:rPr>
                <w:sz w:val="24"/>
                <w:szCs w:val="24"/>
              </w:rPr>
            </w:pPr>
          </w:p>
        </w:tc>
        <w:tc>
          <w:tcPr>
            <w:tcW w:w="6449" w:type="dxa"/>
          </w:tcPr>
          <w:p w14:paraId="49B9FE7C" w14:textId="55C634FA" w:rsidR="00D41EE2" w:rsidRPr="00B57EEE" w:rsidRDefault="002A5F69" w:rsidP="00B57EEE">
            <w:pPr>
              <w:widowControl/>
              <w:spacing w:line="276" w:lineRule="auto"/>
              <w:contextualSpacing/>
              <w:jc w:val="both"/>
              <w:rPr>
                <w:color w:val="000000" w:themeColor="text1"/>
                <w:sz w:val="24"/>
                <w:szCs w:val="24"/>
              </w:rPr>
            </w:pPr>
            <w:r w:rsidRPr="00B57EEE">
              <w:rPr>
                <w:color w:val="000000" w:themeColor="text1"/>
                <w:sz w:val="24"/>
                <w:szCs w:val="24"/>
              </w:rPr>
              <w:t>1. </w:t>
            </w:r>
            <w:r w:rsidR="00D41EE2" w:rsidRPr="00B57EEE">
              <w:rPr>
                <w:color w:val="000000" w:themeColor="text1"/>
                <w:sz w:val="24"/>
                <w:szCs w:val="24"/>
              </w:rPr>
              <w:t xml:space="preserve">Валютные операции и их правовое регулирование в Российской Федерации. </w:t>
            </w:r>
          </w:p>
          <w:p w14:paraId="746B946B" w14:textId="26B1FADD" w:rsidR="002A5F69" w:rsidRPr="00B57EEE" w:rsidRDefault="002A5F69" w:rsidP="00B57EEE">
            <w:pPr>
              <w:widowControl/>
              <w:spacing w:line="276" w:lineRule="auto"/>
              <w:contextualSpacing/>
              <w:jc w:val="both"/>
              <w:rPr>
                <w:color w:val="000000" w:themeColor="text1"/>
                <w:sz w:val="24"/>
                <w:szCs w:val="24"/>
              </w:rPr>
            </w:pPr>
            <w:r w:rsidRPr="00B57EEE">
              <w:rPr>
                <w:color w:val="000000" w:themeColor="text1"/>
                <w:sz w:val="24"/>
                <w:szCs w:val="24"/>
              </w:rPr>
              <w:t>2. </w:t>
            </w:r>
            <w:r w:rsidR="00D41EE2" w:rsidRPr="00B57EEE">
              <w:rPr>
                <w:color w:val="000000" w:themeColor="text1"/>
                <w:sz w:val="24"/>
                <w:szCs w:val="24"/>
              </w:rPr>
              <w:t xml:space="preserve">Источники и принципы правового регулирования осуществления валютного контроля. </w:t>
            </w:r>
          </w:p>
          <w:p w14:paraId="022F005D" w14:textId="3842546D" w:rsidR="002A5F69" w:rsidRPr="00B57EEE" w:rsidRDefault="002A5F69" w:rsidP="00B57EEE">
            <w:pPr>
              <w:widowControl/>
              <w:spacing w:line="276" w:lineRule="auto"/>
              <w:contextualSpacing/>
              <w:jc w:val="both"/>
              <w:rPr>
                <w:color w:val="000000" w:themeColor="text1"/>
                <w:sz w:val="24"/>
                <w:szCs w:val="24"/>
              </w:rPr>
            </w:pPr>
            <w:r w:rsidRPr="00B57EEE">
              <w:rPr>
                <w:color w:val="000000" w:themeColor="text1"/>
                <w:sz w:val="24"/>
                <w:szCs w:val="24"/>
              </w:rPr>
              <w:t>3. </w:t>
            </w:r>
            <w:r w:rsidR="00D41EE2" w:rsidRPr="00B57EEE">
              <w:rPr>
                <w:color w:val="000000" w:themeColor="text1"/>
                <w:sz w:val="24"/>
                <w:szCs w:val="24"/>
              </w:rPr>
              <w:t xml:space="preserve">Банк России как орган валютного регулирования и орган валютного контроля. </w:t>
            </w:r>
          </w:p>
          <w:p w14:paraId="51F6F1D9" w14:textId="4B87A0F4" w:rsidR="002A5F69" w:rsidRPr="00B57EEE" w:rsidRDefault="002A5F69" w:rsidP="00B57EEE">
            <w:pPr>
              <w:widowControl/>
              <w:spacing w:line="276" w:lineRule="auto"/>
              <w:contextualSpacing/>
              <w:jc w:val="both"/>
              <w:rPr>
                <w:color w:val="000000" w:themeColor="text1"/>
                <w:sz w:val="24"/>
                <w:szCs w:val="24"/>
              </w:rPr>
            </w:pPr>
            <w:r w:rsidRPr="00B57EEE">
              <w:rPr>
                <w:color w:val="000000" w:themeColor="text1"/>
                <w:sz w:val="24"/>
                <w:szCs w:val="24"/>
              </w:rPr>
              <w:t>4. </w:t>
            </w:r>
            <w:r w:rsidR="00D41EE2" w:rsidRPr="00B57EEE">
              <w:rPr>
                <w:color w:val="000000" w:themeColor="text1"/>
                <w:sz w:val="24"/>
                <w:szCs w:val="24"/>
              </w:rPr>
              <w:t xml:space="preserve">Уполномоченные банки как агенты валютного контроля. </w:t>
            </w:r>
          </w:p>
          <w:p w14:paraId="33F80E08" w14:textId="036C7F1E" w:rsidR="002A5F69" w:rsidRPr="00B57EEE" w:rsidRDefault="002A5F69" w:rsidP="00B57EEE">
            <w:pPr>
              <w:widowControl/>
              <w:spacing w:line="276" w:lineRule="auto"/>
              <w:contextualSpacing/>
              <w:jc w:val="both"/>
              <w:rPr>
                <w:sz w:val="24"/>
                <w:szCs w:val="24"/>
              </w:rPr>
            </w:pPr>
            <w:r w:rsidRPr="00B57EEE">
              <w:rPr>
                <w:sz w:val="24"/>
                <w:szCs w:val="24"/>
              </w:rPr>
              <w:t>5. </w:t>
            </w:r>
            <w:r w:rsidR="00D41EE2" w:rsidRPr="00B57EEE">
              <w:rPr>
                <w:sz w:val="24"/>
                <w:szCs w:val="24"/>
              </w:rPr>
              <w:t xml:space="preserve">Функции и ответственность уполномоченных банков как агентов валютного контроля. </w:t>
            </w:r>
          </w:p>
          <w:p w14:paraId="7F64C9F0" w14:textId="5503D38F" w:rsidR="00D41EE2" w:rsidRPr="00B57EEE" w:rsidRDefault="002A5F69" w:rsidP="00B57EEE">
            <w:pPr>
              <w:widowControl/>
              <w:spacing w:line="276" w:lineRule="auto"/>
              <w:contextualSpacing/>
              <w:jc w:val="both"/>
              <w:rPr>
                <w:color w:val="000000" w:themeColor="text1"/>
                <w:sz w:val="24"/>
                <w:szCs w:val="24"/>
              </w:rPr>
            </w:pPr>
            <w:r w:rsidRPr="00B57EEE">
              <w:rPr>
                <w:bCs/>
                <w:color w:val="000000" w:themeColor="text1"/>
                <w:sz w:val="24"/>
                <w:szCs w:val="24"/>
              </w:rPr>
              <w:t>6. </w:t>
            </w:r>
            <w:r w:rsidR="00D41EE2" w:rsidRPr="00B57EEE">
              <w:rPr>
                <w:bCs/>
                <w:color w:val="000000" w:themeColor="text1"/>
                <w:sz w:val="24"/>
                <w:szCs w:val="24"/>
              </w:rPr>
              <w:t>Административная и уголовная ответственность за нарушения валютного законодательства РФ.</w:t>
            </w:r>
          </w:p>
          <w:p w14:paraId="58A3F5CC" w14:textId="22F6F19A" w:rsidR="00D41EE2" w:rsidRPr="00B57EEE" w:rsidRDefault="002A5F69" w:rsidP="00B57EEE">
            <w:pPr>
              <w:widowControl/>
              <w:spacing w:line="276" w:lineRule="auto"/>
              <w:contextualSpacing/>
              <w:jc w:val="both"/>
              <w:rPr>
                <w:color w:val="000000" w:themeColor="text1"/>
                <w:sz w:val="24"/>
                <w:szCs w:val="24"/>
              </w:rPr>
            </w:pPr>
            <w:r w:rsidRPr="00B57EEE">
              <w:rPr>
                <w:color w:val="000000" w:themeColor="text1"/>
                <w:sz w:val="24"/>
                <w:szCs w:val="24"/>
              </w:rPr>
              <w:t>7. </w:t>
            </w:r>
            <w:r w:rsidR="00D41EE2" w:rsidRPr="00B57EEE">
              <w:rPr>
                <w:color w:val="000000" w:themeColor="text1"/>
                <w:sz w:val="24"/>
                <w:szCs w:val="24"/>
              </w:rPr>
              <w:t xml:space="preserve">Профессиональная деятельность на рынке ценных бумаг, осуществляемая кредитными организациями. </w:t>
            </w:r>
            <w:r w:rsidRPr="00B57EEE">
              <w:rPr>
                <w:color w:val="000000" w:themeColor="text1"/>
                <w:sz w:val="24"/>
                <w:szCs w:val="24"/>
              </w:rPr>
              <w:t>8. </w:t>
            </w:r>
            <w:r w:rsidR="00D41EE2" w:rsidRPr="00B57EEE">
              <w:rPr>
                <w:color w:val="000000" w:themeColor="text1"/>
                <w:sz w:val="24"/>
                <w:szCs w:val="24"/>
              </w:rPr>
              <w:t>Полномочия и функции Банка России в сфере контроля за рынком ценных бумаг и инвестиционной деятельностью кредитных организаций.</w:t>
            </w:r>
          </w:p>
          <w:p w14:paraId="3E88C856" w14:textId="77777777" w:rsidR="002A5F69" w:rsidRPr="00B57EEE" w:rsidRDefault="002A5F69" w:rsidP="00B57EEE">
            <w:pPr>
              <w:spacing w:line="276" w:lineRule="auto"/>
              <w:rPr>
                <w:b/>
                <w:sz w:val="24"/>
                <w:szCs w:val="24"/>
              </w:rPr>
            </w:pPr>
            <w:r w:rsidRPr="00B57EEE">
              <w:rPr>
                <w:b/>
                <w:sz w:val="24"/>
                <w:szCs w:val="24"/>
              </w:rPr>
              <w:t>Рекомендуемые источники</w:t>
            </w:r>
          </w:p>
          <w:p w14:paraId="207A6A1B" w14:textId="45F76D01" w:rsidR="002A5F69" w:rsidRPr="00B57EEE" w:rsidRDefault="002A5F69" w:rsidP="00B57EEE">
            <w:pPr>
              <w:spacing w:line="276" w:lineRule="auto"/>
              <w:rPr>
                <w:b/>
                <w:sz w:val="24"/>
                <w:szCs w:val="24"/>
              </w:rPr>
            </w:pPr>
            <w:r w:rsidRPr="00B57EEE">
              <w:rPr>
                <w:b/>
                <w:sz w:val="24"/>
                <w:szCs w:val="24"/>
              </w:rPr>
              <w:t xml:space="preserve">из раздела 8: </w:t>
            </w:r>
            <w:r w:rsidR="00957D65">
              <w:rPr>
                <w:b/>
                <w:sz w:val="24"/>
                <w:szCs w:val="24"/>
              </w:rPr>
              <w:t xml:space="preserve">1, 2, 4, 5, </w:t>
            </w:r>
            <w:r w:rsidR="00EC745F">
              <w:rPr>
                <w:b/>
                <w:sz w:val="24"/>
                <w:szCs w:val="24"/>
              </w:rPr>
              <w:t>16 – 18</w:t>
            </w:r>
            <w:r w:rsidR="00957D65">
              <w:rPr>
                <w:b/>
                <w:sz w:val="24"/>
                <w:szCs w:val="24"/>
              </w:rPr>
              <w:t xml:space="preserve">  </w:t>
            </w:r>
          </w:p>
          <w:p w14:paraId="4338379E" w14:textId="3CF7BA80" w:rsidR="007476D8" w:rsidRPr="00B57EEE" w:rsidRDefault="002A5F69" w:rsidP="00EC745F">
            <w:pPr>
              <w:spacing w:line="276" w:lineRule="auto"/>
              <w:jc w:val="both"/>
              <w:rPr>
                <w:sz w:val="24"/>
                <w:szCs w:val="24"/>
              </w:rPr>
            </w:pPr>
            <w:r w:rsidRPr="00B57EEE">
              <w:rPr>
                <w:b/>
                <w:sz w:val="24"/>
                <w:szCs w:val="24"/>
              </w:rPr>
              <w:t xml:space="preserve">из раздела 9: </w:t>
            </w:r>
            <w:r w:rsidR="00957D65">
              <w:rPr>
                <w:b/>
                <w:sz w:val="24"/>
                <w:szCs w:val="24"/>
              </w:rPr>
              <w:t xml:space="preserve">1, </w:t>
            </w:r>
            <w:r w:rsidR="00EC745F">
              <w:rPr>
                <w:b/>
                <w:sz w:val="24"/>
                <w:szCs w:val="24"/>
              </w:rPr>
              <w:t>9</w:t>
            </w:r>
            <w:r w:rsidR="00957D65">
              <w:rPr>
                <w:b/>
                <w:sz w:val="24"/>
                <w:szCs w:val="24"/>
              </w:rPr>
              <w:t xml:space="preserve"> – 1</w:t>
            </w:r>
            <w:r w:rsidR="00EE5F11">
              <w:rPr>
                <w:b/>
                <w:sz w:val="24"/>
                <w:szCs w:val="24"/>
              </w:rPr>
              <w:t>1</w:t>
            </w:r>
            <w:r w:rsidR="00957D65">
              <w:rPr>
                <w:b/>
                <w:sz w:val="24"/>
                <w:szCs w:val="24"/>
              </w:rPr>
              <w:t xml:space="preserve"> </w:t>
            </w:r>
          </w:p>
        </w:tc>
        <w:tc>
          <w:tcPr>
            <w:tcW w:w="2268" w:type="dxa"/>
          </w:tcPr>
          <w:p w14:paraId="5EBA7905" w14:textId="0A871839" w:rsidR="007476D8" w:rsidRPr="00B57EEE" w:rsidRDefault="00690BFF" w:rsidP="00B57EEE">
            <w:pPr>
              <w:keepNext/>
              <w:spacing w:line="276" w:lineRule="auto"/>
              <w:jc w:val="both"/>
              <w:rPr>
                <w:sz w:val="24"/>
                <w:szCs w:val="24"/>
              </w:rPr>
            </w:pPr>
            <w:r w:rsidRPr="00B57EEE">
              <w:rPr>
                <w:sz w:val="24"/>
                <w:szCs w:val="24"/>
              </w:rPr>
              <w:t>Свободная коммуникация, анализ учебной литературы, нормативных правовых актов по теме семинара, выступление с домашними заданиями</w:t>
            </w:r>
          </w:p>
        </w:tc>
      </w:tr>
      <w:tr w:rsidR="00283A28" w14:paraId="76C9A7D9" w14:textId="77777777" w:rsidTr="00536730">
        <w:tc>
          <w:tcPr>
            <w:tcW w:w="2198" w:type="dxa"/>
          </w:tcPr>
          <w:p w14:paraId="47C15ABA" w14:textId="77777777" w:rsidR="007476D8" w:rsidRPr="00B57EEE" w:rsidRDefault="007476D8" w:rsidP="00B57EEE">
            <w:pPr>
              <w:spacing w:line="276" w:lineRule="auto"/>
              <w:rPr>
                <w:sz w:val="24"/>
                <w:szCs w:val="24"/>
              </w:rPr>
            </w:pPr>
            <w:r w:rsidRPr="00B57EEE">
              <w:rPr>
                <w:sz w:val="24"/>
                <w:szCs w:val="24"/>
              </w:rPr>
              <w:t>Тема 8. Банковское регулирование и банковский надзор</w:t>
            </w:r>
          </w:p>
          <w:p w14:paraId="23D914CB" w14:textId="77777777" w:rsidR="007476D8" w:rsidRPr="00B57EEE" w:rsidRDefault="007476D8" w:rsidP="00B57EEE">
            <w:pPr>
              <w:widowControl/>
              <w:autoSpaceDE/>
              <w:autoSpaceDN/>
              <w:adjustRightInd/>
              <w:spacing w:line="276" w:lineRule="auto"/>
              <w:contextualSpacing/>
              <w:rPr>
                <w:color w:val="000000" w:themeColor="text1"/>
                <w:sz w:val="24"/>
                <w:szCs w:val="24"/>
              </w:rPr>
            </w:pPr>
          </w:p>
        </w:tc>
        <w:tc>
          <w:tcPr>
            <w:tcW w:w="6449" w:type="dxa"/>
          </w:tcPr>
          <w:p w14:paraId="65C81D2A" w14:textId="4D738B60" w:rsidR="00C85368" w:rsidRPr="00B57EEE" w:rsidRDefault="00D320B9" w:rsidP="00B57EEE">
            <w:pPr>
              <w:widowControl/>
              <w:autoSpaceDE/>
              <w:autoSpaceDN/>
              <w:adjustRightInd/>
              <w:spacing w:line="276" w:lineRule="auto"/>
              <w:contextualSpacing/>
              <w:jc w:val="both"/>
              <w:rPr>
                <w:rFonts w:eastAsiaTheme="minorHAnsi"/>
                <w:color w:val="000000"/>
                <w:sz w:val="24"/>
                <w:szCs w:val="24"/>
                <w:lang w:eastAsia="en-US"/>
              </w:rPr>
            </w:pPr>
            <w:r w:rsidRPr="00B57EEE">
              <w:rPr>
                <w:sz w:val="24"/>
                <w:szCs w:val="24"/>
              </w:rPr>
              <w:t>1. </w:t>
            </w:r>
            <w:r w:rsidR="00C85368" w:rsidRPr="00B57EEE">
              <w:rPr>
                <w:sz w:val="24"/>
                <w:szCs w:val="24"/>
              </w:rPr>
              <w:t xml:space="preserve">Банковское регулирование как финансово-правовая </w:t>
            </w:r>
            <w:r w:rsidR="00C85368" w:rsidRPr="00B57EEE">
              <w:rPr>
                <w:rFonts w:eastAsiaTheme="minorHAnsi"/>
                <w:color w:val="000000"/>
                <w:sz w:val="24"/>
                <w:szCs w:val="24"/>
                <w:lang w:eastAsia="en-US"/>
              </w:rPr>
              <w:t>категория.</w:t>
            </w:r>
            <w:r w:rsidRPr="00B57EEE">
              <w:rPr>
                <w:rFonts w:eastAsiaTheme="minorHAnsi"/>
                <w:color w:val="000000"/>
                <w:sz w:val="24"/>
                <w:szCs w:val="24"/>
                <w:lang w:eastAsia="en-US"/>
              </w:rPr>
              <w:t xml:space="preserve"> </w:t>
            </w:r>
          </w:p>
          <w:p w14:paraId="32A37E33" w14:textId="54BB6404" w:rsidR="00C85368" w:rsidRPr="00B57EEE" w:rsidRDefault="00D320B9" w:rsidP="00B57EEE">
            <w:pPr>
              <w:widowControl/>
              <w:autoSpaceDE/>
              <w:autoSpaceDN/>
              <w:adjustRightInd/>
              <w:spacing w:line="276" w:lineRule="auto"/>
              <w:contextualSpacing/>
              <w:jc w:val="both"/>
              <w:rPr>
                <w:sz w:val="24"/>
                <w:szCs w:val="24"/>
              </w:rPr>
            </w:pPr>
            <w:r w:rsidRPr="00B57EEE">
              <w:rPr>
                <w:sz w:val="24"/>
                <w:szCs w:val="24"/>
              </w:rPr>
              <w:t>2. </w:t>
            </w:r>
            <w:r w:rsidR="00C85368" w:rsidRPr="00B57EEE">
              <w:rPr>
                <w:sz w:val="24"/>
                <w:szCs w:val="24"/>
              </w:rPr>
              <w:t xml:space="preserve">Нормативы банковской деятельности и порядок их расчета. </w:t>
            </w:r>
          </w:p>
          <w:p w14:paraId="63387B1E" w14:textId="5434ABA8" w:rsidR="00C85368" w:rsidRPr="00B57EEE" w:rsidRDefault="00D320B9" w:rsidP="00B57EEE">
            <w:pPr>
              <w:widowControl/>
              <w:autoSpaceDE/>
              <w:autoSpaceDN/>
              <w:adjustRightInd/>
              <w:spacing w:line="276" w:lineRule="auto"/>
              <w:contextualSpacing/>
              <w:jc w:val="both"/>
              <w:rPr>
                <w:sz w:val="24"/>
                <w:szCs w:val="24"/>
              </w:rPr>
            </w:pPr>
            <w:r w:rsidRPr="00B57EEE">
              <w:rPr>
                <w:sz w:val="24"/>
                <w:szCs w:val="24"/>
              </w:rPr>
              <w:t xml:space="preserve">3.  Правовое регулирование банковского надзора в Российской Федерации. </w:t>
            </w:r>
            <w:r w:rsidR="00C85368" w:rsidRPr="00B57EEE">
              <w:rPr>
                <w:sz w:val="24"/>
                <w:szCs w:val="24"/>
              </w:rPr>
              <w:t xml:space="preserve">Виды банковского надзора и его взаимосвязь с финансовым контролем и надзором. </w:t>
            </w:r>
          </w:p>
          <w:p w14:paraId="67FA724A" w14:textId="176DB536" w:rsidR="00C85368" w:rsidRPr="00B57EEE" w:rsidRDefault="00D320B9" w:rsidP="00B57EEE">
            <w:pPr>
              <w:widowControl/>
              <w:autoSpaceDE/>
              <w:autoSpaceDN/>
              <w:adjustRightInd/>
              <w:spacing w:line="276" w:lineRule="auto"/>
              <w:contextualSpacing/>
              <w:jc w:val="both"/>
              <w:rPr>
                <w:sz w:val="24"/>
                <w:szCs w:val="24"/>
              </w:rPr>
            </w:pPr>
            <w:r w:rsidRPr="00B57EEE">
              <w:rPr>
                <w:sz w:val="24"/>
                <w:szCs w:val="24"/>
              </w:rPr>
              <w:t>4. </w:t>
            </w:r>
            <w:r w:rsidR="00C85368" w:rsidRPr="00B57EEE">
              <w:rPr>
                <w:sz w:val="24"/>
                <w:szCs w:val="24"/>
              </w:rPr>
              <w:t xml:space="preserve">Правовой статус Банка России как органа банковского надзора. </w:t>
            </w:r>
          </w:p>
          <w:p w14:paraId="19EBEA00" w14:textId="29848723" w:rsidR="00C85368" w:rsidRPr="00B57EEE" w:rsidRDefault="00D320B9" w:rsidP="00B57EEE">
            <w:pPr>
              <w:widowControl/>
              <w:autoSpaceDE/>
              <w:autoSpaceDN/>
              <w:adjustRightInd/>
              <w:spacing w:line="276" w:lineRule="auto"/>
              <w:contextualSpacing/>
              <w:jc w:val="both"/>
              <w:rPr>
                <w:sz w:val="24"/>
                <w:szCs w:val="24"/>
              </w:rPr>
            </w:pPr>
            <w:r w:rsidRPr="00B57EEE">
              <w:rPr>
                <w:sz w:val="24"/>
                <w:szCs w:val="24"/>
              </w:rPr>
              <w:t>5. </w:t>
            </w:r>
            <w:r w:rsidR="00C85368" w:rsidRPr="00B57EEE">
              <w:rPr>
                <w:sz w:val="24"/>
                <w:szCs w:val="24"/>
              </w:rPr>
              <w:t xml:space="preserve">Пруденциальный надзор в Российской Федерации и правовые механизмы его осуществления. </w:t>
            </w:r>
          </w:p>
          <w:p w14:paraId="6F0B46D1" w14:textId="1F2BECCF" w:rsidR="00C85368" w:rsidRPr="00B57EEE" w:rsidRDefault="00DA5CC7" w:rsidP="00B57EEE">
            <w:pPr>
              <w:widowControl/>
              <w:autoSpaceDE/>
              <w:autoSpaceDN/>
              <w:adjustRightInd/>
              <w:spacing w:line="276" w:lineRule="auto"/>
              <w:contextualSpacing/>
              <w:jc w:val="both"/>
              <w:rPr>
                <w:sz w:val="24"/>
                <w:szCs w:val="24"/>
              </w:rPr>
            </w:pPr>
            <w:r w:rsidRPr="00B57EEE">
              <w:rPr>
                <w:sz w:val="24"/>
                <w:szCs w:val="24"/>
              </w:rPr>
              <w:t>6. </w:t>
            </w:r>
            <w:r w:rsidR="00C85368" w:rsidRPr="00B57EEE">
              <w:rPr>
                <w:sz w:val="24"/>
                <w:szCs w:val="24"/>
              </w:rPr>
              <w:t xml:space="preserve">Виды банковских рисков и системы риск-менеджмента в кредитных организациях. </w:t>
            </w:r>
          </w:p>
          <w:p w14:paraId="11CDACB6" w14:textId="71549D23" w:rsidR="00C85368" w:rsidRPr="00B57EEE" w:rsidRDefault="00DA5CC7" w:rsidP="00B57EEE">
            <w:pPr>
              <w:widowControl/>
              <w:autoSpaceDE/>
              <w:autoSpaceDN/>
              <w:adjustRightInd/>
              <w:spacing w:line="276" w:lineRule="auto"/>
              <w:contextualSpacing/>
              <w:jc w:val="both"/>
              <w:rPr>
                <w:sz w:val="24"/>
                <w:szCs w:val="24"/>
              </w:rPr>
            </w:pPr>
            <w:r w:rsidRPr="00B57EEE">
              <w:rPr>
                <w:sz w:val="24"/>
                <w:szCs w:val="24"/>
              </w:rPr>
              <w:t>7. </w:t>
            </w:r>
            <w:r w:rsidR="004974FD" w:rsidRPr="00B57EEE">
              <w:rPr>
                <w:sz w:val="24"/>
                <w:szCs w:val="24"/>
              </w:rPr>
              <w:t>Система</w:t>
            </w:r>
            <w:r w:rsidR="00C85368" w:rsidRPr="00B57EEE">
              <w:rPr>
                <w:sz w:val="24"/>
                <w:szCs w:val="24"/>
              </w:rPr>
              <w:t xml:space="preserve"> внутреннего контроля в кредитных организациях. </w:t>
            </w:r>
          </w:p>
          <w:p w14:paraId="452D4198" w14:textId="0017D0B8" w:rsidR="00C85368" w:rsidRPr="00B57EEE" w:rsidRDefault="00DA5CC7" w:rsidP="00B57EEE">
            <w:pPr>
              <w:widowControl/>
              <w:autoSpaceDE/>
              <w:autoSpaceDN/>
              <w:adjustRightInd/>
              <w:spacing w:line="276" w:lineRule="auto"/>
              <w:contextualSpacing/>
              <w:jc w:val="both"/>
              <w:rPr>
                <w:sz w:val="24"/>
                <w:szCs w:val="24"/>
              </w:rPr>
            </w:pPr>
            <w:r w:rsidRPr="00B57EEE">
              <w:rPr>
                <w:sz w:val="24"/>
                <w:szCs w:val="24"/>
              </w:rPr>
              <w:t>8. </w:t>
            </w:r>
            <w:r w:rsidR="00C85368" w:rsidRPr="00B57EEE">
              <w:rPr>
                <w:sz w:val="24"/>
                <w:szCs w:val="24"/>
              </w:rPr>
              <w:t>Внедрение международных стандартов банковского надзора, разрабатываемых Базельским комитетом по банковскому надзору.</w:t>
            </w:r>
          </w:p>
          <w:p w14:paraId="711786A6" w14:textId="77777777" w:rsidR="00844BDD" w:rsidRPr="00B57EEE" w:rsidRDefault="00844BDD" w:rsidP="00B57EEE">
            <w:pPr>
              <w:spacing w:line="276" w:lineRule="auto"/>
              <w:rPr>
                <w:b/>
                <w:sz w:val="24"/>
                <w:szCs w:val="24"/>
              </w:rPr>
            </w:pPr>
            <w:r w:rsidRPr="00B57EEE">
              <w:rPr>
                <w:b/>
                <w:sz w:val="24"/>
                <w:szCs w:val="24"/>
              </w:rPr>
              <w:t>Рекомендуемые источники</w:t>
            </w:r>
          </w:p>
          <w:p w14:paraId="2E959554" w14:textId="4F7719A8" w:rsidR="00844BDD" w:rsidRPr="00B57EEE" w:rsidRDefault="00844BDD" w:rsidP="00B57EEE">
            <w:pPr>
              <w:spacing w:line="276" w:lineRule="auto"/>
              <w:rPr>
                <w:b/>
                <w:sz w:val="24"/>
                <w:szCs w:val="24"/>
              </w:rPr>
            </w:pPr>
            <w:r w:rsidRPr="00B57EEE">
              <w:rPr>
                <w:b/>
                <w:sz w:val="24"/>
                <w:szCs w:val="24"/>
              </w:rPr>
              <w:t xml:space="preserve">из раздела 8: </w:t>
            </w:r>
            <w:r w:rsidR="006A7FAF">
              <w:rPr>
                <w:b/>
                <w:sz w:val="24"/>
                <w:szCs w:val="24"/>
              </w:rPr>
              <w:t xml:space="preserve">2, 4, </w:t>
            </w:r>
            <w:r w:rsidR="003B7D2B">
              <w:rPr>
                <w:b/>
                <w:sz w:val="24"/>
                <w:szCs w:val="24"/>
              </w:rPr>
              <w:t>16</w:t>
            </w:r>
            <w:r w:rsidR="006A7FAF">
              <w:rPr>
                <w:b/>
                <w:sz w:val="24"/>
                <w:szCs w:val="24"/>
              </w:rPr>
              <w:t xml:space="preserve"> – </w:t>
            </w:r>
            <w:r w:rsidR="003B7D2B">
              <w:rPr>
                <w:b/>
                <w:sz w:val="24"/>
                <w:szCs w:val="24"/>
              </w:rPr>
              <w:t>18</w:t>
            </w:r>
            <w:r w:rsidR="006A7FAF">
              <w:rPr>
                <w:b/>
                <w:sz w:val="24"/>
                <w:szCs w:val="24"/>
              </w:rPr>
              <w:t xml:space="preserve"> </w:t>
            </w:r>
          </w:p>
          <w:p w14:paraId="0F11DB1E" w14:textId="354360FD" w:rsidR="007476D8" w:rsidRDefault="00844BDD" w:rsidP="006A7FAF">
            <w:pPr>
              <w:spacing w:line="276" w:lineRule="auto"/>
              <w:jc w:val="both"/>
              <w:rPr>
                <w:b/>
                <w:sz w:val="24"/>
                <w:szCs w:val="24"/>
              </w:rPr>
            </w:pPr>
            <w:r w:rsidRPr="00B57EEE">
              <w:rPr>
                <w:b/>
                <w:sz w:val="24"/>
                <w:szCs w:val="24"/>
              </w:rPr>
              <w:t xml:space="preserve">из раздела 9: </w:t>
            </w:r>
            <w:r w:rsidR="00EE5F11">
              <w:rPr>
                <w:b/>
                <w:sz w:val="24"/>
                <w:szCs w:val="24"/>
              </w:rPr>
              <w:t xml:space="preserve">1, </w:t>
            </w:r>
            <w:r w:rsidR="003B7D2B">
              <w:rPr>
                <w:b/>
                <w:sz w:val="24"/>
                <w:szCs w:val="24"/>
              </w:rPr>
              <w:t>9</w:t>
            </w:r>
            <w:r w:rsidR="00EE5F11">
              <w:rPr>
                <w:b/>
                <w:sz w:val="24"/>
                <w:szCs w:val="24"/>
              </w:rPr>
              <w:t xml:space="preserve"> – 11</w:t>
            </w:r>
            <w:r w:rsidR="006A7FAF">
              <w:rPr>
                <w:b/>
                <w:sz w:val="24"/>
                <w:szCs w:val="24"/>
              </w:rPr>
              <w:t xml:space="preserve"> </w:t>
            </w:r>
          </w:p>
          <w:p w14:paraId="59FF6CA9" w14:textId="148A0C98" w:rsidR="00536730" w:rsidRPr="006A7FAF" w:rsidRDefault="00536730" w:rsidP="006A7FAF">
            <w:pPr>
              <w:spacing w:line="276" w:lineRule="auto"/>
              <w:jc w:val="both"/>
              <w:rPr>
                <w:b/>
                <w:sz w:val="24"/>
                <w:szCs w:val="24"/>
              </w:rPr>
            </w:pPr>
          </w:p>
        </w:tc>
        <w:tc>
          <w:tcPr>
            <w:tcW w:w="2268" w:type="dxa"/>
          </w:tcPr>
          <w:p w14:paraId="36F88316" w14:textId="6A80CC5B" w:rsidR="007476D8" w:rsidRPr="00B57EEE" w:rsidRDefault="00690BFF" w:rsidP="00B57EEE">
            <w:pPr>
              <w:keepNext/>
              <w:spacing w:line="276" w:lineRule="auto"/>
              <w:jc w:val="both"/>
              <w:rPr>
                <w:sz w:val="24"/>
                <w:szCs w:val="24"/>
              </w:rPr>
            </w:pPr>
            <w:r w:rsidRPr="00B57EEE">
              <w:rPr>
                <w:sz w:val="24"/>
                <w:szCs w:val="24"/>
              </w:rPr>
              <w:t>Свободная коммуникация, анализ учебной литературы,</w:t>
            </w:r>
            <w:r w:rsidR="00DC6C2F" w:rsidRPr="00B57EEE">
              <w:rPr>
                <w:sz w:val="24"/>
                <w:szCs w:val="24"/>
              </w:rPr>
              <w:t xml:space="preserve"> судебных </w:t>
            </w:r>
            <w:r w:rsidR="00627F17" w:rsidRPr="00B57EEE">
              <w:rPr>
                <w:sz w:val="24"/>
                <w:szCs w:val="24"/>
              </w:rPr>
              <w:t>актов, нормативных</w:t>
            </w:r>
            <w:r w:rsidRPr="00B57EEE">
              <w:rPr>
                <w:sz w:val="24"/>
                <w:szCs w:val="24"/>
              </w:rPr>
              <w:t xml:space="preserve"> правовых актов по теме семинара, </w:t>
            </w:r>
            <w:r w:rsidR="00DC6C2F" w:rsidRPr="00B57EEE">
              <w:rPr>
                <w:sz w:val="24"/>
                <w:szCs w:val="24"/>
              </w:rPr>
              <w:t>д</w:t>
            </w:r>
            <w:r w:rsidR="006E2C75" w:rsidRPr="00B57EEE">
              <w:rPr>
                <w:sz w:val="24"/>
                <w:szCs w:val="24"/>
              </w:rPr>
              <w:t xml:space="preserve">искуссия на тему «Как минимизировать </w:t>
            </w:r>
            <w:r w:rsidR="00A710BF" w:rsidRPr="00B57EEE">
              <w:rPr>
                <w:sz w:val="24"/>
                <w:szCs w:val="24"/>
              </w:rPr>
              <w:t>правов</w:t>
            </w:r>
            <w:r w:rsidR="006E2C75" w:rsidRPr="00B57EEE">
              <w:rPr>
                <w:sz w:val="24"/>
                <w:szCs w:val="24"/>
              </w:rPr>
              <w:t>ой</w:t>
            </w:r>
            <w:r w:rsidR="00A710BF" w:rsidRPr="00B57EEE">
              <w:rPr>
                <w:sz w:val="24"/>
                <w:szCs w:val="24"/>
              </w:rPr>
              <w:t xml:space="preserve"> риск кредитной организации</w:t>
            </w:r>
            <w:r w:rsidR="006E2C75" w:rsidRPr="00B57EEE">
              <w:rPr>
                <w:sz w:val="24"/>
                <w:szCs w:val="24"/>
              </w:rPr>
              <w:t xml:space="preserve">?». </w:t>
            </w:r>
          </w:p>
        </w:tc>
      </w:tr>
      <w:tr w:rsidR="00283A28" w14:paraId="7D739F18" w14:textId="77777777" w:rsidTr="00536730">
        <w:tc>
          <w:tcPr>
            <w:tcW w:w="2198" w:type="dxa"/>
          </w:tcPr>
          <w:p w14:paraId="57AB5C85" w14:textId="77777777" w:rsidR="007476D8" w:rsidRPr="00B57EEE" w:rsidRDefault="007476D8" w:rsidP="00B57EEE">
            <w:pPr>
              <w:pStyle w:val="Default"/>
              <w:spacing w:line="276" w:lineRule="auto"/>
            </w:pPr>
            <w:r w:rsidRPr="00B57EEE">
              <w:rPr>
                <w:bCs/>
                <w:iCs/>
              </w:rPr>
              <w:t xml:space="preserve">Тема 9. Защита конкуренции и защита прав потребителей на </w:t>
            </w:r>
            <w:r w:rsidRPr="00B57EEE">
              <w:rPr>
                <w:bCs/>
                <w:iCs/>
              </w:rPr>
              <w:lastRenderedPageBreak/>
              <w:t>рынке банковских услуг</w:t>
            </w:r>
          </w:p>
          <w:p w14:paraId="291B160A" w14:textId="77777777" w:rsidR="007476D8" w:rsidRPr="00B57EEE" w:rsidRDefault="007476D8" w:rsidP="00B57EEE">
            <w:pPr>
              <w:spacing w:line="276" w:lineRule="auto"/>
              <w:rPr>
                <w:sz w:val="24"/>
                <w:szCs w:val="24"/>
              </w:rPr>
            </w:pPr>
          </w:p>
        </w:tc>
        <w:tc>
          <w:tcPr>
            <w:tcW w:w="6449" w:type="dxa"/>
          </w:tcPr>
          <w:p w14:paraId="60C9F261" w14:textId="426DC54F" w:rsidR="00280F21" w:rsidRPr="00B57EEE" w:rsidRDefault="007E4C2F" w:rsidP="00B57EEE">
            <w:pPr>
              <w:pStyle w:val="Default"/>
              <w:spacing w:line="276" w:lineRule="auto"/>
              <w:jc w:val="both"/>
            </w:pPr>
            <w:r w:rsidRPr="00B57EEE">
              <w:lastRenderedPageBreak/>
              <w:t>1. </w:t>
            </w:r>
            <w:r w:rsidR="00280F21" w:rsidRPr="00B57EEE">
              <w:t>Понятие рынка банковских услуг.</w:t>
            </w:r>
            <w:r w:rsidRPr="00B57EEE">
              <w:t xml:space="preserve"> </w:t>
            </w:r>
            <w:r w:rsidR="00280F21" w:rsidRPr="00B57EEE">
              <w:t xml:space="preserve">Конкуренция на рынке банковских услуг: признаки, виды и современное состояние. </w:t>
            </w:r>
          </w:p>
          <w:p w14:paraId="0D6D72CC" w14:textId="20AA176B" w:rsidR="007E4C2F" w:rsidRPr="00B57EEE" w:rsidRDefault="007E4C2F" w:rsidP="00B57EEE">
            <w:pPr>
              <w:pStyle w:val="Default"/>
              <w:spacing w:line="276" w:lineRule="auto"/>
              <w:jc w:val="both"/>
            </w:pPr>
            <w:r w:rsidRPr="00B57EEE">
              <w:t>2. </w:t>
            </w:r>
            <w:r w:rsidR="00280F21" w:rsidRPr="00B57EEE">
              <w:t xml:space="preserve">Правовое регулирование квалификации доминирующего положения на рынке банковских услуг. </w:t>
            </w:r>
          </w:p>
          <w:p w14:paraId="45B40C0A" w14:textId="7B4676B4" w:rsidR="007E4C2F" w:rsidRPr="00B57EEE" w:rsidRDefault="007E4C2F" w:rsidP="00B57EEE">
            <w:pPr>
              <w:pStyle w:val="Default"/>
              <w:spacing w:line="276" w:lineRule="auto"/>
              <w:jc w:val="both"/>
            </w:pPr>
            <w:r w:rsidRPr="00B57EEE">
              <w:lastRenderedPageBreak/>
              <w:t>3. </w:t>
            </w:r>
            <w:r w:rsidR="00280F21" w:rsidRPr="00B57EEE">
              <w:t xml:space="preserve">Факторы конкурентоспособности современных кредитных организаций. </w:t>
            </w:r>
          </w:p>
          <w:p w14:paraId="60F07663" w14:textId="5EF0F2BD" w:rsidR="00280F21" w:rsidRPr="00B57EEE" w:rsidRDefault="007E4C2F" w:rsidP="00B57EEE">
            <w:pPr>
              <w:pStyle w:val="Default"/>
              <w:spacing w:line="276" w:lineRule="auto"/>
              <w:jc w:val="both"/>
            </w:pPr>
            <w:r w:rsidRPr="00B57EEE">
              <w:t>4. </w:t>
            </w:r>
            <w:r w:rsidR="00280F21" w:rsidRPr="00B57EEE">
              <w:t xml:space="preserve">Взаимодействие Банка России и Федеральной антимонопольной службы по вопросам банковской конкуренции. </w:t>
            </w:r>
          </w:p>
          <w:p w14:paraId="5E480D84" w14:textId="7D3D57E9" w:rsidR="007E4C2F" w:rsidRPr="00B57EEE" w:rsidRDefault="007E4C2F" w:rsidP="00B57EEE">
            <w:pPr>
              <w:widowControl/>
              <w:autoSpaceDE/>
              <w:autoSpaceDN/>
              <w:adjustRightInd/>
              <w:spacing w:line="276" w:lineRule="auto"/>
              <w:contextualSpacing/>
              <w:jc w:val="both"/>
              <w:rPr>
                <w:sz w:val="24"/>
                <w:szCs w:val="24"/>
              </w:rPr>
            </w:pPr>
            <w:r w:rsidRPr="00B57EEE">
              <w:rPr>
                <w:sz w:val="24"/>
                <w:szCs w:val="24"/>
              </w:rPr>
              <w:t>5. </w:t>
            </w:r>
            <w:r w:rsidR="00280F21" w:rsidRPr="00B57EEE">
              <w:rPr>
                <w:sz w:val="24"/>
                <w:szCs w:val="24"/>
              </w:rPr>
              <w:t xml:space="preserve">Правовые основы защиты прав потребителей на рынке банковских услуг. </w:t>
            </w:r>
          </w:p>
          <w:p w14:paraId="3C640966" w14:textId="19700E98" w:rsidR="007E4C2F" w:rsidRPr="00B57EEE" w:rsidRDefault="007E4C2F" w:rsidP="00B57EEE">
            <w:pPr>
              <w:widowControl/>
              <w:autoSpaceDE/>
              <w:autoSpaceDN/>
              <w:adjustRightInd/>
              <w:spacing w:line="276" w:lineRule="auto"/>
              <w:contextualSpacing/>
              <w:jc w:val="both"/>
              <w:rPr>
                <w:sz w:val="24"/>
                <w:szCs w:val="24"/>
              </w:rPr>
            </w:pPr>
            <w:r w:rsidRPr="00B57EEE">
              <w:rPr>
                <w:sz w:val="24"/>
                <w:szCs w:val="24"/>
              </w:rPr>
              <w:t>6. </w:t>
            </w:r>
            <w:r w:rsidR="00280F21" w:rsidRPr="00B57EEE">
              <w:rPr>
                <w:sz w:val="24"/>
                <w:szCs w:val="24"/>
              </w:rPr>
              <w:t xml:space="preserve">Применение норм Федерального закона «О защите прав потребителя» по отношению к банковским правоотношениям. </w:t>
            </w:r>
          </w:p>
          <w:p w14:paraId="03FA98AC" w14:textId="082B61AE" w:rsidR="00280F21" w:rsidRPr="00B57EEE" w:rsidRDefault="007E4C2F" w:rsidP="00B57EEE">
            <w:pPr>
              <w:widowControl/>
              <w:autoSpaceDE/>
              <w:autoSpaceDN/>
              <w:adjustRightInd/>
              <w:spacing w:line="276" w:lineRule="auto"/>
              <w:contextualSpacing/>
              <w:jc w:val="both"/>
              <w:rPr>
                <w:sz w:val="24"/>
                <w:szCs w:val="24"/>
              </w:rPr>
            </w:pPr>
            <w:r w:rsidRPr="00B57EEE">
              <w:rPr>
                <w:bCs/>
                <w:sz w:val="24"/>
                <w:szCs w:val="24"/>
              </w:rPr>
              <w:t>7. </w:t>
            </w:r>
            <w:r w:rsidR="00280F21" w:rsidRPr="00B57EEE">
              <w:rPr>
                <w:bCs/>
                <w:sz w:val="24"/>
                <w:szCs w:val="24"/>
              </w:rPr>
              <w:t xml:space="preserve">Правовой статус, цели деятельности и полномочия </w:t>
            </w:r>
            <w:r w:rsidR="00280F21" w:rsidRPr="00B57EEE">
              <w:rPr>
                <w:sz w:val="24"/>
                <w:szCs w:val="24"/>
              </w:rPr>
              <w:t xml:space="preserve">уполномоченного по правам потребителей финансовых услуг. </w:t>
            </w:r>
          </w:p>
          <w:p w14:paraId="685D94D4" w14:textId="77777777" w:rsidR="007E4C2F" w:rsidRPr="006A7FAF" w:rsidRDefault="007E4C2F" w:rsidP="00B57EEE">
            <w:pPr>
              <w:spacing w:line="276" w:lineRule="auto"/>
              <w:rPr>
                <w:b/>
                <w:sz w:val="24"/>
                <w:szCs w:val="24"/>
              </w:rPr>
            </w:pPr>
            <w:r w:rsidRPr="006A7FAF">
              <w:rPr>
                <w:b/>
                <w:sz w:val="24"/>
                <w:szCs w:val="24"/>
              </w:rPr>
              <w:t>Рекомендуемые источники</w:t>
            </w:r>
          </w:p>
          <w:p w14:paraId="69236654" w14:textId="24F5CA86" w:rsidR="007E4C2F" w:rsidRPr="006A7FAF" w:rsidRDefault="007E4C2F" w:rsidP="00B57EEE">
            <w:pPr>
              <w:spacing w:line="276" w:lineRule="auto"/>
              <w:rPr>
                <w:b/>
                <w:sz w:val="24"/>
                <w:szCs w:val="24"/>
              </w:rPr>
            </w:pPr>
            <w:r w:rsidRPr="006A7FAF">
              <w:rPr>
                <w:b/>
                <w:sz w:val="24"/>
                <w:szCs w:val="24"/>
              </w:rPr>
              <w:t xml:space="preserve">из раздела 8: </w:t>
            </w:r>
            <w:r w:rsidR="006A7FAF" w:rsidRPr="006A7FAF">
              <w:rPr>
                <w:b/>
                <w:sz w:val="24"/>
                <w:szCs w:val="24"/>
              </w:rPr>
              <w:t xml:space="preserve">1, 2, 4, </w:t>
            </w:r>
            <w:r w:rsidR="003C19D4">
              <w:rPr>
                <w:b/>
                <w:sz w:val="24"/>
                <w:szCs w:val="24"/>
              </w:rPr>
              <w:t xml:space="preserve">16 </w:t>
            </w:r>
            <w:r w:rsidR="003C19D4" w:rsidRPr="006A7FAF">
              <w:rPr>
                <w:b/>
                <w:sz w:val="24"/>
                <w:szCs w:val="24"/>
              </w:rPr>
              <w:t>–</w:t>
            </w:r>
            <w:r w:rsidR="006A7FAF" w:rsidRPr="006A7FAF">
              <w:rPr>
                <w:b/>
                <w:sz w:val="24"/>
                <w:szCs w:val="24"/>
              </w:rPr>
              <w:t xml:space="preserve"> </w:t>
            </w:r>
            <w:r w:rsidR="003C19D4">
              <w:rPr>
                <w:b/>
                <w:sz w:val="24"/>
                <w:szCs w:val="24"/>
              </w:rPr>
              <w:t>18</w:t>
            </w:r>
            <w:r w:rsidR="006A7FAF" w:rsidRPr="006A7FAF">
              <w:rPr>
                <w:b/>
                <w:sz w:val="24"/>
                <w:szCs w:val="24"/>
              </w:rPr>
              <w:t xml:space="preserve"> </w:t>
            </w:r>
          </w:p>
          <w:p w14:paraId="321ABB1B" w14:textId="7D3E075C" w:rsidR="007476D8" w:rsidRDefault="007E4C2F" w:rsidP="00EE5F11">
            <w:pPr>
              <w:spacing w:line="276" w:lineRule="auto"/>
              <w:jc w:val="both"/>
              <w:rPr>
                <w:b/>
                <w:sz w:val="24"/>
                <w:szCs w:val="24"/>
              </w:rPr>
            </w:pPr>
            <w:r w:rsidRPr="006A7FAF">
              <w:rPr>
                <w:b/>
                <w:sz w:val="24"/>
                <w:szCs w:val="24"/>
              </w:rPr>
              <w:t>из раздела 9: 1</w:t>
            </w:r>
            <w:r w:rsidR="006A7FAF" w:rsidRPr="006A7FAF">
              <w:rPr>
                <w:b/>
                <w:sz w:val="24"/>
                <w:szCs w:val="24"/>
              </w:rPr>
              <w:t xml:space="preserve">, </w:t>
            </w:r>
            <w:r w:rsidR="003C19D4">
              <w:rPr>
                <w:b/>
                <w:sz w:val="24"/>
                <w:szCs w:val="24"/>
              </w:rPr>
              <w:t>9</w:t>
            </w:r>
            <w:r w:rsidR="006A7FAF" w:rsidRPr="006A7FAF">
              <w:rPr>
                <w:b/>
                <w:sz w:val="24"/>
                <w:szCs w:val="24"/>
              </w:rPr>
              <w:t xml:space="preserve"> – 1</w:t>
            </w:r>
            <w:r w:rsidR="00EE5F11">
              <w:rPr>
                <w:b/>
                <w:sz w:val="24"/>
                <w:szCs w:val="24"/>
              </w:rPr>
              <w:t>1</w:t>
            </w:r>
            <w:r w:rsidR="006A7FAF" w:rsidRPr="006A7FAF">
              <w:rPr>
                <w:b/>
                <w:sz w:val="24"/>
                <w:szCs w:val="24"/>
              </w:rPr>
              <w:t xml:space="preserve"> </w:t>
            </w:r>
          </w:p>
          <w:p w14:paraId="0F293B3A" w14:textId="1751A459" w:rsidR="00536730" w:rsidRPr="00B57EEE" w:rsidRDefault="00536730" w:rsidP="00EE5F11">
            <w:pPr>
              <w:spacing w:line="276" w:lineRule="auto"/>
              <w:jc w:val="both"/>
              <w:rPr>
                <w:sz w:val="24"/>
                <w:szCs w:val="24"/>
              </w:rPr>
            </w:pPr>
          </w:p>
        </w:tc>
        <w:tc>
          <w:tcPr>
            <w:tcW w:w="2268" w:type="dxa"/>
          </w:tcPr>
          <w:p w14:paraId="58B4B81F" w14:textId="4F5C59E9" w:rsidR="00314452" w:rsidRPr="00B57EEE" w:rsidRDefault="00DC6C2F" w:rsidP="00B57EEE">
            <w:pPr>
              <w:keepNext/>
              <w:spacing w:line="276" w:lineRule="auto"/>
              <w:jc w:val="both"/>
              <w:rPr>
                <w:color w:val="111214"/>
                <w:kern w:val="36"/>
                <w:sz w:val="24"/>
                <w:szCs w:val="24"/>
              </w:rPr>
            </w:pPr>
            <w:r w:rsidRPr="00B57EEE">
              <w:rPr>
                <w:sz w:val="24"/>
                <w:szCs w:val="24"/>
              </w:rPr>
              <w:lastRenderedPageBreak/>
              <w:t xml:space="preserve">Свободная коммуникация, анализ учебной литературы, </w:t>
            </w:r>
            <w:r w:rsidRPr="00B57EEE">
              <w:rPr>
                <w:sz w:val="24"/>
                <w:szCs w:val="24"/>
              </w:rPr>
              <w:lastRenderedPageBreak/>
              <w:t xml:space="preserve">судебных </w:t>
            </w:r>
            <w:r w:rsidR="00627F17" w:rsidRPr="00B57EEE">
              <w:rPr>
                <w:sz w:val="24"/>
                <w:szCs w:val="24"/>
              </w:rPr>
              <w:t>актов, нормативных</w:t>
            </w:r>
            <w:r w:rsidRPr="00B57EEE">
              <w:rPr>
                <w:sz w:val="24"/>
                <w:szCs w:val="24"/>
              </w:rPr>
              <w:t xml:space="preserve"> правовых актов по теме семинара, д</w:t>
            </w:r>
            <w:r w:rsidR="007E0781" w:rsidRPr="00B57EEE">
              <w:rPr>
                <w:sz w:val="24"/>
                <w:szCs w:val="24"/>
              </w:rPr>
              <w:t>искуссия на тему «Н</w:t>
            </w:r>
            <w:r w:rsidR="00314452" w:rsidRPr="00B57EEE">
              <w:rPr>
                <w:color w:val="111214"/>
                <w:kern w:val="36"/>
                <w:sz w:val="24"/>
                <w:szCs w:val="24"/>
              </w:rPr>
              <w:t>едобросовестно</w:t>
            </w:r>
            <w:r w:rsidR="007E0781" w:rsidRPr="00B57EEE">
              <w:rPr>
                <w:color w:val="111214"/>
                <w:kern w:val="36"/>
                <w:sz w:val="24"/>
                <w:szCs w:val="24"/>
              </w:rPr>
              <w:t>е</w:t>
            </w:r>
            <w:r w:rsidR="00314452" w:rsidRPr="00B57EEE">
              <w:rPr>
                <w:color w:val="111214"/>
                <w:kern w:val="36"/>
                <w:sz w:val="24"/>
                <w:szCs w:val="24"/>
              </w:rPr>
              <w:t xml:space="preserve"> поведения </w:t>
            </w:r>
            <w:r w:rsidR="007E0781" w:rsidRPr="00B57EEE">
              <w:rPr>
                <w:color w:val="111214"/>
                <w:kern w:val="36"/>
                <w:sz w:val="24"/>
                <w:szCs w:val="24"/>
              </w:rPr>
              <w:t xml:space="preserve">профессионалов </w:t>
            </w:r>
            <w:r w:rsidR="00314452" w:rsidRPr="00B57EEE">
              <w:rPr>
                <w:color w:val="111214"/>
                <w:kern w:val="36"/>
                <w:sz w:val="24"/>
                <w:szCs w:val="24"/>
              </w:rPr>
              <w:t>финансового рынка</w:t>
            </w:r>
            <w:r w:rsidR="007E0781" w:rsidRPr="00B57EEE">
              <w:rPr>
                <w:color w:val="111214"/>
                <w:kern w:val="36"/>
                <w:sz w:val="24"/>
                <w:szCs w:val="24"/>
              </w:rPr>
              <w:t xml:space="preserve"> и как с ним бороться». </w:t>
            </w:r>
          </w:p>
          <w:p w14:paraId="3BD1DF63" w14:textId="49C0AA4B" w:rsidR="00314452" w:rsidRPr="00B57EEE" w:rsidRDefault="00314452" w:rsidP="00B57EEE">
            <w:pPr>
              <w:keepNext/>
              <w:spacing w:line="276" w:lineRule="auto"/>
              <w:ind w:firstLine="709"/>
              <w:jc w:val="both"/>
              <w:rPr>
                <w:sz w:val="24"/>
                <w:szCs w:val="24"/>
              </w:rPr>
            </w:pPr>
          </w:p>
        </w:tc>
      </w:tr>
      <w:tr w:rsidR="00283A28" w14:paraId="60EFBEDB" w14:textId="77777777" w:rsidTr="00536730">
        <w:tc>
          <w:tcPr>
            <w:tcW w:w="2198" w:type="dxa"/>
          </w:tcPr>
          <w:p w14:paraId="5187242A" w14:textId="77777777" w:rsidR="007476D8" w:rsidRPr="00B57EEE" w:rsidRDefault="007476D8" w:rsidP="00B57EEE">
            <w:pPr>
              <w:spacing w:line="276" w:lineRule="auto"/>
              <w:rPr>
                <w:sz w:val="24"/>
                <w:szCs w:val="24"/>
              </w:rPr>
            </w:pPr>
            <w:r w:rsidRPr="00B57EEE">
              <w:rPr>
                <w:sz w:val="24"/>
                <w:szCs w:val="24"/>
              </w:rPr>
              <w:lastRenderedPageBreak/>
              <w:t>Тема 10. Ответственность за нарушение законодательства о банковской деятельности</w:t>
            </w:r>
          </w:p>
          <w:p w14:paraId="006879BE" w14:textId="77777777" w:rsidR="007476D8" w:rsidRPr="00B57EEE" w:rsidRDefault="007476D8" w:rsidP="00B57EEE">
            <w:pPr>
              <w:widowControl/>
              <w:autoSpaceDE/>
              <w:autoSpaceDN/>
              <w:adjustRightInd/>
              <w:spacing w:line="276" w:lineRule="auto"/>
              <w:contextualSpacing/>
              <w:rPr>
                <w:color w:val="000000" w:themeColor="text1"/>
                <w:sz w:val="24"/>
                <w:szCs w:val="24"/>
              </w:rPr>
            </w:pPr>
          </w:p>
        </w:tc>
        <w:tc>
          <w:tcPr>
            <w:tcW w:w="6449" w:type="dxa"/>
          </w:tcPr>
          <w:p w14:paraId="3383501B" w14:textId="11155024" w:rsidR="00F9105F" w:rsidRPr="00B57EEE" w:rsidRDefault="00844BDD" w:rsidP="00B57EEE">
            <w:pPr>
              <w:widowControl/>
              <w:autoSpaceDE/>
              <w:autoSpaceDN/>
              <w:adjustRightInd/>
              <w:spacing w:line="276" w:lineRule="auto"/>
              <w:contextualSpacing/>
              <w:jc w:val="both"/>
              <w:rPr>
                <w:sz w:val="24"/>
                <w:szCs w:val="24"/>
              </w:rPr>
            </w:pPr>
            <w:r w:rsidRPr="00B57EEE">
              <w:rPr>
                <w:sz w:val="24"/>
                <w:szCs w:val="24"/>
              </w:rPr>
              <w:t>1. </w:t>
            </w:r>
            <w:r w:rsidR="00F9105F" w:rsidRPr="00B57EEE">
              <w:rPr>
                <w:sz w:val="24"/>
                <w:szCs w:val="24"/>
              </w:rPr>
              <w:t xml:space="preserve">Понятие и виды ответственности за нарушения законодательства о банках и банковской деятельности.  </w:t>
            </w:r>
            <w:r w:rsidRPr="00B57EEE">
              <w:rPr>
                <w:sz w:val="24"/>
                <w:szCs w:val="24"/>
              </w:rPr>
              <w:t>2. </w:t>
            </w:r>
            <w:r w:rsidR="00F9105F" w:rsidRPr="00B57EEE">
              <w:rPr>
                <w:sz w:val="24"/>
                <w:szCs w:val="24"/>
              </w:rPr>
              <w:t xml:space="preserve">Понятие и составы правонарушений в сфере банковской деятельности. </w:t>
            </w:r>
          </w:p>
          <w:p w14:paraId="6FC07A03" w14:textId="77777777" w:rsidR="00844BDD" w:rsidRPr="00B57EEE" w:rsidRDefault="00844BDD" w:rsidP="00B57EEE">
            <w:pPr>
              <w:widowControl/>
              <w:autoSpaceDE/>
              <w:autoSpaceDN/>
              <w:adjustRightInd/>
              <w:spacing w:line="276" w:lineRule="auto"/>
              <w:contextualSpacing/>
              <w:jc w:val="both"/>
              <w:rPr>
                <w:sz w:val="24"/>
                <w:szCs w:val="24"/>
              </w:rPr>
            </w:pPr>
            <w:r w:rsidRPr="00B57EEE">
              <w:rPr>
                <w:sz w:val="24"/>
                <w:szCs w:val="24"/>
              </w:rPr>
              <w:t>3. </w:t>
            </w:r>
            <w:r w:rsidR="00F9105F" w:rsidRPr="00B57EEE">
              <w:rPr>
                <w:sz w:val="24"/>
                <w:szCs w:val="24"/>
              </w:rPr>
              <w:t xml:space="preserve">Административная ответственность за нарушения банковского законодательства. </w:t>
            </w:r>
          </w:p>
          <w:p w14:paraId="0A8F6BCD" w14:textId="77777777" w:rsidR="00EE5F11" w:rsidRDefault="00844BDD" w:rsidP="00B57EEE">
            <w:pPr>
              <w:widowControl/>
              <w:autoSpaceDE/>
              <w:autoSpaceDN/>
              <w:adjustRightInd/>
              <w:spacing w:line="276" w:lineRule="auto"/>
              <w:contextualSpacing/>
              <w:jc w:val="both"/>
              <w:rPr>
                <w:sz w:val="24"/>
                <w:szCs w:val="24"/>
              </w:rPr>
            </w:pPr>
            <w:r w:rsidRPr="00B57EEE">
              <w:rPr>
                <w:sz w:val="24"/>
                <w:szCs w:val="24"/>
              </w:rPr>
              <w:t>4. </w:t>
            </w:r>
            <w:r w:rsidR="00F9105F" w:rsidRPr="00B57EEE">
              <w:rPr>
                <w:sz w:val="24"/>
                <w:szCs w:val="24"/>
              </w:rPr>
              <w:t xml:space="preserve">Уголовная ответственность за нарушения законодательства о банках и банковской деятельности. </w:t>
            </w:r>
          </w:p>
          <w:p w14:paraId="471A5122" w14:textId="340A4F42" w:rsidR="00F9105F" w:rsidRPr="00B57EEE" w:rsidRDefault="00844BDD" w:rsidP="00B57EEE">
            <w:pPr>
              <w:widowControl/>
              <w:autoSpaceDE/>
              <w:autoSpaceDN/>
              <w:adjustRightInd/>
              <w:spacing w:line="276" w:lineRule="auto"/>
              <w:contextualSpacing/>
              <w:jc w:val="both"/>
              <w:rPr>
                <w:sz w:val="24"/>
                <w:szCs w:val="24"/>
              </w:rPr>
            </w:pPr>
            <w:r w:rsidRPr="00B57EEE">
              <w:rPr>
                <w:sz w:val="24"/>
                <w:szCs w:val="24"/>
              </w:rPr>
              <w:t>5. </w:t>
            </w:r>
            <w:r w:rsidR="00F9105F" w:rsidRPr="00B57EEE">
              <w:rPr>
                <w:sz w:val="24"/>
                <w:szCs w:val="24"/>
              </w:rPr>
              <w:t xml:space="preserve">Меры гражданско-правовой ответственности за нарушение банковского законодательства. </w:t>
            </w:r>
          </w:p>
          <w:p w14:paraId="06D82E53" w14:textId="06F4EA08" w:rsidR="00F9105F" w:rsidRPr="00B57EEE" w:rsidRDefault="00844BDD" w:rsidP="00B57EEE">
            <w:pPr>
              <w:widowControl/>
              <w:autoSpaceDE/>
              <w:autoSpaceDN/>
              <w:adjustRightInd/>
              <w:spacing w:line="276" w:lineRule="auto"/>
              <w:contextualSpacing/>
              <w:jc w:val="both"/>
              <w:rPr>
                <w:sz w:val="24"/>
                <w:szCs w:val="24"/>
              </w:rPr>
            </w:pPr>
            <w:r w:rsidRPr="00B57EEE">
              <w:rPr>
                <w:sz w:val="24"/>
                <w:szCs w:val="24"/>
              </w:rPr>
              <w:t>6. </w:t>
            </w:r>
            <w:r w:rsidR="00F9105F" w:rsidRPr="00B57EEE">
              <w:rPr>
                <w:sz w:val="24"/>
                <w:szCs w:val="24"/>
              </w:rPr>
              <w:t xml:space="preserve">Меры воздействия Банка России, применяемые к кредитным организациям. </w:t>
            </w:r>
          </w:p>
          <w:p w14:paraId="7CCE41B9" w14:textId="565068B8" w:rsidR="00F9105F" w:rsidRPr="00B57EEE" w:rsidRDefault="00844BDD" w:rsidP="00B57EEE">
            <w:pPr>
              <w:widowControl/>
              <w:autoSpaceDE/>
              <w:autoSpaceDN/>
              <w:adjustRightInd/>
              <w:spacing w:line="276" w:lineRule="auto"/>
              <w:contextualSpacing/>
              <w:jc w:val="both"/>
              <w:rPr>
                <w:sz w:val="24"/>
                <w:szCs w:val="24"/>
              </w:rPr>
            </w:pPr>
            <w:r w:rsidRPr="00B57EEE">
              <w:rPr>
                <w:sz w:val="24"/>
                <w:szCs w:val="24"/>
              </w:rPr>
              <w:t>7. </w:t>
            </w:r>
            <w:r w:rsidR="00F9105F" w:rsidRPr="00B57EEE">
              <w:rPr>
                <w:sz w:val="24"/>
                <w:szCs w:val="24"/>
              </w:rPr>
              <w:t xml:space="preserve">Основания и последствия отзыва у кредитной организации лицензии на осуществление банковских операций как меры воздействия, применяемой Банком России. </w:t>
            </w:r>
          </w:p>
          <w:p w14:paraId="7ADCFF23" w14:textId="5079B378" w:rsidR="00F9105F" w:rsidRPr="00B57EEE" w:rsidRDefault="00844BDD" w:rsidP="00B57EEE">
            <w:pPr>
              <w:widowControl/>
              <w:autoSpaceDE/>
              <w:autoSpaceDN/>
              <w:adjustRightInd/>
              <w:spacing w:line="276" w:lineRule="auto"/>
              <w:contextualSpacing/>
              <w:jc w:val="both"/>
              <w:rPr>
                <w:bCs/>
                <w:sz w:val="24"/>
                <w:szCs w:val="24"/>
              </w:rPr>
            </w:pPr>
            <w:r w:rsidRPr="00B57EEE">
              <w:rPr>
                <w:sz w:val="24"/>
                <w:szCs w:val="24"/>
              </w:rPr>
              <w:t>8. </w:t>
            </w:r>
            <w:r w:rsidR="00F9105F" w:rsidRPr="00B57EEE">
              <w:rPr>
                <w:sz w:val="24"/>
                <w:szCs w:val="24"/>
              </w:rPr>
              <w:t xml:space="preserve">Роль кредитных организаций в противодействии легализации (отмыванию) доходов, полученных преступным путем, и финансированию терроризма. </w:t>
            </w:r>
            <w:r w:rsidRPr="00B57EEE">
              <w:rPr>
                <w:sz w:val="24"/>
                <w:szCs w:val="24"/>
              </w:rPr>
              <w:t>9. </w:t>
            </w:r>
            <w:r w:rsidR="00F9105F" w:rsidRPr="00B57EEE">
              <w:rPr>
                <w:sz w:val="24"/>
                <w:szCs w:val="24"/>
              </w:rPr>
              <w:t xml:space="preserve">Ответственность банков за нарушение законодательства в сфере противодействия легализации (отмыванию) доходов, полученных преступным путем. </w:t>
            </w:r>
            <w:r w:rsidRPr="00B57EEE">
              <w:rPr>
                <w:sz w:val="24"/>
                <w:szCs w:val="24"/>
              </w:rPr>
              <w:t>10. </w:t>
            </w:r>
            <w:r w:rsidR="00F9105F" w:rsidRPr="00B57EEE">
              <w:rPr>
                <w:bCs/>
                <w:sz w:val="24"/>
                <w:szCs w:val="24"/>
              </w:rPr>
              <w:t xml:space="preserve">Ответственность за нарушения банком обязанностей, предусмотренных законодательством о налогах и сборах. </w:t>
            </w:r>
          </w:p>
          <w:p w14:paraId="6382CEBC" w14:textId="77777777" w:rsidR="00844BDD" w:rsidRPr="005C2063" w:rsidRDefault="00844BDD" w:rsidP="00B57EEE">
            <w:pPr>
              <w:spacing w:line="276" w:lineRule="auto"/>
              <w:rPr>
                <w:b/>
                <w:sz w:val="24"/>
                <w:szCs w:val="24"/>
              </w:rPr>
            </w:pPr>
            <w:r w:rsidRPr="005C2063">
              <w:rPr>
                <w:b/>
                <w:sz w:val="24"/>
                <w:szCs w:val="24"/>
              </w:rPr>
              <w:t>Рекомендуемые источники</w:t>
            </w:r>
          </w:p>
          <w:p w14:paraId="2C41EA60" w14:textId="5C147AF2" w:rsidR="00844BDD" w:rsidRPr="005C2063" w:rsidRDefault="00844BDD" w:rsidP="00B57EEE">
            <w:pPr>
              <w:spacing w:line="276" w:lineRule="auto"/>
              <w:rPr>
                <w:b/>
                <w:sz w:val="24"/>
                <w:szCs w:val="24"/>
              </w:rPr>
            </w:pPr>
            <w:r w:rsidRPr="005C2063">
              <w:rPr>
                <w:b/>
                <w:sz w:val="24"/>
                <w:szCs w:val="24"/>
              </w:rPr>
              <w:t xml:space="preserve">из раздела 8: </w:t>
            </w:r>
            <w:r w:rsidR="005C2063" w:rsidRPr="005C2063">
              <w:rPr>
                <w:b/>
                <w:sz w:val="24"/>
                <w:szCs w:val="24"/>
              </w:rPr>
              <w:t>2, 4</w:t>
            </w:r>
          </w:p>
          <w:p w14:paraId="4125AA2A" w14:textId="2CF16E37" w:rsidR="007476D8" w:rsidRDefault="00844BDD" w:rsidP="00C65C0F">
            <w:pPr>
              <w:spacing w:line="276" w:lineRule="auto"/>
              <w:jc w:val="both"/>
              <w:rPr>
                <w:b/>
                <w:sz w:val="24"/>
                <w:szCs w:val="24"/>
              </w:rPr>
            </w:pPr>
            <w:r w:rsidRPr="005C2063">
              <w:rPr>
                <w:b/>
                <w:sz w:val="24"/>
                <w:szCs w:val="24"/>
              </w:rPr>
              <w:t>из раздела 9: 1</w:t>
            </w:r>
            <w:r w:rsidR="005C2063" w:rsidRPr="005C2063">
              <w:rPr>
                <w:b/>
                <w:sz w:val="24"/>
                <w:szCs w:val="24"/>
              </w:rPr>
              <w:t xml:space="preserve">, </w:t>
            </w:r>
            <w:r w:rsidR="00B84C56">
              <w:rPr>
                <w:b/>
                <w:sz w:val="24"/>
                <w:szCs w:val="24"/>
              </w:rPr>
              <w:t>9</w:t>
            </w:r>
            <w:r w:rsidR="005C2063" w:rsidRPr="005C2063">
              <w:rPr>
                <w:b/>
                <w:sz w:val="24"/>
                <w:szCs w:val="24"/>
              </w:rPr>
              <w:t xml:space="preserve"> – 1</w:t>
            </w:r>
            <w:r w:rsidR="00C65C0F">
              <w:rPr>
                <w:b/>
                <w:sz w:val="24"/>
                <w:szCs w:val="24"/>
              </w:rPr>
              <w:t>1</w:t>
            </w:r>
            <w:r w:rsidR="005C2063" w:rsidRPr="005C2063">
              <w:rPr>
                <w:b/>
                <w:sz w:val="24"/>
                <w:szCs w:val="24"/>
              </w:rPr>
              <w:t xml:space="preserve"> </w:t>
            </w:r>
          </w:p>
          <w:p w14:paraId="4313258C" w14:textId="7B67333D" w:rsidR="00536730" w:rsidRPr="00B57EEE" w:rsidRDefault="00536730" w:rsidP="00C65C0F">
            <w:pPr>
              <w:spacing w:line="276" w:lineRule="auto"/>
              <w:jc w:val="both"/>
              <w:rPr>
                <w:sz w:val="24"/>
                <w:szCs w:val="24"/>
              </w:rPr>
            </w:pPr>
          </w:p>
        </w:tc>
        <w:tc>
          <w:tcPr>
            <w:tcW w:w="2268" w:type="dxa"/>
          </w:tcPr>
          <w:p w14:paraId="50943630" w14:textId="7279E688" w:rsidR="007476D8" w:rsidRPr="00B57EEE" w:rsidRDefault="00DC6C2F" w:rsidP="00B57EEE">
            <w:pPr>
              <w:keepNext/>
              <w:spacing w:line="276" w:lineRule="auto"/>
              <w:jc w:val="both"/>
              <w:rPr>
                <w:sz w:val="24"/>
                <w:szCs w:val="24"/>
              </w:rPr>
            </w:pPr>
            <w:r w:rsidRPr="00B57EEE">
              <w:rPr>
                <w:sz w:val="24"/>
                <w:szCs w:val="24"/>
              </w:rPr>
              <w:t xml:space="preserve">Свободная коммуникация, анализ учебной литературы, судебных актов,  нормативных правовых актов по теме семинара, выступление с домашними заданиями </w:t>
            </w:r>
          </w:p>
        </w:tc>
      </w:tr>
    </w:tbl>
    <w:p w14:paraId="467795D8" w14:textId="77777777" w:rsidR="002A2809" w:rsidRPr="005532E3" w:rsidRDefault="002A2809" w:rsidP="002B3988">
      <w:pPr>
        <w:keepNext/>
        <w:spacing w:line="276" w:lineRule="auto"/>
        <w:ind w:firstLine="709"/>
        <w:jc w:val="both"/>
        <w:rPr>
          <w:sz w:val="28"/>
          <w:szCs w:val="28"/>
        </w:rPr>
      </w:pPr>
    </w:p>
    <w:p w14:paraId="3D1B210A" w14:textId="77777777" w:rsidR="00B73A63" w:rsidRDefault="00E00BE6" w:rsidP="003A1BCE">
      <w:pPr>
        <w:pStyle w:val="a6"/>
        <w:numPr>
          <w:ilvl w:val="0"/>
          <w:numId w:val="5"/>
        </w:numPr>
        <w:spacing w:line="276" w:lineRule="auto"/>
        <w:jc w:val="both"/>
        <w:rPr>
          <w:b/>
          <w:bCs/>
          <w:sz w:val="28"/>
          <w:szCs w:val="28"/>
        </w:rPr>
      </w:pPr>
      <w:r w:rsidRPr="00A9090E">
        <w:rPr>
          <w:b/>
          <w:bCs/>
          <w:sz w:val="28"/>
          <w:szCs w:val="28"/>
        </w:rPr>
        <w:t>Перечень у</w:t>
      </w:r>
      <w:r w:rsidR="00C52F7B" w:rsidRPr="00A9090E">
        <w:rPr>
          <w:b/>
          <w:bCs/>
          <w:sz w:val="28"/>
          <w:szCs w:val="28"/>
        </w:rPr>
        <w:t>чебно-методическо</w:t>
      </w:r>
      <w:r w:rsidRPr="00A9090E">
        <w:rPr>
          <w:b/>
          <w:bCs/>
          <w:sz w:val="28"/>
          <w:szCs w:val="28"/>
        </w:rPr>
        <w:t>го</w:t>
      </w:r>
      <w:r w:rsidR="00C52F7B" w:rsidRPr="00A9090E">
        <w:rPr>
          <w:b/>
          <w:bCs/>
          <w:sz w:val="28"/>
          <w:szCs w:val="28"/>
        </w:rPr>
        <w:t xml:space="preserve"> обеспечени</w:t>
      </w:r>
      <w:r w:rsidRPr="00A9090E">
        <w:rPr>
          <w:b/>
          <w:bCs/>
          <w:sz w:val="28"/>
          <w:szCs w:val="28"/>
        </w:rPr>
        <w:t>я</w:t>
      </w:r>
      <w:r w:rsidR="00C52F7B" w:rsidRPr="00A9090E">
        <w:rPr>
          <w:b/>
          <w:bCs/>
          <w:sz w:val="28"/>
          <w:szCs w:val="28"/>
        </w:rPr>
        <w:t xml:space="preserve"> </w:t>
      </w:r>
      <w:r w:rsidR="00606047" w:rsidRPr="00A9090E">
        <w:rPr>
          <w:b/>
          <w:bCs/>
          <w:sz w:val="28"/>
          <w:szCs w:val="28"/>
        </w:rPr>
        <w:t xml:space="preserve">для </w:t>
      </w:r>
      <w:r w:rsidR="00C52F7B" w:rsidRPr="00A9090E">
        <w:rPr>
          <w:b/>
          <w:bCs/>
          <w:sz w:val="28"/>
          <w:szCs w:val="28"/>
        </w:rPr>
        <w:t xml:space="preserve">самостоятельной работы обучающихся по </w:t>
      </w:r>
      <w:r w:rsidR="00606047" w:rsidRPr="00A9090E">
        <w:rPr>
          <w:b/>
          <w:bCs/>
          <w:sz w:val="28"/>
          <w:szCs w:val="28"/>
        </w:rPr>
        <w:t>дисциплине</w:t>
      </w:r>
    </w:p>
    <w:p w14:paraId="79C37178" w14:textId="5B85F09B" w:rsidR="008E5DB9" w:rsidRPr="00B73A63" w:rsidRDefault="00F36684" w:rsidP="003A1BCE">
      <w:pPr>
        <w:pStyle w:val="a6"/>
        <w:numPr>
          <w:ilvl w:val="1"/>
          <w:numId w:val="6"/>
        </w:numPr>
        <w:spacing w:line="276" w:lineRule="auto"/>
        <w:jc w:val="both"/>
        <w:rPr>
          <w:b/>
          <w:bCs/>
          <w:sz w:val="28"/>
          <w:szCs w:val="28"/>
        </w:rPr>
      </w:pPr>
      <w:r w:rsidRPr="00B73A63">
        <w:rPr>
          <w:b/>
          <w:sz w:val="28"/>
          <w:szCs w:val="28"/>
        </w:rPr>
        <w:t>Перечень вопросов, отводим</w:t>
      </w:r>
      <w:r w:rsidR="00024EEA" w:rsidRPr="00B73A63">
        <w:rPr>
          <w:b/>
          <w:sz w:val="28"/>
          <w:szCs w:val="28"/>
        </w:rPr>
        <w:t xml:space="preserve">ых на самостоятельное освоение </w:t>
      </w:r>
      <w:r w:rsidRPr="00B73A63">
        <w:rPr>
          <w:b/>
          <w:sz w:val="28"/>
          <w:szCs w:val="28"/>
        </w:rPr>
        <w:t>дисциплины, ф</w:t>
      </w:r>
      <w:r w:rsidR="008E5DB9" w:rsidRPr="00B73A63">
        <w:rPr>
          <w:b/>
          <w:sz w:val="28"/>
          <w:szCs w:val="28"/>
        </w:rPr>
        <w:t>ормы внеаудиторной самостоятельной работы</w:t>
      </w:r>
    </w:p>
    <w:p w14:paraId="2DC51ACC" w14:textId="50AF29DC" w:rsidR="00411845" w:rsidRPr="005532E3" w:rsidRDefault="00F95658" w:rsidP="002B3988">
      <w:pPr>
        <w:spacing w:line="276" w:lineRule="auto"/>
        <w:ind w:firstLine="709"/>
        <w:jc w:val="both"/>
        <w:rPr>
          <w:sz w:val="28"/>
          <w:szCs w:val="28"/>
        </w:rPr>
      </w:pPr>
      <w:r>
        <w:rPr>
          <w:sz w:val="28"/>
          <w:szCs w:val="28"/>
        </w:rPr>
        <w:t xml:space="preserve">                                                                                                                    </w:t>
      </w:r>
    </w:p>
    <w:tbl>
      <w:tblPr>
        <w:tblW w:w="535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69"/>
        <w:gridCol w:w="2978"/>
      </w:tblGrid>
      <w:tr w:rsidR="00425869" w:rsidRPr="005532E3" w14:paraId="6142EFB9" w14:textId="77777777" w:rsidTr="00536730">
        <w:tc>
          <w:tcPr>
            <w:tcW w:w="1039" w:type="pct"/>
            <w:shd w:val="clear" w:color="auto" w:fill="auto"/>
          </w:tcPr>
          <w:p w14:paraId="7DA1BCD4" w14:textId="77777777" w:rsidR="007E3FEC" w:rsidRPr="00B57EEE" w:rsidRDefault="007E3FEC" w:rsidP="00B57EEE">
            <w:pPr>
              <w:keepNext/>
              <w:spacing w:line="276" w:lineRule="auto"/>
              <w:jc w:val="center"/>
              <w:rPr>
                <w:sz w:val="24"/>
                <w:szCs w:val="24"/>
              </w:rPr>
            </w:pPr>
            <w:r w:rsidRPr="00B57EEE">
              <w:rPr>
                <w:b/>
                <w:sz w:val="24"/>
                <w:szCs w:val="24"/>
              </w:rPr>
              <w:t xml:space="preserve">Наименование </w:t>
            </w:r>
            <w:r w:rsidR="00596CE9" w:rsidRPr="00B57EEE">
              <w:rPr>
                <w:b/>
                <w:sz w:val="24"/>
                <w:szCs w:val="24"/>
              </w:rPr>
              <w:t>тем (</w:t>
            </w:r>
            <w:r w:rsidRPr="00B57EEE">
              <w:rPr>
                <w:b/>
                <w:sz w:val="24"/>
                <w:szCs w:val="24"/>
              </w:rPr>
              <w:t>разделов</w:t>
            </w:r>
            <w:r w:rsidR="00596CE9" w:rsidRPr="00B57EEE">
              <w:rPr>
                <w:b/>
                <w:sz w:val="24"/>
                <w:szCs w:val="24"/>
              </w:rPr>
              <w:t>)</w:t>
            </w:r>
            <w:r w:rsidRPr="00B57EEE">
              <w:rPr>
                <w:b/>
                <w:sz w:val="24"/>
                <w:szCs w:val="24"/>
              </w:rPr>
              <w:t xml:space="preserve"> дисциплин</w:t>
            </w:r>
            <w:r w:rsidR="00596CE9" w:rsidRPr="00B57EEE">
              <w:rPr>
                <w:b/>
                <w:sz w:val="24"/>
                <w:szCs w:val="24"/>
              </w:rPr>
              <w:t>ы</w:t>
            </w:r>
          </w:p>
        </w:tc>
        <w:tc>
          <w:tcPr>
            <w:tcW w:w="2597" w:type="pct"/>
            <w:shd w:val="clear" w:color="auto" w:fill="auto"/>
          </w:tcPr>
          <w:p w14:paraId="40D5FE1D" w14:textId="77777777" w:rsidR="007E3FEC" w:rsidRPr="00B57EEE" w:rsidRDefault="00596CE9" w:rsidP="00B57EEE">
            <w:pPr>
              <w:keepNext/>
              <w:spacing w:line="276" w:lineRule="auto"/>
              <w:jc w:val="center"/>
              <w:rPr>
                <w:b/>
                <w:sz w:val="24"/>
                <w:szCs w:val="24"/>
              </w:rPr>
            </w:pPr>
            <w:r w:rsidRPr="00B57EEE">
              <w:rPr>
                <w:b/>
                <w:sz w:val="24"/>
                <w:szCs w:val="24"/>
              </w:rPr>
              <w:t>Перечень вопросов</w:t>
            </w:r>
            <w:r w:rsidR="007E3FEC" w:rsidRPr="00B57EEE">
              <w:rPr>
                <w:b/>
                <w:sz w:val="24"/>
                <w:szCs w:val="24"/>
              </w:rPr>
              <w:t>, отводимых на самостоятельное освоение</w:t>
            </w:r>
          </w:p>
        </w:tc>
        <w:tc>
          <w:tcPr>
            <w:tcW w:w="1364" w:type="pct"/>
          </w:tcPr>
          <w:p w14:paraId="6C8263FE" w14:textId="77777777" w:rsidR="007E3FEC" w:rsidRPr="00B57EEE" w:rsidRDefault="007E3FEC" w:rsidP="00B57EEE">
            <w:pPr>
              <w:keepNext/>
              <w:spacing w:line="276" w:lineRule="auto"/>
              <w:jc w:val="center"/>
              <w:rPr>
                <w:b/>
                <w:sz w:val="24"/>
                <w:szCs w:val="24"/>
              </w:rPr>
            </w:pPr>
            <w:r w:rsidRPr="00B57EEE">
              <w:rPr>
                <w:b/>
                <w:sz w:val="24"/>
                <w:szCs w:val="24"/>
              </w:rPr>
              <w:t>Формы внеаудиторной самостоятельной работы</w:t>
            </w:r>
          </w:p>
        </w:tc>
      </w:tr>
      <w:tr w:rsidR="00425869" w:rsidRPr="00CA104C" w14:paraId="6DBD6FBB" w14:textId="77777777" w:rsidTr="00536730">
        <w:tc>
          <w:tcPr>
            <w:tcW w:w="1039" w:type="pct"/>
            <w:shd w:val="clear" w:color="auto" w:fill="auto"/>
          </w:tcPr>
          <w:p w14:paraId="770C6B2F" w14:textId="77777777" w:rsidR="00D428E3" w:rsidRPr="00B57EEE" w:rsidRDefault="00D428E3" w:rsidP="00B57EEE">
            <w:pPr>
              <w:spacing w:line="276" w:lineRule="auto"/>
              <w:rPr>
                <w:sz w:val="24"/>
                <w:szCs w:val="24"/>
              </w:rPr>
            </w:pPr>
            <w:r w:rsidRPr="00B57EEE">
              <w:rPr>
                <w:sz w:val="24"/>
                <w:szCs w:val="24"/>
              </w:rPr>
              <w:t>Тема 1. Основные положения банковского права и особенности правового регулирования банковской деятельности</w:t>
            </w:r>
          </w:p>
          <w:p w14:paraId="5FF36E23" w14:textId="0FAB99FF" w:rsidR="007E3FEC" w:rsidRPr="00B57EEE" w:rsidRDefault="007E3FEC" w:rsidP="00B57EEE">
            <w:pPr>
              <w:keepNext/>
              <w:spacing w:line="276" w:lineRule="auto"/>
              <w:rPr>
                <w:sz w:val="24"/>
                <w:szCs w:val="24"/>
              </w:rPr>
            </w:pPr>
          </w:p>
        </w:tc>
        <w:tc>
          <w:tcPr>
            <w:tcW w:w="2597" w:type="pct"/>
            <w:shd w:val="clear" w:color="auto" w:fill="auto"/>
          </w:tcPr>
          <w:p w14:paraId="79D612A4" w14:textId="77777777" w:rsidR="00185A86" w:rsidRPr="00B57EEE" w:rsidRDefault="00185A86" w:rsidP="00B57EEE">
            <w:pPr>
              <w:keepNext/>
              <w:spacing w:line="276" w:lineRule="auto"/>
              <w:rPr>
                <w:sz w:val="24"/>
                <w:szCs w:val="24"/>
              </w:rPr>
            </w:pPr>
            <w:r w:rsidRPr="00B57EEE">
              <w:rPr>
                <w:sz w:val="24"/>
                <w:szCs w:val="24"/>
              </w:rPr>
              <w:t>1. </w:t>
            </w:r>
            <w:r w:rsidR="00D428E3" w:rsidRPr="00B57EEE">
              <w:rPr>
                <w:sz w:val="24"/>
                <w:szCs w:val="24"/>
              </w:rPr>
              <w:t>Теоретические подходы к понимаю банковского права.</w:t>
            </w:r>
          </w:p>
          <w:p w14:paraId="63C8B94A" w14:textId="77777777" w:rsidR="00185A86" w:rsidRPr="00B57EEE" w:rsidRDefault="00185A86" w:rsidP="00B57EEE">
            <w:pPr>
              <w:keepNext/>
              <w:spacing w:line="276" w:lineRule="auto"/>
              <w:rPr>
                <w:sz w:val="24"/>
                <w:szCs w:val="24"/>
              </w:rPr>
            </w:pPr>
            <w:r w:rsidRPr="00B57EEE">
              <w:rPr>
                <w:sz w:val="24"/>
                <w:szCs w:val="24"/>
              </w:rPr>
              <w:t>2. </w:t>
            </w:r>
            <w:r w:rsidR="00D428E3" w:rsidRPr="00B57EEE">
              <w:rPr>
                <w:sz w:val="24"/>
                <w:szCs w:val="24"/>
              </w:rPr>
              <w:t>Зарождение и развитие банковского дела в Европе и России.</w:t>
            </w:r>
          </w:p>
          <w:p w14:paraId="00A49074" w14:textId="77777777" w:rsidR="00185A86" w:rsidRPr="00B57EEE" w:rsidRDefault="00185A86" w:rsidP="00B57EEE">
            <w:pPr>
              <w:keepNext/>
              <w:spacing w:line="276" w:lineRule="auto"/>
              <w:rPr>
                <w:sz w:val="24"/>
                <w:szCs w:val="24"/>
              </w:rPr>
            </w:pPr>
            <w:r w:rsidRPr="00B57EEE">
              <w:rPr>
                <w:sz w:val="24"/>
                <w:szCs w:val="24"/>
              </w:rPr>
              <w:t>3. </w:t>
            </w:r>
            <w:r w:rsidR="003D1218" w:rsidRPr="00B57EEE">
              <w:rPr>
                <w:sz w:val="24"/>
                <w:szCs w:val="24"/>
              </w:rPr>
              <w:t>Появление центральных банков в зарубежных странах и России.</w:t>
            </w:r>
          </w:p>
          <w:p w14:paraId="18D51E11" w14:textId="00865CAE" w:rsidR="00D428E3" w:rsidRPr="001A4B17" w:rsidRDefault="00185A86" w:rsidP="00B57EEE">
            <w:pPr>
              <w:keepNext/>
              <w:spacing w:line="276" w:lineRule="auto"/>
              <w:rPr>
                <w:sz w:val="24"/>
                <w:szCs w:val="24"/>
              </w:rPr>
            </w:pPr>
            <w:r w:rsidRPr="00B57EEE">
              <w:rPr>
                <w:sz w:val="24"/>
                <w:szCs w:val="24"/>
              </w:rPr>
              <w:t>4. </w:t>
            </w:r>
            <w:r w:rsidR="00D428E3" w:rsidRPr="00B57EEE">
              <w:rPr>
                <w:sz w:val="24"/>
                <w:szCs w:val="24"/>
              </w:rPr>
              <w:t xml:space="preserve">Гражданско-правовое и финансово-правовое регулирование банковской деятельности в Российской </w:t>
            </w:r>
            <w:r w:rsidR="001A4B17">
              <w:rPr>
                <w:sz w:val="24"/>
                <w:szCs w:val="24"/>
              </w:rPr>
              <w:t xml:space="preserve">Федерации. </w:t>
            </w:r>
          </w:p>
        </w:tc>
        <w:tc>
          <w:tcPr>
            <w:tcW w:w="1364" w:type="pct"/>
          </w:tcPr>
          <w:p w14:paraId="60616CF9" w14:textId="677A6327" w:rsidR="007E3FEC" w:rsidRPr="00B57EEE" w:rsidRDefault="00CA104C" w:rsidP="00B57EEE">
            <w:pPr>
              <w:keepNext/>
              <w:spacing w:line="276" w:lineRule="auto"/>
              <w:rPr>
                <w:sz w:val="24"/>
                <w:szCs w:val="24"/>
              </w:rPr>
            </w:pPr>
            <w:r w:rsidRPr="00B57EEE">
              <w:rPr>
                <w:sz w:val="24"/>
                <w:szCs w:val="24"/>
              </w:rPr>
              <w:t>Подготовка к опросу, и</w:t>
            </w:r>
            <w:r w:rsidR="00425869" w:rsidRPr="00B57EEE">
              <w:rPr>
                <w:sz w:val="24"/>
                <w:szCs w:val="24"/>
              </w:rPr>
              <w:t xml:space="preserve">зучение рекомендованных к занятию нормативных правовых актов и учебной литературы </w:t>
            </w:r>
          </w:p>
          <w:p w14:paraId="42EF347D" w14:textId="446E4DF3" w:rsidR="00425869" w:rsidRPr="00B57EEE" w:rsidRDefault="00425869" w:rsidP="00B57EEE">
            <w:pPr>
              <w:keepNext/>
              <w:spacing w:line="276" w:lineRule="auto"/>
              <w:rPr>
                <w:b/>
                <w:sz w:val="24"/>
                <w:szCs w:val="24"/>
              </w:rPr>
            </w:pPr>
          </w:p>
        </w:tc>
      </w:tr>
      <w:tr w:rsidR="00425869" w:rsidRPr="005532E3" w14:paraId="60489DF9" w14:textId="77777777" w:rsidTr="00536730">
        <w:tc>
          <w:tcPr>
            <w:tcW w:w="1039" w:type="pct"/>
            <w:shd w:val="clear" w:color="auto" w:fill="auto"/>
          </w:tcPr>
          <w:p w14:paraId="6B388D03" w14:textId="77777777" w:rsidR="000B061B" w:rsidRPr="00B57EEE" w:rsidRDefault="000B061B" w:rsidP="00B57EEE">
            <w:pPr>
              <w:spacing w:line="276" w:lineRule="auto"/>
              <w:rPr>
                <w:sz w:val="24"/>
                <w:szCs w:val="24"/>
              </w:rPr>
            </w:pPr>
            <w:r w:rsidRPr="00B57EEE">
              <w:rPr>
                <w:sz w:val="24"/>
                <w:szCs w:val="24"/>
              </w:rPr>
              <w:t>Тема 2. Банковская система Российской Федерации и правовой статус участников банковских правоотношений</w:t>
            </w:r>
          </w:p>
          <w:p w14:paraId="17744E59" w14:textId="332F885A" w:rsidR="000B061B" w:rsidRPr="00B57EEE" w:rsidRDefault="000B061B" w:rsidP="00B57EEE">
            <w:pPr>
              <w:keepNext/>
              <w:spacing w:line="276" w:lineRule="auto"/>
              <w:jc w:val="both"/>
              <w:rPr>
                <w:sz w:val="24"/>
                <w:szCs w:val="24"/>
              </w:rPr>
            </w:pPr>
          </w:p>
        </w:tc>
        <w:tc>
          <w:tcPr>
            <w:tcW w:w="2597" w:type="pct"/>
            <w:shd w:val="clear" w:color="auto" w:fill="auto"/>
          </w:tcPr>
          <w:p w14:paraId="7CF7CB64" w14:textId="77777777" w:rsidR="00230008" w:rsidRPr="00B57EEE" w:rsidRDefault="00230008" w:rsidP="00B57EEE">
            <w:pPr>
              <w:spacing w:line="276" w:lineRule="auto"/>
              <w:jc w:val="both"/>
              <w:rPr>
                <w:sz w:val="24"/>
                <w:szCs w:val="24"/>
              </w:rPr>
            </w:pPr>
            <w:r w:rsidRPr="00B57EEE">
              <w:rPr>
                <w:sz w:val="24"/>
                <w:szCs w:val="24"/>
              </w:rPr>
              <w:t>1. </w:t>
            </w:r>
            <w:r w:rsidR="000B061B" w:rsidRPr="00B57EEE">
              <w:rPr>
                <w:sz w:val="24"/>
                <w:szCs w:val="24"/>
              </w:rPr>
              <w:t>Конституционно-правовой статус Центрального банка Российской Федерации (Банка России) как центрального банковского института государства.</w:t>
            </w:r>
          </w:p>
          <w:p w14:paraId="1660062F" w14:textId="27B6C057" w:rsidR="000B061B" w:rsidRPr="00B57EEE" w:rsidRDefault="00230008" w:rsidP="00B57EEE">
            <w:pPr>
              <w:spacing w:line="276" w:lineRule="auto"/>
              <w:jc w:val="both"/>
              <w:rPr>
                <w:b/>
                <w:sz w:val="24"/>
                <w:szCs w:val="24"/>
              </w:rPr>
            </w:pPr>
            <w:r w:rsidRPr="00B57EEE">
              <w:rPr>
                <w:sz w:val="24"/>
                <w:szCs w:val="24"/>
              </w:rPr>
              <w:t>2. </w:t>
            </w:r>
            <w:r w:rsidR="000B061B" w:rsidRPr="00B57EEE">
              <w:rPr>
                <w:sz w:val="24"/>
                <w:szCs w:val="24"/>
              </w:rPr>
              <w:t xml:space="preserve">Правовой режим имущества Банка России. </w:t>
            </w:r>
          </w:p>
          <w:p w14:paraId="5ABE1E21" w14:textId="2C21F6B5" w:rsidR="000B061B" w:rsidRPr="00B57EEE" w:rsidRDefault="00230008" w:rsidP="00B57EEE">
            <w:pPr>
              <w:spacing w:line="276" w:lineRule="auto"/>
              <w:jc w:val="both"/>
              <w:rPr>
                <w:b/>
                <w:sz w:val="24"/>
                <w:szCs w:val="24"/>
              </w:rPr>
            </w:pPr>
            <w:r w:rsidRPr="00B57EEE">
              <w:rPr>
                <w:color w:val="000000" w:themeColor="text1"/>
                <w:sz w:val="24"/>
                <w:szCs w:val="24"/>
              </w:rPr>
              <w:t>3. </w:t>
            </w:r>
            <w:r w:rsidR="000B061B" w:rsidRPr="00B57EEE">
              <w:rPr>
                <w:color w:val="000000" w:themeColor="text1"/>
                <w:sz w:val="24"/>
                <w:szCs w:val="24"/>
              </w:rPr>
              <w:t xml:space="preserve">Банки и небанковские кредитные организации: отличительные черты и критерии классификации. </w:t>
            </w:r>
          </w:p>
          <w:p w14:paraId="14028EBD" w14:textId="3C8189CA" w:rsidR="000B061B" w:rsidRPr="00B57EEE" w:rsidRDefault="00230008" w:rsidP="00B57EEE">
            <w:pPr>
              <w:spacing w:line="276" w:lineRule="auto"/>
              <w:jc w:val="both"/>
              <w:rPr>
                <w:b/>
                <w:sz w:val="24"/>
                <w:szCs w:val="24"/>
              </w:rPr>
            </w:pPr>
            <w:r w:rsidRPr="00B57EEE">
              <w:rPr>
                <w:color w:val="000000" w:themeColor="text1"/>
                <w:sz w:val="24"/>
                <w:szCs w:val="24"/>
              </w:rPr>
              <w:t>4. </w:t>
            </w:r>
            <w:r w:rsidR="000B061B" w:rsidRPr="00B57EEE">
              <w:rPr>
                <w:color w:val="000000" w:themeColor="text1"/>
                <w:sz w:val="24"/>
                <w:szCs w:val="24"/>
              </w:rPr>
              <w:t xml:space="preserve">Правовое регулирование микрофинансовой деятельности в Российской Федерации. </w:t>
            </w:r>
          </w:p>
          <w:p w14:paraId="1E131597" w14:textId="7C3630D2" w:rsidR="000B061B" w:rsidRPr="00B57EEE" w:rsidRDefault="00230008" w:rsidP="00B57EEE">
            <w:pPr>
              <w:spacing w:line="276" w:lineRule="auto"/>
              <w:jc w:val="both"/>
              <w:rPr>
                <w:b/>
                <w:sz w:val="24"/>
                <w:szCs w:val="24"/>
              </w:rPr>
            </w:pPr>
            <w:r w:rsidRPr="00B57EEE">
              <w:rPr>
                <w:color w:val="000000" w:themeColor="text1"/>
                <w:sz w:val="24"/>
                <w:szCs w:val="24"/>
              </w:rPr>
              <w:t>5. </w:t>
            </w:r>
            <w:r w:rsidR="000B061B" w:rsidRPr="00B57EEE">
              <w:rPr>
                <w:color w:val="000000" w:themeColor="text1"/>
                <w:sz w:val="24"/>
                <w:szCs w:val="24"/>
              </w:rPr>
              <w:t xml:space="preserve">Правовое регулирование деятельности по возврату просроченной задолженности (коллекторской деятельности). </w:t>
            </w:r>
          </w:p>
          <w:p w14:paraId="18449D1E" w14:textId="30D10C34" w:rsidR="000B061B" w:rsidRPr="00B57EEE" w:rsidRDefault="00230008" w:rsidP="00B57EEE">
            <w:pPr>
              <w:spacing w:line="276" w:lineRule="auto"/>
              <w:jc w:val="both"/>
              <w:rPr>
                <w:b/>
                <w:sz w:val="24"/>
                <w:szCs w:val="24"/>
              </w:rPr>
            </w:pPr>
            <w:r w:rsidRPr="00B57EEE">
              <w:rPr>
                <w:color w:val="000000" w:themeColor="text1"/>
                <w:sz w:val="24"/>
                <w:szCs w:val="24"/>
              </w:rPr>
              <w:t>6. </w:t>
            </w:r>
            <w:r w:rsidR="000B061B" w:rsidRPr="00B57EEE">
              <w:rPr>
                <w:color w:val="000000" w:themeColor="text1"/>
                <w:sz w:val="24"/>
                <w:szCs w:val="24"/>
              </w:rPr>
              <w:t xml:space="preserve">Правовое регулирование деятельности кредитных рейтинговых агентств. </w:t>
            </w:r>
          </w:p>
          <w:p w14:paraId="57189D57" w14:textId="5D2F0A03" w:rsidR="000B061B" w:rsidRPr="00B57EEE" w:rsidRDefault="00230008" w:rsidP="00B57EEE">
            <w:pPr>
              <w:spacing w:line="276" w:lineRule="auto"/>
              <w:jc w:val="both"/>
              <w:rPr>
                <w:b/>
                <w:sz w:val="24"/>
                <w:szCs w:val="24"/>
              </w:rPr>
            </w:pPr>
            <w:r w:rsidRPr="00B57EEE">
              <w:rPr>
                <w:color w:val="000000" w:themeColor="text1"/>
                <w:sz w:val="24"/>
                <w:szCs w:val="24"/>
              </w:rPr>
              <w:t>7. </w:t>
            </w:r>
            <w:r w:rsidR="000B061B" w:rsidRPr="00B57EEE">
              <w:rPr>
                <w:color w:val="000000" w:themeColor="text1"/>
                <w:sz w:val="24"/>
                <w:szCs w:val="24"/>
              </w:rPr>
              <w:t xml:space="preserve">Правовое регулирование деятельности </w:t>
            </w:r>
            <w:r w:rsidR="000B061B" w:rsidRPr="00B57EEE">
              <w:rPr>
                <w:bCs/>
                <w:color w:val="000000" w:themeColor="text1"/>
                <w:sz w:val="24"/>
                <w:szCs w:val="24"/>
              </w:rPr>
              <w:t>бюро кредитных историй.</w:t>
            </w:r>
            <w:r w:rsidR="000B061B" w:rsidRPr="00B57EEE">
              <w:rPr>
                <w:color w:val="000000" w:themeColor="text1"/>
                <w:sz w:val="24"/>
                <w:szCs w:val="24"/>
              </w:rPr>
              <w:t xml:space="preserve"> </w:t>
            </w:r>
          </w:p>
          <w:p w14:paraId="7B7C6E34" w14:textId="3835F8D7" w:rsidR="000B061B" w:rsidRPr="00B57EEE" w:rsidRDefault="00230008" w:rsidP="00B57EEE">
            <w:pPr>
              <w:spacing w:line="276" w:lineRule="auto"/>
              <w:jc w:val="both"/>
              <w:rPr>
                <w:b/>
                <w:sz w:val="24"/>
                <w:szCs w:val="24"/>
              </w:rPr>
            </w:pPr>
            <w:r w:rsidRPr="00B57EEE">
              <w:rPr>
                <w:color w:val="000000" w:themeColor="text1"/>
                <w:sz w:val="24"/>
                <w:szCs w:val="24"/>
              </w:rPr>
              <w:t>8. </w:t>
            </w:r>
            <w:r w:rsidR="000B061B" w:rsidRPr="00B57EEE">
              <w:rPr>
                <w:color w:val="000000" w:themeColor="text1"/>
                <w:sz w:val="24"/>
                <w:szCs w:val="24"/>
              </w:rPr>
              <w:t xml:space="preserve">Правовой статус Агентства по страхованию вкладов. </w:t>
            </w:r>
          </w:p>
          <w:p w14:paraId="6CF5F876" w14:textId="68E2141E" w:rsidR="000B061B" w:rsidRPr="00B57EEE" w:rsidRDefault="00230008" w:rsidP="00B57EEE">
            <w:pPr>
              <w:spacing w:line="276" w:lineRule="auto"/>
              <w:jc w:val="both"/>
              <w:rPr>
                <w:b/>
                <w:sz w:val="24"/>
                <w:szCs w:val="24"/>
              </w:rPr>
            </w:pPr>
            <w:r w:rsidRPr="00B57EEE">
              <w:rPr>
                <w:color w:val="000000" w:themeColor="text1"/>
                <w:sz w:val="24"/>
                <w:szCs w:val="24"/>
              </w:rPr>
              <w:t>9. </w:t>
            </w:r>
            <w:r w:rsidR="000B061B" w:rsidRPr="00B57EEE">
              <w:rPr>
                <w:color w:val="000000" w:themeColor="text1"/>
                <w:sz w:val="24"/>
                <w:szCs w:val="24"/>
              </w:rPr>
              <w:t xml:space="preserve">Правовой статус Фонда консолидации </w:t>
            </w:r>
            <w:r w:rsidR="000B061B" w:rsidRPr="00B57EEE">
              <w:rPr>
                <w:sz w:val="24"/>
                <w:szCs w:val="24"/>
              </w:rPr>
              <w:t xml:space="preserve">банковского сектора. </w:t>
            </w:r>
          </w:p>
          <w:p w14:paraId="63EE7815" w14:textId="42088AB0" w:rsidR="000B061B" w:rsidRPr="00B57EEE" w:rsidRDefault="00230008" w:rsidP="00B57EEE">
            <w:pPr>
              <w:spacing w:line="276" w:lineRule="auto"/>
              <w:jc w:val="both"/>
              <w:rPr>
                <w:b/>
                <w:sz w:val="24"/>
                <w:szCs w:val="24"/>
              </w:rPr>
            </w:pPr>
            <w:r w:rsidRPr="00B57EEE">
              <w:rPr>
                <w:sz w:val="24"/>
                <w:szCs w:val="24"/>
              </w:rPr>
              <w:t>10. </w:t>
            </w:r>
            <w:r w:rsidR="000B061B" w:rsidRPr="00B57EEE">
              <w:rPr>
                <w:sz w:val="24"/>
                <w:szCs w:val="24"/>
              </w:rPr>
              <w:t>Понятие и правовые основы функционирования финансовых маркетплейсов.</w:t>
            </w:r>
          </w:p>
        </w:tc>
        <w:tc>
          <w:tcPr>
            <w:tcW w:w="1364" w:type="pct"/>
          </w:tcPr>
          <w:p w14:paraId="7B84E519" w14:textId="77777777" w:rsidR="008D1530" w:rsidRPr="00B57EEE" w:rsidRDefault="008D1530" w:rsidP="00B57EEE">
            <w:pPr>
              <w:keepNext/>
              <w:spacing w:line="276" w:lineRule="auto"/>
              <w:rPr>
                <w:sz w:val="24"/>
                <w:szCs w:val="24"/>
              </w:rPr>
            </w:pPr>
            <w:r w:rsidRPr="00B57EEE">
              <w:rPr>
                <w:sz w:val="24"/>
                <w:szCs w:val="24"/>
              </w:rPr>
              <w:t xml:space="preserve">Подготовка к опросу, изучение рекомендованных к занятию нормативных правовых актов и учебной литературы </w:t>
            </w:r>
          </w:p>
          <w:p w14:paraId="4E81AFF8" w14:textId="66919EC5" w:rsidR="000B061B" w:rsidRPr="00B57EEE" w:rsidRDefault="000B061B" w:rsidP="00B57EEE">
            <w:pPr>
              <w:keepNext/>
              <w:spacing w:line="276" w:lineRule="auto"/>
              <w:ind w:firstLine="709"/>
              <w:jc w:val="both"/>
              <w:rPr>
                <w:sz w:val="24"/>
                <w:szCs w:val="24"/>
              </w:rPr>
            </w:pPr>
          </w:p>
        </w:tc>
      </w:tr>
      <w:tr w:rsidR="000B061B" w:rsidRPr="005532E3" w14:paraId="6DD2E9BB" w14:textId="77777777" w:rsidTr="00536730">
        <w:tc>
          <w:tcPr>
            <w:tcW w:w="1039" w:type="pct"/>
            <w:shd w:val="clear" w:color="auto" w:fill="auto"/>
          </w:tcPr>
          <w:p w14:paraId="3A982831" w14:textId="6B6A7A2E" w:rsidR="000B061B" w:rsidRPr="00B57EEE" w:rsidRDefault="000B061B" w:rsidP="001A4B17">
            <w:pPr>
              <w:spacing w:line="276" w:lineRule="auto"/>
              <w:rPr>
                <w:sz w:val="24"/>
                <w:szCs w:val="24"/>
              </w:rPr>
            </w:pPr>
            <w:r w:rsidRPr="00B57EEE">
              <w:rPr>
                <w:sz w:val="24"/>
                <w:szCs w:val="24"/>
              </w:rPr>
              <w:t xml:space="preserve">Тема 3. Правовое регулирование регистрации, лицензирования, реорганизации и </w:t>
            </w:r>
            <w:r w:rsidRPr="00B57EEE">
              <w:rPr>
                <w:sz w:val="24"/>
                <w:szCs w:val="24"/>
              </w:rPr>
              <w:lastRenderedPageBreak/>
              <w:t>ликвидации кредитных организаций</w:t>
            </w:r>
          </w:p>
        </w:tc>
        <w:tc>
          <w:tcPr>
            <w:tcW w:w="2597" w:type="pct"/>
            <w:shd w:val="clear" w:color="auto" w:fill="auto"/>
          </w:tcPr>
          <w:p w14:paraId="0409346F" w14:textId="39FB4442" w:rsidR="001D2413" w:rsidRPr="00B57EEE" w:rsidRDefault="00947292" w:rsidP="00B57EEE">
            <w:pPr>
              <w:spacing w:line="276" w:lineRule="auto"/>
              <w:jc w:val="both"/>
              <w:rPr>
                <w:b/>
                <w:sz w:val="24"/>
                <w:szCs w:val="24"/>
              </w:rPr>
            </w:pPr>
            <w:r w:rsidRPr="00B57EEE">
              <w:rPr>
                <w:sz w:val="24"/>
                <w:szCs w:val="24"/>
              </w:rPr>
              <w:lastRenderedPageBreak/>
              <w:t>1. </w:t>
            </w:r>
            <w:r w:rsidR="000B061B" w:rsidRPr="00B57EEE">
              <w:rPr>
                <w:sz w:val="24"/>
                <w:szCs w:val="24"/>
              </w:rPr>
              <w:t>Особенности регистрации и формирования акционерного капитала кредитных организаций, созданных форме акционерных обществ.</w:t>
            </w:r>
          </w:p>
          <w:p w14:paraId="7A4AC553" w14:textId="33D6E888" w:rsidR="000B061B" w:rsidRPr="00B57EEE" w:rsidRDefault="00947292" w:rsidP="00B57EEE">
            <w:pPr>
              <w:spacing w:line="276" w:lineRule="auto"/>
              <w:jc w:val="both"/>
              <w:rPr>
                <w:b/>
                <w:sz w:val="24"/>
                <w:szCs w:val="24"/>
              </w:rPr>
            </w:pPr>
            <w:r w:rsidRPr="00B57EEE">
              <w:rPr>
                <w:sz w:val="24"/>
                <w:szCs w:val="24"/>
              </w:rPr>
              <w:t>2. </w:t>
            </w:r>
            <w:r w:rsidR="000B061B" w:rsidRPr="00B57EEE">
              <w:rPr>
                <w:sz w:val="24"/>
                <w:szCs w:val="24"/>
              </w:rPr>
              <w:t>Порядок получения и виды лицензий для расширения деятельности.</w:t>
            </w:r>
          </w:p>
        </w:tc>
        <w:tc>
          <w:tcPr>
            <w:tcW w:w="1364" w:type="pct"/>
          </w:tcPr>
          <w:p w14:paraId="21810614" w14:textId="776A3EE5" w:rsidR="000B061B" w:rsidRPr="001A4B17" w:rsidRDefault="008D1530" w:rsidP="001A4B17">
            <w:pPr>
              <w:keepNext/>
              <w:spacing w:line="276" w:lineRule="auto"/>
              <w:rPr>
                <w:sz w:val="24"/>
                <w:szCs w:val="24"/>
              </w:rPr>
            </w:pPr>
            <w:r w:rsidRPr="00B57EEE">
              <w:rPr>
                <w:sz w:val="24"/>
                <w:szCs w:val="24"/>
              </w:rPr>
              <w:t>Подготовка к опросу, изучение рекомендованных к занятию нормативных право</w:t>
            </w:r>
            <w:r w:rsidR="001A4B17">
              <w:rPr>
                <w:sz w:val="24"/>
                <w:szCs w:val="24"/>
              </w:rPr>
              <w:t xml:space="preserve">вых актов и учебной </w:t>
            </w:r>
            <w:r w:rsidR="001A4B17">
              <w:rPr>
                <w:sz w:val="24"/>
                <w:szCs w:val="24"/>
              </w:rPr>
              <w:lastRenderedPageBreak/>
              <w:t xml:space="preserve">литературы </w:t>
            </w:r>
          </w:p>
        </w:tc>
      </w:tr>
      <w:tr w:rsidR="000B061B" w:rsidRPr="005532E3" w14:paraId="0E2B300B" w14:textId="77777777" w:rsidTr="00536730">
        <w:tc>
          <w:tcPr>
            <w:tcW w:w="1039" w:type="pct"/>
            <w:shd w:val="clear" w:color="auto" w:fill="auto"/>
          </w:tcPr>
          <w:p w14:paraId="53CCC0F1" w14:textId="77777777" w:rsidR="001D2413" w:rsidRPr="00B57EEE" w:rsidRDefault="001D2413" w:rsidP="00B57EEE">
            <w:pPr>
              <w:spacing w:line="276" w:lineRule="auto"/>
              <w:rPr>
                <w:sz w:val="24"/>
                <w:szCs w:val="24"/>
              </w:rPr>
            </w:pPr>
            <w:r w:rsidRPr="00B57EEE">
              <w:rPr>
                <w:sz w:val="24"/>
                <w:szCs w:val="24"/>
              </w:rPr>
              <w:lastRenderedPageBreak/>
              <w:t xml:space="preserve">Тема 4. Банковский вклад. </w:t>
            </w:r>
            <w:r w:rsidRPr="00B57EEE">
              <w:rPr>
                <w:bCs/>
                <w:iCs/>
                <w:sz w:val="24"/>
                <w:szCs w:val="24"/>
              </w:rPr>
              <w:t>Особенности функционирования системы страхования вкладов</w:t>
            </w:r>
          </w:p>
          <w:p w14:paraId="4AC70B30" w14:textId="77777777" w:rsidR="000B061B" w:rsidRPr="00B57EEE" w:rsidRDefault="000B061B" w:rsidP="00B57EEE">
            <w:pPr>
              <w:keepNext/>
              <w:spacing w:line="276" w:lineRule="auto"/>
              <w:jc w:val="both"/>
              <w:rPr>
                <w:sz w:val="24"/>
                <w:szCs w:val="24"/>
              </w:rPr>
            </w:pPr>
          </w:p>
        </w:tc>
        <w:tc>
          <w:tcPr>
            <w:tcW w:w="2597" w:type="pct"/>
            <w:shd w:val="clear" w:color="auto" w:fill="auto"/>
          </w:tcPr>
          <w:p w14:paraId="0D1013E8" w14:textId="1B0C2C1A" w:rsidR="006F6EEA" w:rsidRPr="00B57EEE" w:rsidRDefault="00947292" w:rsidP="00B57EEE">
            <w:pPr>
              <w:widowControl/>
              <w:autoSpaceDE/>
              <w:autoSpaceDN/>
              <w:adjustRightInd/>
              <w:spacing w:line="276" w:lineRule="auto"/>
              <w:contextualSpacing/>
              <w:jc w:val="both"/>
              <w:rPr>
                <w:sz w:val="24"/>
                <w:szCs w:val="24"/>
              </w:rPr>
            </w:pPr>
            <w:r w:rsidRPr="00B57EEE">
              <w:rPr>
                <w:sz w:val="24"/>
                <w:szCs w:val="24"/>
              </w:rPr>
              <w:t>1. </w:t>
            </w:r>
            <w:r w:rsidR="001D2413" w:rsidRPr="00B57EEE">
              <w:rPr>
                <w:sz w:val="24"/>
                <w:szCs w:val="24"/>
              </w:rPr>
              <w:t xml:space="preserve">Отличие банковских вкладов от иных способов привлечения кредитными организациями денежных средств. </w:t>
            </w:r>
          </w:p>
          <w:p w14:paraId="303765A2" w14:textId="3FEA71F8" w:rsidR="006F6EEA" w:rsidRPr="00B57EEE" w:rsidRDefault="00947292" w:rsidP="00B57EEE">
            <w:pPr>
              <w:widowControl/>
              <w:autoSpaceDE/>
              <w:autoSpaceDN/>
              <w:adjustRightInd/>
              <w:spacing w:line="276" w:lineRule="auto"/>
              <w:contextualSpacing/>
              <w:jc w:val="both"/>
              <w:rPr>
                <w:sz w:val="24"/>
                <w:szCs w:val="24"/>
              </w:rPr>
            </w:pPr>
            <w:r w:rsidRPr="00B57EEE">
              <w:rPr>
                <w:sz w:val="24"/>
                <w:szCs w:val="24"/>
              </w:rPr>
              <w:t>2. </w:t>
            </w:r>
            <w:r w:rsidR="00C24F89" w:rsidRPr="00B57EEE">
              <w:rPr>
                <w:sz w:val="24"/>
                <w:szCs w:val="24"/>
              </w:rPr>
              <w:t>Гражданско-правовая характеристика договора банковского вклада.</w:t>
            </w:r>
          </w:p>
          <w:p w14:paraId="0F6372F5" w14:textId="0697D54B" w:rsidR="001D2413" w:rsidRPr="00B57EEE" w:rsidRDefault="00947292" w:rsidP="00B57EEE">
            <w:pPr>
              <w:widowControl/>
              <w:autoSpaceDE/>
              <w:autoSpaceDN/>
              <w:adjustRightInd/>
              <w:spacing w:line="276" w:lineRule="auto"/>
              <w:contextualSpacing/>
              <w:jc w:val="both"/>
              <w:rPr>
                <w:sz w:val="24"/>
                <w:szCs w:val="24"/>
              </w:rPr>
            </w:pPr>
            <w:r w:rsidRPr="00B57EEE">
              <w:rPr>
                <w:sz w:val="24"/>
                <w:szCs w:val="24"/>
              </w:rPr>
              <w:t>3. </w:t>
            </w:r>
            <w:r w:rsidR="001D2413" w:rsidRPr="00B57EEE">
              <w:rPr>
                <w:sz w:val="24"/>
                <w:szCs w:val="24"/>
              </w:rPr>
              <w:t>Системы страхования вкладов в зарубежных государствах.</w:t>
            </w:r>
          </w:p>
          <w:p w14:paraId="51050482" w14:textId="77777777" w:rsidR="000B061B" w:rsidRPr="00B57EEE" w:rsidRDefault="000B061B" w:rsidP="00B57EEE">
            <w:pPr>
              <w:keepNext/>
              <w:spacing w:line="276" w:lineRule="auto"/>
              <w:ind w:firstLine="709"/>
              <w:jc w:val="both"/>
              <w:rPr>
                <w:b/>
                <w:sz w:val="24"/>
                <w:szCs w:val="24"/>
              </w:rPr>
            </w:pPr>
          </w:p>
        </w:tc>
        <w:tc>
          <w:tcPr>
            <w:tcW w:w="1364" w:type="pct"/>
          </w:tcPr>
          <w:p w14:paraId="488AC16C" w14:textId="27E0EF5C" w:rsidR="00425869" w:rsidRPr="00B57EEE" w:rsidRDefault="008D1530" w:rsidP="001A4B17">
            <w:pPr>
              <w:keepNext/>
              <w:spacing w:line="276" w:lineRule="auto"/>
              <w:rPr>
                <w:sz w:val="24"/>
                <w:szCs w:val="24"/>
              </w:rPr>
            </w:pPr>
            <w:r w:rsidRPr="00B57EEE">
              <w:rPr>
                <w:sz w:val="24"/>
                <w:szCs w:val="24"/>
              </w:rPr>
              <w:t>Подготовка к опросу и дискуссии, решение ситуационных задач, изучение рекомендованных к занятию нормативных право</w:t>
            </w:r>
            <w:r w:rsidR="001A4B17">
              <w:rPr>
                <w:sz w:val="24"/>
                <w:szCs w:val="24"/>
              </w:rPr>
              <w:t xml:space="preserve">вых актов и учебной литературы </w:t>
            </w:r>
          </w:p>
        </w:tc>
      </w:tr>
      <w:tr w:rsidR="001D2413" w:rsidRPr="005532E3" w14:paraId="64B26F84" w14:textId="77777777" w:rsidTr="00536730">
        <w:tc>
          <w:tcPr>
            <w:tcW w:w="1039" w:type="pct"/>
            <w:shd w:val="clear" w:color="auto" w:fill="auto"/>
          </w:tcPr>
          <w:p w14:paraId="645DF35C" w14:textId="77777777" w:rsidR="006F6EEA" w:rsidRPr="00B57EEE" w:rsidRDefault="006F6EEA" w:rsidP="00B57EEE">
            <w:pPr>
              <w:spacing w:line="276" w:lineRule="auto"/>
              <w:rPr>
                <w:sz w:val="24"/>
                <w:szCs w:val="24"/>
              </w:rPr>
            </w:pPr>
            <w:r w:rsidRPr="00B57EEE">
              <w:rPr>
                <w:sz w:val="24"/>
                <w:szCs w:val="24"/>
              </w:rPr>
              <w:t>Тема 5. Банковское кредитование: правовое регулирование, особенности и отличия от смежных сфер деятельности</w:t>
            </w:r>
          </w:p>
          <w:p w14:paraId="459F25B3" w14:textId="77777777" w:rsidR="001D2413" w:rsidRPr="00B57EEE" w:rsidRDefault="001D2413" w:rsidP="00B57EEE">
            <w:pPr>
              <w:keepNext/>
              <w:spacing w:line="276" w:lineRule="auto"/>
              <w:jc w:val="both"/>
              <w:rPr>
                <w:sz w:val="24"/>
                <w:szCs w:val="24"/>
              </w:rPr>
            </w:pPr>
          </w:p>
        </w:tc>
        <w:tc>
          <w:tcPr>
            <w:tcW w:w="2597" w:type="pct"/>
            <w:shd w:val="clear" w:color="auto" w:fill="auto"/>
          </w:tcPr>
          <w:p w14:paraId="31B57D75" w14:textId="38032BD3" w:rsidR="00947292" w:rsidRPr="00B57EEE" w:rsidRDefault="004E1213" w:rsidP="00B57EEE">
            <w:pPr>
              <w:keepNext/>
              <w:spacing w:line="276" w:lineRule="auto"/>
              <w:jc w:val="both"/>
              <w:rPr>
                <w:sz w:val="24"/>
                <w:szCs w:val="24"/>
              </w:rPr>
            </w:pPr>
            <w:r w:rsidRPr="00B57EEE">
              <w:rPr>
                <w:sz w:val="24"/>
                <w:szCs w:val="24"/>
              </w:rPr>
              <w:t>1 </w:t>
            </w:r>
            <w:r w:rsidR="006F6EEA" w:rsidRPr="00B57EEE">
              <w:rPr>
                <w:sz w:val="24"/>
                <w:szCs w:val="24"/>
              </w:rPr>
              <w:t xml:space="preserve">Правовые формы осуществления межбанковского кредитования и рефинансирования. </w:t>
            </w:r>
          </w:p>
          <w:p w14:paraId="3F3FB32A" w14:textId="1877AC85" w:rsidR="00947292" w:rsidRPr="00B57EEE" w:rsidRDefault="004E1213" w:rsidP="00B57EEE">
            <w:pPr>
              <w:keepNext/>
              <w:spacing w:line="276" w:lineRule="auto"/>
              <w:jc w:val="both"/>
              <w:rPr>
                <w:sz w:val="24"/>
                <w:szCs w:val="24"/>
              </w:rPr>
            </w:pPr>
            <w:r w:rsidRPr="00B57EEE">
              <w:rPr>
                <w:sz w:val="24"/>
                <w:szCs w:val="24"/>
              </w:rPr>
              <w:t>2. </w:t>
            </w:r>
            <w:r w:rsidR="006F6EEA" w:rsidRPr="00B57EEE">
              <w:rPr>
                <w:sz w:val="24"/>
                <w:szCs w:val="24"/>
              </w:rPr>
              <w:t xml:space="preserve">Правовое регулирование синдицированного кредитования. </w:t>
            </w:r>
          </w:p>
          <w:p w14:paraId="0347D855" w14:textId="0A5F5294" w:rsidR="00947292" w:rsidRPr="00B57EEE" w:rsidRDefault="004E1213" w:rsidP="00B57EEE">
            <w:pPr>
              <w:keepNext/>
              <w:spacing w:line="276" w:lineRule="auto"/>
              <w:jc w:val="both"/>
              <w:rPr>
                <w:sz w:val="24"/>
                <w:szCs w:val="24"/>
              </w:rPr>
            </w:pPr>
            <w:r w:rsidRPr="00B57EEE">
              <w:rPr>
                <w:sz w:val="24"/>
                <w:szCs w:val="24"/>
              </w:rPr>
              <w:t>3. </w:t>
            </w:r>
            <w:r w:rsidR="006F6EEA" w:rsidRPr="00B57EEE">
              <w:rPr>
                <w:sz w:val="24"/>
                <w:szCs w:val="24"/>
              </w:rPr>
              <w:t xml:space="preserve">Субъектный состав договора синдицированного кредита. </w:t>
            </w:r>
          </w:p>
          <w:p w14:paraId="057614BB" w14:textId="24923513" w:rsidR="001D2413" w:rsidRPr="00B57EEE" w:rsidRDefault="004E1213" w:rsidP="00B57EEE">
            <w:pPr>
              <w:keepNext/>
              <w:spacing w:line="276" w:lineRule="auto"/>
              <w:jc w:val="both"/>
              <w:rPr>
                <w:b/>
                <w:sz w:val="24"/>
                <w:szCs w:val="24"/>
              </w:rPr>
            </w:pPr>
            <w:r w:rsidRPr="00B57EEE">
              <w:rPr>
                <w:sz w:val="24"/>
                <w:szCs w:val="24"/>
              </w:rPr>
              <w:t>4. </w:t>
            </w:r>
            <w:r w:rsidR="006F6EEA" w:rsidRPr="00B57EEE">
              <w:rPr>
                <w:sz w:val="24"/>
                <w:szCs w:val="24"/>
              </w:rPr>
              <w:t>Порядок осуществления синдицированного кредитования.</w:t>
            </w:r>
          </w:p>
        </w:tc>
        <w:tc>
          <w:tcPr>
            <w:tcW w:w="1364" w:type="pct"/>
          </w:tcPr>
          <w:p w14:paraId="1E05EF1A" w14:textId="3F7F7790" w:rsidR="001D2413" w:rsidRPr="001A4B17" w:rsidRDefault="008D1530" w:rsidP="001A4B17">
            <w:pPr>
              <w:keepNext/>
              <w:spacing w:line="276" w:lineRule="auto"/>
              <w:rPr>
                <w:sz w:val="24"/>
                <w:szCs w:val="24"/>
              </w:rPr>
            </w:pPr>
            <w:r w:rsidRPr="00B57EEE">
              <w:rPr>
                <w:sz w:val="24"/>
                <w:szCs w:val="24"/>
              </w:rPr>
              <w:t xml:space="preserve">Подготовка к опросу и </w:t>
            </w:r>
            <w:r w:rsidR="00425869" w:rsidRPr="00B57EEE">
              <w:rPr>
                <w:sz w:val="24"/>
                <w:szCs w:val="24"/>
              </w:rPr>
              <w:t>деловой игре</w:t>
            </w:r>
            <w:r w:rsidRPr="00B57EEE">
              <w:rPr>
                <w:sz w:val="24"/>
                <w:szCs w:val="24"/>
              </w:rPr>
              <w:t>,</w:t>
            </w:r>
            <w:r w:rsidR="00425869" w:rsidRPr="00B57EEE">
              <w:rPr>
                <w:sz w:val="24"/>
                <w:szCs w:val="24"/>
              </w:rPr>
              <w:t xml:space="preserve"> </w:t>
            </w:r>
            <w:r w:rsidRPr="00B57EEE">
              <w:rPr>
                <w:sz w:val="24"/>
                <w:szCs w:val="24"/>
              </w:rPr>
              <w:t xml:space="preserve">решение ситуационных задач, изучение рекомендованных к занятию нормативных правовых актов и учебной литературы </w:t>
            </w:r>
            <w:r w:rsidR="00251696" w:rsidRPr="00B57EEE">
              <w:rPr>
                <w:sz w:val="24"/>
                <w:szCs w:val="24"/>
              </w:rPr>
              <w:t>и материалов судебной практики</w:t>
            </w:r>
          </w:p>
        </w:tc>
      </w:tr>
      <w:tr w:rsidR="006F6EEA" w:rsidRPr="005532E3" w14:paraId="1A4501AC" w14:textId="77777777" w:rsidTr="00536730">
        <w:tc>
          <w:tcPr>
            <w:tcW w:w="1039" w:type="pct"/>
            <w:shd w:val="clear" w:color="auto" w:fill="auto"/>
          </w:tcPr>
          <w:p w14:paraId="13191E24" w14:textId="77777777" w:rsidR="00CD08B9" w:rsidRPr="00B57EEE" w:rsidRDefault="00CD08B9" w:rsidP="00B57EEE">
            <w:pPr>
              <w:spacing w:line="276" w:lineRule="auto"/>
              <w:rPr>
                <w:sz w:val="24"/>
                <w:szCs w:val="24"/>
              </w:rPr>
            </w:pPr>
            <w:r w:rsidRPr="00B57EEE">
              <w:rPr>
                <w:sz w:val="24"/>
                <w:szCs w:val="24"/>
              </w:rPr>
              <w:t>Тема 6. Расчетные операции кредитных организаций. Банки как субъекты денежного обращения и платежной системы</w:t>
            </w:r>
          </w:p>
          <w:p w14:paraId="0B6A750F" w14:textId="77777777" w:rsidR="006F6EEA" w:rsidRPr="00B57EEE" w:rsidRDefault="006F6EEA" w:rsidP="00B57EEE">
            <w:pPr>
              <w:keepNext/>
              <w:spacing w:line="276" w:lineRule="auto"/>
              <w:jc w:val="both"/>
              <w:rPr>
                <w:sz w:val="24"/>
                <w:szCs w:val="24"/>
              </w:rPr>
            </w:pPr>
          </w:p>
        </w:tc>
        <w:tc>
          <w:tcPr>
            <w:tcW w:w="2597" w:type="pct"/>
            <w:shd w:val="clear" w:color="auto" w:fill="auto"/>
          </w:tcPr>
          <w:p w14:paraId="19D3ECEB" w14:textId="32147695" w:rsidR="002A5F69" w:rsidRPr="00B57EEE" w:rsidRDefault="004E1213" w:rsidP="00B57EEE">
            <w:pPr>
              <w:widowControl/>
              <w:autoSpaceDE/>
              <w:autoSpaceDN/>
              <w:adjustRightInd/>
              <w:spacing w:line="276" w:lineRule="auto"/>
              <w:contextualSpacing/>
              <w:jc w:val="both"/>
              <w:rPr>
                <w:sz w:val="24"/>
                <w:szCs w:val="24"/>
              </w:rPr>
            </w:pPr>
            <w:r w:rsidRPr="00B57EEE">
              <w:rPr>
                <w:sz w:val="24"/>
                <w:szCs w:val="24"/>
              </w:rPr>
              <w:t>1. </w:t>
            </w:r>
            <w:r w:rsidR="00CD08B9" w:rsidRPr="00B57EEE">
              <w:rPr>
                <w:sz w:val="24"/>
                <w:szCs w:val="24"/>
              </w:rPr>
              <w:t xml:space="preserve">Кассовое обслуживание физических и юридических лиц. </w:t>
            </w:r>
          </w:p>
          <w:p w14:paraId="09FDDF95" w14:textId="59307114" w:rsidR="00CD08B9" w:rsidRPr="00B57EEE" w:rsidRDefault="004E1213" w:rsidP="00B57EEE">
            <w:pPr>
              <w:widowControl/>
              <w:autoSpaceDE/>
              <w:autoSpaceDN/>
              <w:adjustRightInd/>
              <w:spacing w:line="276" w:lineRule="auto"/>
              <w:contextualSpacing/>
              <w:jc w:val="both"/>
              <w:rPr>
                <w:sz w:val="24"/>
                <w:szCs w:val="24"/>
              </w:rPr>
            </w:pPr>
            <w:r w:rsidRPr="00B57EEE">
              <w:rPr>
                <w:sz w:val="24"/>
                <w:szCs w:val="24"/>
              </w:rPr>
              <w:t>2. </w:t>
            </w:r>
            <w:r w:rsidR="00CD08B9" w:rsidRPr="00B57EEE">
              <w:rPr>
                <w:sz w:val="24"/>
                <w:szCs w:val="24"/>
              </w:rPr>
              <w:t>Инкассация денежных средств: правовые и организационные аспекты.</w:t>
            </w:r>
          </w:p>
          <w:p w14:paraId="12932D5C" w14:textId="4E832A88" w:rsidR="002A5F69" w:rsidRPr="00B57EEE" w:rsidRDefault="004E1213" w:rsidP="00B57EEE">
            <w:pPr>
              <w:widowControl/>
              <w:autoSpaceDE/>
              <w:autoSpaceDN/>
              <w:adjustRightInd/>
              <w:spacing w:line="276" w:lineRule="auto"/>
              <w:contextualSpacing/>
              <w:jc w:val="both"/>
              <w:rPr>
                <w:rFonts w:eastAsiaTheme="minorEastAsia"/>
                <w:color w:val="000000" w:themeColor="text1"/>
                <w:kern w:val="24"/>
                <w:sz w:val="24"/>
                <w:szCs w:val="24"/>
              </w:rPr>
            </w:pPr>
            <w:r w:rsidRPr="00B57EEE">
              <w:rPr>
                <w:rFonts w:eastAsiaTheme="minorEastAsia"/>
                <w:color w:val="000000" w:themeColor="text1"/>
                <w:kern w:val="24"/>
                <w:sz w:val="24"/>
                <w:szCs w:val="24"/>
              </w:rPr>
              <w:t>3. </w:t>
            </w:r>
            <w:r w:rsidR="002A5F69" w:rsidRPr="00B57EEE">
              <w:rPr>
                <w:rFonts w:eastAsiaTheme="minorEastAsia"/>
                <w:color w:val="000000" w:themeColor="text1"/>
                <w:kern w:val="24"/>
                <w:sz w:val="24"/>
                <w:szCs w:val="24"/>
              </w:rPr>
              <w:t xml:space="preserve">Понятие, содержание и порядок исполнения платежного поручения. </w:t>
            </w:r>
          </w:p>
          <w:p w14:paraId="3C927FA6" w14:textId="5D7D928E" w:rsidR="002A5F69" w:rsidRPr="00B57EEE" w:rsidRDefault="004E1213" w:rsidP="00B57EEE">
            <w:pPr>
              <w:widowControl/>
              <w:autoSpaceDE/>
              <w:autoSpaceDN/>
              <w:adjustRightInd/>
              <w:spacing w:line="276" w:lineRule="auto"/>
              <w:contextualSpacing/>
              <w:jc w:val="both"/>
              <w:rPr>
                <w:rFonts w:eastAsiaTheme="minorEastAsia"/>
                <w:color w:val="000000" w:themeColor="text1"/>
                <w:kern w:val="24"/>
                <w:sz w:val="24"/>
                <w:szCs w:val="24"/>
              </w:rPr>
            </w:pPr>
            <w:r w:rsidRPr="00B57EEE">
              <w:rPr>
                <w:rFonts w:eastAsiaTheme="minorEastAsia"/>
                <w:color w:val="000000" w:themeColor="text1"/>
                <w:kern w:val="24"/>
                <w:sz w:val="24"/>
                <w:szCs w:val="24"/>
              </w:rPr>
              <w:t>4. </w:t>
            </w:r>
            <w:r w:rsidR="002A5F69" w:rsidRPr="00B57EEE">
              <w:rPr>
                <w:rFonts w:eastAsiaTheme="minorEastAsia"/>
                <w:color w:val="000000" w:themeColor="text1"/>
                <w:kern w:val="24"/>
                <w:sz w:val="24"/>
                <w:szCs w:val="24"/>
              </w:rPr>
              <w:t xml:space="preserve">Участники расчетов по аккредитиву. </w:t>
            </w:r>
          </w:p>
          <w:p w14:paraId="1DEDA853" w14:textId="2496A685" w:rsidR="006F6EEA" w:rsidRPr="00B57EEE" w:rsidRDefault="004E1213" w:rsidP="00B57EEE">
            <w:pPr>
              <w:keepNext/>
              <w:spacing w:line="276" w:lineRule="auto"/>
              <w:jc w:val="both"/>
              <w:rPr>
                <w:rFonts w:eastAsiaTheme="minorEastAsia"/>
                <w:color w:val="000000" w:themeColor="text1"/>
                <w:kern w:val="24"/>
                <w:sz w:val="24"/>
                <w:szCs w:val="24"/>
              </w:rPr>
            </w:pPr>
            <w:r w:rsidRPr="00B57EEE">
              <w:rPr>
                <w:rFonts w:eastAsiaTheme="minorEastAsia"/>
                <w:color w:val="000000" w:themeColor="text1"/>
                <w:kern w:val="24"/>
                <w:sz w:val="24"/>
                <w:szCs w:val="24"/>
              </w:rPr>
              <w:t>5. </w:t>
            </w:r>
            <w:r w:rsidR="002A5F69" w:rsidRPr="00B57EEE">
              <w:rPr>
                <w:rFonts w:eastAsiaTheme="minorEastAsia"/>
                <w:color w:val="000000" w:themeColor="text1"/>
                <w:kern w:val="24"/>
                <w:sz w:val="24"/>
                <w:szCs w:val="24"/>
              </w:rPr>
              <w:t>Виды аккредитивов. Исполнение аккредитива и ответственность банка за нарушение условий аккредитива.</w:t>
            </w:r>
          </w:p>
          <w:p w14:paraId="70E06BE3" w14:textId="1616E574" w:rsidR="002A5F69" w:rsidRPr="00B57EEE" w:rsidRDefault="004E1213" w:rsidP="00B57EEE">
            <w:pPr>
              <w:widowControl/>
              <w:autoSpaceDE/>
              <w:autoSpaceDN/>
              <w:adjustRightInd/>
              <w:spacing w:line="276" w:lineRule="auto"/>
              <w:contextualSpacing/>
              <w:jc w:val="both"/>
              <w:rPr>
                <w:rFonts w:eastAsiaTheme="minorEastAsia"/>
                <w:color w:val="000000" w:themeColor="text1"/>
                <w:kern w:val="24"/>
                <w:sz w:val="24"/>
                <w:szCs w:val="24"/>
              </w:rPr>
            </w:pPr>
            <w:r w:rsidRPr="00B57EEE">
              <w:rPr>
                <w:rFonts w:eastAsiaTheme="minorEastAsia"/>
                <w:color w:val="000000" w:themeColor="text1"/>
                <w:kern w:val="24"/>
                <w:sz w:val="24"/>
                <w:szCs w:val="24"/>
              </w:rPr>
              <w:t>6. </w:t>
            </w:r>
            <w:r w:rsidR="002A5F69" w:rsidRPr="00B57EEE">
              <w:rPr>
                <w:rFonts w:eastAsiaTheme="minorEastAsia"/>
                <w:color w:val="000000" w:themeColor="text1"/>
                <w:kern w:val="24"/>
                <w:sz w:val="24"/>
                <w:szCs w:val="24"/>
              </w:rPr>
              <w:t xml:space="preserve">Исполнение инкассового поручения и ответственность за неисполнение поручения клиента. </w:t>
            </w:r>
          </w:p>
          <w:p w14:paraId="3F1F1D0C" w14:textId="1D8687D3" w:rsidR="002A5F69" w:rsidRPr="00B57EEE" w:rsidRDefault="004E1213" w:rsidP="00B57EEE">
            <w:pPr>
              <w:keepNext/>
              <w:spacing w:line="276" w:lineRule="auto"/>
              <w:jc w:val="both"/>
              <w:rPr>
                <w:rFonts w:eastAsiaTheme="minorEastAsia"/>
                <w:color w:val="000000" w:themeColor="text1"/>
                <w:kern w:val="24"/>
                <w:sz w:val="24"/>
                <w:szCs w:val="24"/>
              </w:rPr>
            </w:pPr>
            <w:r w:rsidRPr="00B57EEE">
              <w:rPr>
                <w:rFonts w:eastAsiaTheme="minorEastAsia"/>
                <w:color w:val="000000" w:themeColor="text1"/>
                <w:kern w:val="24"/>
                <w:sz w:val="24"/>
                <w:szCs w:val="24"/>
              </w:rPr>
              <w:t>7. </w:t>
            </w:r>
            <w:r w:rsidR="002A5F69" w:rsidRPr="00B57EEE">
              <w:rPr>
                <w:rFonts w:eastAsiaTheme="minorEastAsia"/>
                <w:color w:val="000000" w:themeColor="text1"/>
                <w:kern w:val="24"/>
                <w:sz w:val="24"/>
                <w:szCs w:val="24"/>
              </w:rPr>
              <w:t xml:space="preserve">Расчеты чеками. </w:t>
            </w:r>
          </w:p>
          <w:p w14:paraId="47FE1C65" w14:textId="7CBD5A31" w:rsidR="002A5F69" w:rsidRPr="00B57EEE" w:rsidRDefault="004E1213" w:rsidP="00B57EEE">
            <w:pPr>
              <w:keepNext/>
              <w:spacing w:line="276" w:lineRule="auto"/>
              <w:jc w:val="both"/>
              <w:rPr>
                <w:sz w:val="24"/>
                <w:szCs w:val="24"/>
              </w:rPr>
            </w:pPr>
            <w:r w:rsidRPr="00B57EEE">
              <w:rPr>
                <w:sz w:val="24"/>
                <w:szCs w:val="24"/>
              </w:rPr>
              <w:t>8. </w:t>
            </w:r>
            <w:r w:rsidR="002A5F69" w:rsidRPr="00B57EEE">
              <w:rPr>
                <w:sz w:val="24"/>
                <w:szCs w:val="24"/>
              </w:rPr>
              <w:t xml:space="preserve">Электронные денежные средства и их использование при осуществлении расчетов. </w:t>
            </w:r>
          </w:p>
          <w:p w14:paraId="15ECA65A" w14:textId="2BE39665" w:rsidR="002A5F69" w:rsidRPr="00B57EEE" w:rsidRDefault="004E1213" w:rsidP="00B57EEE">
            <w:pPr>
              <w:keepNext/>
              <w:spacing w:line="276" w:lineRule="auto"/>
              <w:jc w:val="both"/>
              <w:rPr>
                <w:sz w:val="24"/>
                <w:szCs w:val="24"/>
              </w:rPr>
            </w:pPr>
            <w:r w:rsidRPr="00B57EEE">
              <w:rPr>
                <w:sz w:val="24"/>
                <w:szCs w:val="24"/>
              </w:rPr>
              <w:t>9. </w:t>
            </w:r>
            <w:r w:rsidR="002A5F69" w:rsidRPr="00B57EEE">
              <w:rPr>
                <w:sz w:val="24"/>
                <w:szCs w:val="24"/>
              </w:rPr>
              <w:t>Прямое дебетование как вид расчетов.</w:t>
            </w:r>
          </w:p>
          <w:p w14:paraId="0E196C96" w14:textId="13C5B480" w:rsidR="002A5F69" w:rsidRPr="00B57EEE" w:rsidRDefault="004E1213" w:rsidP="00B57EEE">
            <w:pPr>
              <w:keepNext/>
              <w:spacing w:line="276" w:lineRule="auto"/>
              <w:jc w:val="both"/>
              <w:rPr>
                <w:b/>
                <w:sz w:val="24"/>
                <w:szCs w:val="24"/>
              </w:rPr>
            </w:pPr>
            <w:r w:rsidRPr="00B57EEE">
              <w:rPr>
                <w:sz w:val="24"/>
                <w:szCs w:val="24"/>
              </w:rPr>
              <w:t>10. </w:t>
            </w:r>
            <w:r w:rsidR="002A5F69" w:rsidRPr="00B57EEE">
              <w:rPr>
                <w:sz w:val="24"/>
                <w:szCs w:val="24"/>
              </w:rPr>
              <w:t>История развития банковских карт и платежных систем.</w:t>
            </w:r>
          </w:p>
        </w:tc>
        <w:tc>
          <w:tcPr>
            <w:tcW w:w="1364" w:type="pct"/>
          </w:tcPr>
          <w:p w14:paraId="00676973" w14:textId="7EAF50DB" w:rsidR="00425869" w:rsidRPr="00B57EEE" w:rsidRDefault="00654C19" w:rsidP="00B57EEE">
            <w:pPr>
              <w:keepNext/>
              <w:spacing w:line="276" w:lineRule="auto"/>
              <w:jc w:val="both"/>
              <w:rPr>
                <w:b/>
                <w:sz w:val="24"/>
                <w:szCs w:val="24"/>
              </w:rPr>
            </w:pPr>
            <w:r w:rsidRPr="00B57EEE">
              <w:rPr>
                <w:sz w:val="24"/>
                <w:szCs w:val="24"/>
              </w:rPr>
              <w:t>Подготовка к</w:t>
            </w:r>
            <w:r w:rsidR="008D1530" w:rsidRPr="00B57EEE">
              <w:rPr>
                <w:sz w:val="24"/>
                <w:szCs w:val="24"/>
              </w:rPr>
              <w:t xml:space="preserve"> опросу и </w:t>
            </w:r>
            <w:r w:rsidRPr="00B57EEE">
              <w:rPr>
                <w:sz w:val="24"/>
                <w:szCs w:val="24"/>
              </w:rPr>
              <w:t>тестированию</w:t>
            </w:r>
            <w:r w:rsidR="008D1530" w:rsidRPr="00B57EEE">
              <w:rPr>
                <w:sz w:val="24"/>
                <w:szCs w:val="24"/>
              </w:rPr>
              <w:t>, р</w:t>
            </w:r>
            <w:r w:rsidR="00425869" w:rsidRPr="00B57EEE">
              <w:rPr>
                <w:sz w:val="24"/>
                <w:szCs w:val="24"/>
              </w:rPr>
              <w:t>ешение ситуационных задач</w:t>
            </w:r>
            <w:r w:rsidR="008D1530" w:rsidRPr="00B57EEE">
              <w:rPr>
                <w:sz w:val="24"/>
                <w:szCs w:val="24"/>
              </w:rPr>
              <w:t>, изучение рекомендованных к занятию нормативных правовых актов и учебной литературы</w:t>
            </w:r>
          </w:p>
        </w:tc>
      </w:tr>
      <w:tr w:rsidR="00D41EE2" w:rsidRPr="005532E3" w14:paraId="5CB3613F" w14:textId="77777777" w:rsidTr="00536730">
        <w:tc>
          <w:tcPr>
            <w:tcW w:w="1039" w:type="pct"/>
            <w:shd w:val="clear" w:color="auto" w:fill="auto"/>
          </w:tcPr>
          <w:p w14:paraId="4C2C6483" w14:textId="77777777" w:rsidR="00CD08B9" w:rsidRPr="00B57EEE" w:rsidRDefault="00CD08B9" w:rsidP="00B57EEE">
            <w:pPr>
              <w:widowControl/>
              <w:autoSpaceDE/>
              <w:autoSpaceDN/>
              <w:adjustRightInd/>
              <w:spacing w:line="276" w:lineRule="auto"/>
              <w:contextualSpacing/>
              <w:rPr>
                <w:sz w:val="24"/>
                <w:szCs w:val="24"/>
              </w:rPr>
            </w:pPr>
            <w:r w:rsidRPr="00B57EEE">
              <w:rPr>
                <w:color w:val="000000" w:themeColor="text1"/>
                <w:sz w:val="24"/>
                <w:szCs w:val="24"/>
              </w:rPr>
              <w:t>Тема 7. Валютные операции кредитных организаций.</w:t>
            </w:r>
            <w:r w:rsidRPr="00B57EEE">
              <w:rPr>
                <w:sz w:val="24"/>
                <w:szCs w:val="24"/>
              </w:rPr>
              <w:t xml:space="preserve"> Инвестиционная деятельность </w:t>
            </w:r>
            <w:r w:rsidRPr="00B57EEE">
              <w:rPr>
                <w:sz w:val="24"/>
                <w:szCs w:val="24"/>
              </w:rPr>
              <w:lastRenderedPageBreak/>
              <w:t>кредитных организаций</w:t>
            </w:r>
          </w:p>
          <w:p w14:paraId="5A202353" w14:textId="77777777" w:rsidR="00D41EE2" w:rsidRPr="00B57EEE" w:rsidRDefault="00D41EE2" w:rsidP="00B57EEE">
            <w:pPr>
              <w:keepNext/>
              <w:spacing w:line="276" w:lineRule="auto"/>
              <w:jc w:val="both"/>
              <w:rPr>
                <w:sz w:val="24"/>
                <w:szCs w:val="24"/>
              </w:rPr>
            </w:pPr>
          </w:p>
        </w:tc>
        <w:tc>
          <w:tcPr>
            <w:tcW w:w="2597" w:type="pct"/>
            <w:shd w:val="clear" w:color="auto" w:fill="auto"/>
          </w:tcPr>
          <w:p w14:paraId="7B51A490" w14:textId="295615F7" w:rsidR="00D41EE2" w:rsidRPr="00B57EEE" w:rsidRDefault="004E1213" w:rsidP="00B57EEE">
            <w:pPr>
              <w:keepNext/>
              <w:spacing w:line="276" w:lineRule="auto"/>
              <w:jc w:val="both"/>
              <w:rPr>
                <w:color w:val="000000" w:themeColor="text1"/>
                <w:sz w:val="24"/>
                <w:szCs w:val="24"/>
              </w:rPr>
            </w:pPr>
            <w:r w:rsidRPr="00B57EEE">
              <w:rPr>
                <w:color w:val="000000" w:themeColor="text1"/>
                <w:sz w:val="24"/>
                <w:szCs w:val="24"/>
              </w:rPr>
              <w:lastRenderedPageBreak/>
              <w:t>1. </w:t>
            </w:r>
            <w:r w:rsidR="00D41EE2" w:rsidRPr="00B57EEE">
              <w:rPr>
                <w:color w:val="000000" w:themeColor="text1"/>
                <w:sz w:val="24"/>
                <w:szCs w:val="24"/>
              </w:rPr>
              <w:t>Валютный банковский счет и особенности открытия счетов в банках, расположенных за пределами территории Российской Федерации.</w:t>
            </w:r>
          </w:p>
          <w:p w14:paraId="66819B39" w14:textId="4043EF6F" w:rsidR="002A5F69" w:rsidRPr="00B57EEE" w:rsidRDefault="004E1213" w:rsidP="00B57EEE">
            <w:pPr>
              <w:widowControl/>
              <w:spacing w:line="276" w:lineRule="auto"/>
              <w:contextualSpacing/>
              <w:jc w:val="both"/>
              <w:rPr>
                <w:color w:val="000000" w:themeColor="text1"/>
                <w:sz w:val="24"/>
                <w:szCs w:val="24"/>
              </w:rPr>
            </w:pPr>
            <w:r w:rsidRPr="00B57EEE">
              <w:rPr>
                <w:bCs/>
                <w:color w:val="000000" w:themeColor="text1"/>
                <w:sz w:val="24"/>
                <w:szCs w:val="24"/>
              </w:rPr>
              <w:t>2. </w:t>
            </w:r>
            <w:r w:rsidR="002A5F69" w:rsidRPr="00B57EEE">
              <w:rPr>
                <w:bCs/>
                <w:color w:val="000000" w:themeColor="text1"/>
                <w:sz w:val="24"/>
                <w:szCs w:val="24"/>
              </w:rPr>
              <w:t xml:space="preserve">Репатриация валютной выручки. </w:t>
            </w:r>
          </w:p>
          <w:p w14:paraId="794BA839" w14:textId="234D097D" w:rsidR="002A5F69" w:rsidRPr="00B57EEE" w:rsidRDefault="004E1213" w:rsidP="00B57EEE">
            <w:pPr>
              <w:keepNext/>
              <w:spacing w:line="276" w:lineRule="auto"/>
              <w:jc w:val="both"/>
              <w:rPr>
                <w:color w:val="000000" w:themeColor="text1"/>
                <w:sz w:val="24"/>
                <w:szCs w:val="24"/>
              </w:rPr>
            </w:pPr>
            <w:r w:rsidRPr="00B57EEE">
              <w:rPr>
                <w:color w:val="000000" w:themeColor="text1"/>
                <w:sz w:val="24"/>
                <w:szCs w:val="24"/>
              </w:rPr>
              <w:t>3. </w:t>
            </w:r>
            <w:r w:rsidR="002A5F69" w:rsidRPr="00B57EEE">
              <w:rPr>
                <w:color w:val="000000" w:themeColor="text1"/>
                <w:sz w:val="24"/>
                <w:szCs w:val="24"/>
              </w:rPr>
              <w:t>Правовые основы осуществления кредитными организациями операций с ценными бумагами.</w:t>
            </w:r>
          </w:p>
          <w:p w14:paraId="1C37F4D0" w14:textId="77777777" w:rsidR="004E1213" w:rsidRPr="00B57EEE" w:rsidRDefault="004E1213" w:rsidP="00B57EEE">
            <w:pPr>
              <w:keepNext/>
              <w:spacing w:line="276" w:lineRule="auto"/>
              <w:jc w:val="both"/>
              <w:rPr>
                <w:color w:val="000000" w:themeColor="text1"/>
                <w:sz w:val="24"/>
                <w:szCs w:val="24"/>
              </w:rPr>
            </w:pPr>
            <w:r w:rsidRPr="00B57EEE">
              <w:rPr>
                <w:color w:val="000000" w:themeColor="text1"/>
                <w:sz w:val="24"/>
                <w:szCs w:val="24"/>
              </w:rPr>
              <w:t>4. </w:t>
            </w:r>
            <w:r w:rsidR="00CD08B9" w:rsidRPr="00B57EEE">
              <w:rPr>
                <w:color w:val="000000" w:themeColor="text1"/>
                <w:sz w:val="24"/>
                <w:szCs w:val="24"/>
              </w:rPr>
              <w:t xml:space="preserve">Привлечение кредитными организациями </w:t>
            </w:r>
            <w:r w:rsidR="00CD08B9" w:rsidRPr="00B57EEE">
              <w:rPr>
                <w:color w:val="000000" w:themeColor="text1"/>
                <w:sz w:val="24"/>
                <w:szCs w:val="24"/>
              </w:rPr>
              <w:lastRenderedPageBreak/>
              <w:t xml:space="preserve">денежных средств за счет выпуска ценных бумаг. </w:t>
            </w:r>
          </w:p>
          <w:p w14:paraId="3CECC150" w14:textId="77777777" w:rsidR="004E1213" w:rsidRPr="00B57EEE" w:rsidRDefault="004E1213" w:rsidP="00B57EEE">
            <w:pPr>
              <w:keepNext/>
              <w:spacing w:line="276" w:lineRule="auto"/>
              <w:jc w:val="both"/>
              <w:rPr>
                <w:color w:val="000000" w:themeColor="text1"/>
                <w:sz w:val="24"/>
                <w:szCs w:val="24"/>
              </w:rPr>
            </w:pPr>
            <w:r w:rsidRPr="00B57EEE">
              <w:rPr>
                <w:color w:val="000000" w:themeColor="text1"/>
                <w:sz w:val="24"/>
                <w:szCs w:val="24"/>
              </w:rPr>
              <w:t>5. </w:t>
            </w:r>
            <w:r w:rsidR="00CD08B9" w:rsidRPr="00B57EEE">
              <w:rPr>
                <w:color w:val="000000" w:themeColor="text1"/>
                <w:sz w:val="24"/>
                <w:szCs w:val="24"/>
              </w:rPr>
              <w:t>Купля-продажа ценных бумаг кредитными организациями.</w:t>
            </w:r>
            <w:r w:rsidR="002A5F69" w:rsidRPr="00B57EEE">
              <w:rPr>
                <w:color w:val="000000" w:themeColor="text1"/>
                <w:sz w:val="24"/>
                <w:szCs w:val="24"/>
              </w:rPr>
              <w:t xml:space="preserve"> </w:t>
            </w:r>
          </w:p>
          <w:p w14:paraId="1DF80CAF" w14:textId="3A50CF57" w:rsidR="00CD08B9" w:rsidRPr="00B57EEE" w:rsidRDefault="004E1213" w:rsidP="00B57EEE">
            <w:pPr>
              <w:keepNext/>
              <w:spacing w:line="276" w:lineRule="auto"/>
              <w:jc w:val="both"/>
              <w:rPr>
                <w:b/>
                <w:sz w:val="24"/>
                <w:szCs w:val="24"/>
              </w:rPr>
            </w:pPr>
            <w:r w:rsidRPr="00B57EEE">
              <w:rPr>
                <w:color w:val="000000" w:themeColor="text1"/>
                <w:sz w:val="24"/>
                <w:szCs w:val="24"/>
              </w:rPr>
              <w:t>6. </w:t>
            </w:r>
            <w:r w:rsidR="002A5F69" w:rsidRPr="00B57EEE">
              <w:rPr>
                <w:color w:val="000000" w:themeColor="text1"/>
                <w:sz w:val="24"/>
                <w:szCs w:val="24"/>
              </w:rPr>
              <w:t>Выпуск акций кредитной организации.</w:t>
            </w:r>
          </w:p>
        </w:tc>
        <w:tc>
          <w:tcPr>
            <w:tcW w:w="1364" w:type="pct"/>
          </w:tcPr>
          <w:p w14:paraId="500B4DC5" w14:textId="5D7C9E0B" w:rsidR="00D41EE2" w:rsidRPr="00B57EEE" w:rsidRDefault="008D1530" w:rsidP="00B57EEE">
            <w:pPr>
              <w:keepNext/>
              <w:spacing w:line="276" w:lineRule="auto"/>
              <w:jc w:val="both"/>
              <w:rPr>
                <w:b/>
                <w:sz w:val="24"/>
                <w:szCs w:val="24"/>
              </w:rPr>
            </w:pPr>
            <w:r w:rsidRPr="00B57EEE">
              <w:rPr>
                <w:sz w:val="24"/>
                <w:szCs w:val="24"/>
              </w:rPr>
              <w:lastRenderedPageBreak/>
              <w:t>Подготовка к опросу, решение ситуационных задач, изучение рекомендованных к занятию нормативных правовых актов и учебной литературы</w:t>
            </w:r>
          </w:p>
        </w:tc>
      </w:tr>
      <w:tr w:rsidR="00D41EE2" w:rsidRPr="005532E3" w14:paraId="42283ADD" w14:textId="77777777" w:rsidTr="00536730">
        <w:tc>
          <w:tcPr>
            <w:tcW w:w="1039" w:type="pct"/>
            <w:shd w:val="clear" w:color="auto" w:fill="auto"/>
          </w:tcPr>
          <w:p w14:paraId="05987C5D" w14:textId="77777777" w:rsidR="00C85368" w:rsidRPr="00B57EEE" w:rsidRDefault="00C85368" w:rsidP="00B57EEE">
            <w:pPr>
              <w:spacing w:line="276" w:lineRule="auto"/>
              <w:rPr>
                <w:sz w:val="24"/>
                <w:szCs w:val="24"/>
              </w:rPr>
            </w:pPr>
            <w:r w:rsidRPr="00B57EEE">
              <w:rPr>
                <w:sz w:val="24"/>
                <w:szCs w:val="24"/>
              </w:rPr>
              <w:t>Тема 8. Банковское регулирование и банковский надзор</w:t>
            </w:r>
          </w:p>
          <w:p w14:paraId="06749926" w14:textId="77777777" w:rsidR="00D41EE2" w:rsidRPr="00B57EEE" w:rsidRDefault="00D41EE2" w:rsidP="00B57EEE">
            <w:pPr>
              <w:keepNext/>
              <w:spacing w:line="276" w:lineRule="auto"/>
              <w:jc w:val="both"/>
              <w:rPr>
                <w:sz w:val="24"/>
                <w:szCs w:val="24"/>
              </w:rPr>
            </w:pPr>
          </w:p>
        </w:tc>
        <w:tc>
          <w:tcPr>
            <w:tcW w:w="2597" w:type="pct"/>
            <w:shd w:val="clear" w:color="auto" w:fill="auto"/>
          </w:tcPr>
          <w:p w14:paraId="0798BE40" w14:textId="7E4F5086" w:rsidR="00C85368" w:rsidRPr="00B57EEE" w:rsidRDefault="004E1213" w:rsidP="00B57EEE">
            <w:pPr>
              <w:widowControl/>
              <w:autoSpaceDE/>
              <w:autoSpaceDN/>
              <w:adjustRightInd/>
              <w:spacing w:line="276" w:lineRule="auto"/>
              <w:contextualSpacing/>
              <w:jc w:val="both"/>
              <w:rPr>
                <w:rFonts w:eastAsiaTheme="minorHAnsi"/>
                <w:color w:val="000000"/>
                <w:sz w:val="24"/>
                <w:szCs w:val="24"/>
                <w:lang w:eastAsia="en-US"/>
              </w:rPr>
            </w:pPr>
            <w:r w:rsidRPr="00B57EEE">
              <w:rPr>
                <w:rFonts w:eastAsiaTheme="minorHAnsi"/>
                <w:color w:val="000000"/>
                <w:sz w:val="24"/>
                <w:szCs w:val="24"/>
                <w:lang w:eastAsia="en-US"/>
              </w:rPr>
              <w:t>1. </w:t>
            </w:r>
            <w:r w:rsidR="00C85368" w:rsidRPr="00B57EEE">
              <w:rPr>
                <w:rFonts w:eastAsiaTheme="minorHAnsi"/>
                <w:color w:val="000000"/>
                <w:sz w:val="24"/>
                <w:szCs w:val="24"/>
                <w:lang w:eastAsia="en-US"/>
              </w:rPr>
              <w:t>Субъекты и принципы банковского регулирования.</w:t>
            </w:r>
          </w:p>
          <w:p w14:paraId="54EB69EF" w14:textId="67DA39D9" w:rsidR="00C85368" w:rsidRPr="00B57EEE" w:rsidRDefault="004E1213" w:rsidP="00B57EEE">
            <w:pPr>
              <w:widowControl/>
              <w:autoSpaceDE/>
              <w:autoSpaceDN/>
              <w:adjustRightInd/>
              <w:spacing w:line="276" w:lineRule="auto"/>
              <w:contextualSpacing/>
              <w:jc w:val="both"/>
              <w:rPr>
                <w:sz w:val="24"/>
                <w:szCs w:val="24"/>
              </w:rPr>
            </w:pPr>
            <w:r w:rsidRPr="00B57EEE">
              <w:rPr>
                <w:rFonts w:eastAsiaTheme="minorHAnsi"/>
                <w:color w:val="000000"/>
                <w:sz w:val="24"/>
                <w:szCs w:val="24"/>
                <w:lang w:eastAsia="en-US"/>
              </w:rPr>
              <w:t>2. </w:t>
            </w:r>
            <w:r w:rsidR="00C85368" w:rsidRPr="00B57EEE">
              <w:rPr>
                <w:rFonts w:eastAsiaTheme="minorHAnsi"/>
                <w:color w:val="000000"/>
                <w:sz w:val="24"/>
                <w:szCs w:val="24"/>
                <w:lang w:eastAsia="en-US"/>
              </w:rPr>
              <w:t>Отчетность кредитных организаций.</w:t>
            </w:r>
          </w:p>
          <w:p w14:paraId="4224043F" w14:textId="1E79122D" w:rsidR="00D41EE2" w:rsidRPr="00B57EEE" w:rsidRDefault="004E1213" w:rsidP="00B57EEE">
            <w:pPr>
              <w:keepNext/>
              <w:spacing w:line="276" w:lineRule="auto"/>
              <w:jc w:val="both"/>
              <w:rPr>
                <w:b/>
                <w:sz w:val="24"/>
                <w:szCs w:val="24"/>
              </w:rPr>
            </w:pPr>
            <w:r w:rsidRPr="00B57EEE">
              <w:rPr>
                <w:sz w:val="24"/>
                <w:szCs w:val="24"/>
              </w:rPr>
              <w:t>3. </w:t>
            </w:r>
            <w:r w:rsidR="00C85368" w:rsidRPr="00B57EEE">
              <w:rPr>
                <w:sz w:val="24"/>
                <w:szCs w:val="24"/>
              </w:rPr>
              <w:t>Управление правовым риском кредитной организации.</w:t>
            </w:r>
          </w:p>
        </w:tc>
        <w:tc>
          <w:tcPr>
            <w:tcW w:w="1364" w:type="pct"/>
          </w:tcPr>
          <w:p w14:paraId="7AC3BCA0" w14:textId="532BA759" w:rsidR="00D41EE2" w:rsidRPr="00B57EEE" w:rsidRDefault="008D1530" w:rsidP="00B57EEE">
            <w:pPr>
              <w:keepNext/>
              <w:spacing w:line="276" w:lineRule="auto"/>
              <w:jc w:val="both"/>
              <w:rPr>
                <w:b/>
                <w:sz w:val="24"/>
                <w:szCs w:val="24"/>
              </w:rPr>
            </w:pPr>
            <w:r w:rsidRPr="00B57EEE">
              <w:rPr>
                <w:sz w:val="24"/>
                <w:szCs w:val="24"/>
              </w:rPr>
              <w:t>Подготовка к опросу и дискуссии, решение ситуационных задач, изучение рекомендованных к занятию нормативных правовых актов и учебной литературы</w:t>
            </w:r>
            <w:r w:rsidR="00251696" w:rsidRPr="00B57EEE">
              <w:rPr>
                <w:sz w:val="24"/>
                <w:szCs w:val="24"/>
              </w:rPr>
              <w:t xml:space="preserve"> и материалов судебной практики</w:t>
            </w:r>
          </w:p>
        </w:tc>
      </w:tr>
      <w:tr w:rsidR="00280F21" w:rsidRPr="005532E3" w14:paraId="0D2029CB" w14:textId="77777777" w:rsidTr="00536730">
        <w:tc>
          <w:tcPr>
            <w:tcW w:w="1039" w:type="pct"/>
            <w:shd w:val="clear" w:color="auto" w:fill="auto"/>
          </w:tcPr>
          <w:p w14:paraId="25F01AB4" w14:textId="77777777" w:rsidR="00280F21" w:rsidRPr="00B57EEE" w:rsidRDefault="00280F21" w:rsidP="00B57EEE">
            <w:pPr>
              <w:pStyle w:val="Default"/>
              <w:spacing w:line="276" w:lineRule="auto"/>
            </w:pPr>
            <w:r w:rsidRPr="00B57EEE">
              <w:rPr>
                <w:bCs/>
                <w:iCs/>
              </w:rPr>
              <w:t>Тема 9. Защита конкуренции и защита прав потребителей на рынке банковских услуг</w:t>
            </w:r>
          </w:p>
          <w:p w14:paraId="49160B21" w14:textId="77777777" w:rsidR="00280F21" w:rsidRPr="00B57EEE" w:rsidRDefault="00280F21" w:rsidP="00B57EEE">
            <w:pPr>
              <w:spacing w:line="276" w:lineRule="auto"/>
              <w:rPr>
                <w:sz w:val="24"/>
                <w:szCs w:val="24"/>
              </w:rPr>
            </w:pPr>
          </w:p>
        </w:tc>
        <w:tc>
          <w:tcPr>
            <w:tcW w:w="2597" w:type="pct"/>
            <w:shd w:val="clear" w:color="auto" w:fill="auto"/>
          </w:tcPr>
          <w:p w14:paraId="71CDA121" w14:textId="0C5F63C2" w:rsidR="007E4C2F" w:rsidRPr="00B57EEE" w:rsidRDefault="004E1213" w:rsidP="00B57EEE">
            <w:pPr>
              <w:pStyle w:val="Default"/>
              <w:spacing w:line="276" w:lineRule="auto"/>
              <w:jc w:val="both"/>
            </w:pPr>
            <w:r w:rsidRPr="00B57EEE">
              <w:t>1. </w:t>
            </w:r>
            <w:r w:rsidR="007E4C2F" w:rsidRPr="00B57EEE">
              <w:t xml:space="preserve">Роль Банка России в поддержании конкуренции на рынке банковских услуг. </w:t>
            </w:r>
          </w:p>
          <w:p w14:paraId="4C7219E4" w14:textId="22AE136D" w:rsidR="007E4C2F" w:rsidRPr="00B57EEE" w:rsidRDefault="004E1213" w:rsidP="00B57EEE">
            <w:pPr>
              <w:pStyle w:val="Default"/>
              <w:spacing w:line="276" w:lineRule="auto"/>
              <w:jc w:val="both"/>
            </w:pPr>
            <w:r w:rsidRPr="00B57EEE">
              <w:t>2. </w:t>
            </w:r>
            <w:r w:rsidR="007E4C2F" w:rsidRPr="00B57EEE">
              <w:t xml:space="preserve">Регулирование банковской конкуренции актами Банка России. </w:t>
            </w:r>
          </w:p>
          <w:p w14:paraId="2B5E4AA1" w14:textId="57601897" w:rsidR="00280F21" w:rsidRPr="00B57EEE" w:rsidRDefault="004E1213" w:rsidP="00B57EEE">
            <w:pPr>
              <w:widowControl/>
              <w:autoSpaceDE/>
              <w:autoSpaceDN/>
              <w:adjustRightInd/>
              <w:spacing w:line="276" w:lineRule="auto"/>
              <w:contextualSpacing/>
              <w:jc w:val="both"/>
              <w:rPr>
                <w:sz w:val="24"/>
                <w:szCs w:val="24"/>
              </w:rPr>
            </w:pPr>
            <w:r w:rsidRPr="00B57EEE">
              <w:rPr>
                <w:sz w:val="24"/>
                <w:szCs w:val="24"/>
              </w:rPr>
              <w:t>3. </w:t>
            </w:r>
            <w:r w:rsidR="007E4C2F" w:rsidRPr="00B57EEE">
              <w:rPr>
                <w:sz w:val="24"/>
                <w:szCs w:val="24"/>
              </w:rPr>
              <w:t>Банки с государственным участием и их положение в условиях защиты конкуренции на рынке банковских услуг.</w:t>
            </w:r>
          </w:p>
          <w:p w14:paraId="1A66ED6F" w14:textId="65B86532" w:rsidR="007E4C2F" w:rsidRPr="00B57EEE" w:rsidRDefault="004E1213" w:rsidP="00B57EEE">
            <w:pPr>
              <w:widowControl/>
              <w:autoSpaceDE/>
              <w:autoSpaceDN/>
              <w:adjustRightInd/>
              <w:spacing w:line="276" w:lineRule="auto"/>
              <w:contextualSpacing/>
              <w:jc w:val="both"/>
              <w:rPr>
                <w:sz w:val="24"/>
                <w:szCs w:val="24"/>
              </w:rPr>
            </w:pPr>
            <w:r w:rsidRPr="00B57EEE">
              <w:rPr>
                <w:sz w:val="24"/>
                <w:szCs w:val="24"/>
              </w:rPr>
              <w:t>4. </w:t>
            </w:r>
            <w:r w:rsidR="007E4C2F" w:rsidRPr="00B57EEE">
              <w:rPr>
                <w:sz w:val="24"/>
                <w:szCs w:val="24"/>
              </w:rPr>
              <w:t>Особенности защиты прав физических лиц в банковских правоотношениях.</w:t>
            </w:r>
          </w:p>
          <w:p w14:paraId="6DB5C248" w14:textId="42DDDF2A" w:rsidR="007E4C2F" w:rsidRPr="00B57EEE" w:rsidRDefault="004E1213" w:rsidP="00B57EEE">
            <w:pPr>
              <w:widowControl/>
              <w:autoSpaceDE/>
              <w:autoSpaceDN/>
              <w:adjustRightInd/>
              <w:spacing w:line="276" w:lineRule="auto"/>
              <w:contextualSpacing/>
              <w:jc w:val="both"/>
              <w:rPr>
                <w:rFonts w:eastAsiaTheme="minorHAnsi"/>
                <w:color w:val="000000"/>
                <w:sz w:val="24"/>
                <w:szCs w:val="24"/>
                <w:lang w:eastAsia="en-US"/>
              </w:rPr>
            </w:pPr>
            <w:r w:rsidRPr="00B57EEE">
              <w:rPr>
                <w:rFonts w:eastAsiaTheme="minorHAnsi"/>
                <w:color w:val="000000"/>
                <w:sz w:val="24"/>
                <w:szCs w:val="24"/>
                <w:lang w:eastAsia="en-US"/>
              </w:rPr>
              <w:t>6. </w:t>
            </w:r>
            <w:r w:rsidR="007E4C2F" w:rsidRPr="00B57EEE">
              <w:rPr>
                <w:rFonts w:eastAsiaTheme="minorHAnsi"/>
                <w:color w:val="000000"/>
                <w:sz w:val="24"/>
                <w:szCs w:val="24"/>
                <w:lang w:eastAsia="en-US"/>
              </w:rPr>
              <w:t>Публичные договоры в сфере банковской деятельности.</w:t>
            </w:r>
          </w:p>
        </w:tc>
        <w:tc>
          <w:tcPr>
            <w:tcW w:w="1364" w:type="pct"/>
          </w:tcPr>
          <w:p w14:paraId="70EB476E" w14:textId="2BEB1523" w:rsidR="00425869" w:rsidRPr="00B57EEE" w:rsidRDefault="008D1530" w:rsidP="00B57EEE">
            <w:pPr>
              <w:keepNext/>
              <w:spacing w:line="276" w:lineRule="auto"/>
              <w:jc w:val="both"/>
              <w:rPr>
                <w:b/>
                <w:sz w:val="24"/>
                <w:szCs w:val="24"/>
              </w:rPr>
            </w:pPr>
            <w:r w:rsidRPr="00B57EEE">
              <w:rPr>
                <w:sz w:val="24"/>
                <w:szCs w:val="24"/>
              </w:rPr>
              <w:t>Подготовка к опросу и дискуссии, решение ситуационных задач, изучение рекомендованных к занятию нормативных правовых актов и учебной литературы</w:t>
            </w:r>
            <w:r w:rsidR="00251696" w:rsidRPr="00B57EEE">
              <w:rPr>
                <w:sz w:val="24"/>
                <w:szCs w:val="24"/>
              </w:rPr>
              <w:t xml:space="preserve"> и материалов судебной практики</w:t>
            </w:r>
          </w:p>
        </w:tc>
      </w:tr>
      <w:tr w:rsidR="004E1213" w:rsidRPr="005532E3" w14:paraId="61E263A1" w14:textId="77777777" w:rsidTr="00536730">
        <w:tc>
          <w:tcPr>
            <w:tcW w:w="1039" w:type="pct"/>
            <w:shd w:val="clear" w:color="auto" w:fill="auto"/>
          </w:tcPr>
          <w:p w14:paraId="1F06064A" w14:textId="77777777" w:rsidR="004E1213" w:rsidRPr="00B57EEE" w:rsidRDefault="004E1213" w:rsidP="00B57EEE">
            <w:pPr>
              <w:spacing w:line="276" w:lineRule="auto"/>
              <w:rPr>
                <w:sz w:val="24"/>
                <w:szCs w:val="24"/>
              </w:rPr>
            </w:pPr>
            <w:r w:rsidRPr="00B57EEE">
              <w:rPr>
                <w:sz w:val="24"/>
                <w:szCs w:val="24"/>
              </w:rPr>
              <w:t>Тема 10. Ответственность за нарушение законодательства о банковской деятельности</w:t>
            </w:r>
          </w:p>
          <w:p w14:paraId="09B0A519" w14:textId="77777777" w:rsidR="004E1213" w:rsidRPr="00B57EEE" w:rsidRDefault="004E1213" w:rsidP="00B57EEE">
            <w:pPr>
              <w:pStyle w:val="Default"/>
              <w:spacing w:line="276" w:lineRule="auto"/>
              <w:rPr>
                <w:bCs/>
                <w:iCs/>
              </w:rPr>
            </w:pPr>
          </w:p>
        </w:tc>
        <w:tc>
          <w:tcPr>
            <w:tcW w:w="2597" w:type="pct"/>
            <w:shd w:val="clear" w:color="auto" w:fill="auto"/>
          </w:tcPr>
          <w:p w14:paraId="2FC14926" w14:textId="77777777" w:rsidR="004E1213" w:rsidRPr="00B57EEE" w:rsidRDefault="004E1213" w:rsidP="00B57EEE">
            <w:pPr>
              <w:pStyle w:val="Default"/>
              <w:spacing w:line="276" w:lineRule="auto"/>
              <w:jc w:val="both"/>
            </w:pPr>
            <w:r w:rsidRPr="00B57EEE">
              <w:t xml:space="preserve">Незаконная банковская деятельность и теневая банковская деятельность: соотношение понятий. Осуществление банковской деятельности без лицензии. Финансовые махинации кредитных организаций. Осуществление кредитной организацией запрещенных видов деятельности. </w:t>
            </w:r>
          </w:p>
          <w:p w14:paraId="251FF2C0" w14:textId="77777777" w:rsidR="004E1213" w:rsidRPr="00B57EEE" w:rsidRDefault="004E1213" w:rsidP="00B57EEE">
            <w:pPr>
              <w:widowControl/>
              <w:autoSpaceDE/>
              <w:autoSpaceDN/>
              <w:adjustRightInd/>
              <w:spacing w:line="276" w:lineRule="auto"/>
              <w:contextualSpacing/>
              <w:jc w:val="both"/>
              <w:rPr>
                <w:bCs/>
                <w:sz w:val="24"/>
                <w:szCs w:val="24"/>
              </w:rPr>
            </w:pPr>
            <w:r w:rsidRPr="00B57EEE">
              <w:rPr>
                <w:sz w:val="24"/>
                <w:szCs w:val="24"/>
              </w:rPr>
              <w:t>Руководитель кредитной организации и иные должностные лица как субъекты ответственности за нарушение банковского законодательства.</w:t>
            </w:r>
          </w:p>
          <w:p w14:paraId="58BA56E5" w14:textId="30B1CAE4" w:rsidR="004E1213" w:rsidRPr="00B57EEE" w:rsidRDefault="004E1213" w:rsidP="00B57EEE">
            <w:pPr>
              <w:pStyle w:val="Default"/>
              <w:spacing w:line="276" w:lineRule="auto"/>
              <w:jc w:val="both"/>
            </w:pPr>
          </w:p>
        </w:tc>
        <w:tc>
          <w:tcPr>
            <w:tcW w:w="1364" w:type="pct"/>
          </w:tcPr>
          <w:p w14:paraId="7FA46C79" w14:textId="34AC7518" w:rsidR="00654C19" w:rsidRPr="00B57EEE" w:rsidRDefault="00251696" w:rsidP="00B57EEE">
            <w:pPr>
              <w:keepNext/>
              <w:spacing w:line="276" w:lineRule="auto"/>
              <w:jc w:val="both"/>
              <w:rPr>
                <w:sz w:val="24"/>
                <w:szCs w:val="24"/>
              </w:rPr>
            </w:pPr>
            <w:r w:rsidRPr="00B57EEE">
              <w:rPr>
                <w:sz w:val="24"/>
                <w:szCs w:val="24"/>
              </w:rPr>
              <w:t>Подготовка к опросу и тестированию, решение ситуационных задач, изучение рекомендованных к занятию нормативных правовых актов, учебной литературы и материалов судебной пр</w:t>
            </w:r>
            <w:r w:rsidR="001A4B17">
              <w:rPr>
                <w:sz w:val="24"/>
                <w:szCs w:val="24"/>
              </w:rPr>
              <w:t>актики</w:t>
            </w:r>
          </w:p>
        </w:tc>
      </w:tr>
    </w:tbl>
    <w:p w14:paraId="4B6D6340" w14:textId="1F89B41B" w:rsidR="006E12A8" w:rsidRDefault="006E12A8" w:rsidP="002B3988">
      <w:pPr>
        <w:keepNext/>
        <w:spacing w:line="276" w:lineRule="auto"/>
        <w:ind w:firstLine="709"/>
        <w:jc w:val="both"/>
        <w:rPr>
          <w:b/>
          <w:sz w:val="28"/>
          <w:szCs w:val="28"/>
        </w:rPr>
      </w:pPr>
    </w:p>
    <w:p w14:paraId="00CF284F" w14:textId="77777777" w:rsidR="00536730" w:rsidRDefault="00536730" w:rsidP="002B3988">
      <w:pPr>
        <w:keepNext/>
        <w:spacing w:line="276" w:lineRule="auto"/>
        <w:ind w:firstLine="709"/>
        <w:jc w:val="both"/>
        <w:rPr>
          <w:b/>
          <w:sz w:val="28"/>
          <w:szCs w:val="28"/>
        </w:rPr>
      </w:pPr>
    </w:p>
    <w:p w14:paraId="3499CF09" w14:textId="77777777" w:rsidR="00536730" w:rsidRPr="00536730" w:rsidRDefault="00F36684" w:rsidP="00536730">
      <w:pPr>
        <w:pStyle w:val="a6"/>
        <w:keepNext/>
        <w:numPr>
          <w:ilvl w:val="1"/>
          <w:numId w:val="6"/>
        </w:numPr>
        <w:spacing w:line="276" w:lineRule="auto"/>
        <w:jc w:val="both"/>
        <w:rPr>
          <w:b/>
          <w:color w:val="000000" w:themeColor="text1"/>
          <w:sz w:val="28"/>
          <w:szCs w:val="28"/>
        </w:rPr>
      </w:pPr>
      <w:r w:rsidRPr="001A4B17">
        <w:rPr>
          <w:b/>
          <w:sz w:val="28"/>
          <w:szCs w:val="28"/>
        </w:rPr>
        <w:t>Перечень вопросов, заданий, тем для подготовки к текущему контролю</w:t>
      </w:r>
    </w:p>
    <w:p w14:paraId="584AEFD4" w14:textId="77777777" w:rsidR="00536730" w:rsidRDefault="00536730" w:rsidP="00536730">
      <w:pPr>
        <w:pStyle w:val="a6"/>
        <w:keepNext/>
        <w:spacing w:line="276" w:lineRule="auto"/>
        <w:ind w:left="720"/>
        <w:jc w:val="both"/>
        <w:rPr>
          <w:b/>
          <w:sz w:val="28"/>
          <w:szCs w:val="28"/>
        </w:rPr>
      </w:pPr>
    </w:p>
    <w:p w14:paraId="1704CC62" w14:textId="33EAF878" w:rsidR="00E93ECC" w:rsidRPr="001A4B17" w:rsidRDefault="00F36684" w:rsidP="00536730">
      <w:pPr>
        <w:pStyle w:val="a6"/>
        <w:keepNext/>
        <w:spacing w:line="276" w:lineRule="auto"/>
        <w:ind w:left="720"/>
        <w:jc w:val="both"/>
        <w:rPr>
          <w:b/>
          <w:color w:val="000000" w:themeColor="text1"/>
          <w:sz w:val="28"/>
          <w:szCs w:val="28"/>
        </w:rPr>
      </w:pPr>
      <w:r w:rsidRPr="001A4B17">
        <w:rPr>
          <w:b/>
          <w:sz w:val="28"/>
          <w:szCs w:val="28"/>
        </w:rPr>
        <w:t xml:space="preserve"> </w:t>
      </w:r>
      <w:r w:rsidR="00203281" w:rsidRPr="001A4B17">
        <w:rPr>
          <w:b/>
          <w:color w:val="000000" w:themeColor="text1"/>
          <w:sz w:val="28"/>
          <w:szCs w:val="28"/>
        </w:rPr>
        <w:t xml:space="preserve">Примерные темы </w:t>
      </w:r>
      <w:r w:rsidR="001A4B17" w:rsidRPr="001A4B17">
        <w:rPr>
          <w:b/>
          <w:sz w:val="28"/>
          <w:szCs w:val="28"/>
        </w:rPr>
        <w:t>домашних творческих заданий</w:t>
      </w:r>
      <w:r w:rsidR="00627F17" w:rsidRPr="001A4B17">
        <w:rPr>
          <w:b/>
          <w:sz w:val="28"/>
          <w:szCs w:val="28"/>
        </w:rPr>
        <w:t xml:space="preserve"> </w:t>
      </w:r>
    </w:p>
    <w:p w14:paraId="6FA6F714" w14:textId="5F61A0F3" w:rsidR="00F55811" w:rsidRPr="001A4B17" w:rsidRDefault="00083884" w:rsidP="001A4B17">
      <w:pPr>
        <w:pStyle w:val="aa"/>
        <w:numPr>
          <w:ilvl w:val="0"/>
          <w:numId w:val="7"/>
        </w:numPr>
        <w:spacing w:line="276" w:lineRule="auto"/>
        <w:jc w:val="both"/>
        <w:rPr>
          <w:b w:val="0"/>
          <w:szCs w:val="28"/>
        </w:rPr>
      </w:pPr>
      <w:r w:rsidRPr="001A4B17">
        <w:rPr>
          <w:b w:val="0"/>
          <w:szCs w:val="28"/>
        </w:rPr>
        <w:t>Развитие правового статуса Центрального банка Российской Федерации в контексте создания мегарегулятора финансового рынка.</w:t>
      </w:r>
    </w:p>
    <w:p w14:paraId="5034F3F8" w14:textId="77777777" w:rsidR="00B37ECB" w:rsidRPr="001A4B17" w:rsidRDefault="00083884" w:rsidP="001A4B17">
      <w:pPr>
        <w:pStyle w:val="aa"/>
        <w:numPr>
          <w:ilvl w:val="0"/>
          <w:numId w:val="7"/>
        </w:numPr>
        <w:spacing w:line="276" w:lineRule="auto"/>
        <w:jc w:val="both"/>
        <w:rPr>
          <w:b w:val="0"/>
          <w:szCs w:val="28"/>
        </w:rPr>
      </w:pPr>
      <w:r w:rsidRPr="001A4B17">
        <w:rPr>
          <w:b w:val="0"/>
          <w:szCs w:val="28"/>
        </w:rPr>
        <w:t>Нормотворческая функция Банка России.</w:t>
      </w:r>
    </w:p>
    <w:p w14:paraId="5005ACE1" w14:textId="1A806190" w:rsidR="00B37ECB" w:rsidRPr="001A4B17" w:rsidRDefault="00B37ECB" w:rsidP="001A4B17">
      <w:pPr>
        <w:pStyle w:val="aa"/>
        <w:numPr>
          <w:ilvl w:val="0"/>
          <w:numId w:val="7"/>
        </w:numPr>
        <w:spacing w:line="276" w:lineRule="auto"/>
        <w:jc w:val="both"/>
        <w:rPr>
          <w:b w:val="0"/>
          <w:szCs w:val="28"/>
        </w:rPr>
      </w:pPr>
      <w:r w:rsidRPr="001A4B17">
        <w:rPr>
          <w:b w:val="0"/>
          <w:szCs w:val="28"/>
        </w:rPr>
        <w:t>Понятие, принципы и признаки банковской деятельности.</w:t>
      </w:r>
    </w:p>
    <w:p w14:paraId="00F7B958" w14:textId="703D0780" w:rsidR="00B37ECB" w:rsidRPr="001A4B17" w:rsidRDefault="00B37ECB" w:rsidP="001A4B17">
      <w:pPr>
        <w:pStyle w:val="aa"/>
        <w:numPr>
          <w:ilvl w:val="0"/>
          <w:numId w:val="7"/>
        </w:numPr>
        <w:spacing w:line="276" w:lineRule="auto"/>
        <w:jc w:val="both"/>
        <w:rPr>
          <w:b w:val="0"/>
          <w:szCs w:val="28"/>
        </w:rPr>
      </w:pPr>
      <w:r w:rsidRPr="001A4B17">
        <w:rPr>
          <w:b w:val="0"/>
          <w:szCs w:val="28"/>
        </w:rPr>
        <w:lastRenderedPageBreak/>
        <w:t>Банковская система Российской Федерации и иные субъекты банковского рынка.</w:t>
      </w:r>
    </w:p>
    <w:p w14:paraId="20AD820A" w14:textId="355B0C68" w:rsidR="00083884" w:rsidRPr="001A4B17" w:rsidRDefault="00CB4637" w:rsidP="001A4B17">
      <w:pPr>
        <w:pStyle w:val="aa"/>
        <w:numPr>
          <w:ilvl w:val="0"/>
          <w:numId w:val="7"/>
        </w:numPr>
        <w:spacing w:line="276" w:lineRule="auto"/>
        <w:jc w:val="both"/>
        <w:rPr>
          <w:b w:val="0"/>
          <w:szCs w:val="28"/>
        </w:rPr>
      </w:pPr>
      <w:r w:rsidRPr="001A4B17">
        <w:rPr>
          <w:b w:val="0"/>
          <w:szCs w:val="28"/>
        </w:rPr>
        <w:t>Порядок регистрации кредитных организаций.</w:t>
      </w:r>
    </w:p>
    <w:p w14:paraId="59B32623" w14:textId="23101CCB" w:rsidR="00CB4637" w:rsidRPr="001A4B17" w:rsidRDefault="00CB4637" w:rsidP="001A4B17">
      <w:pPr>
        <w:pStyle w:val="aa"/>
        <w:numPr>
          <w:ilvl w:val="0"/>
          <w:numId w:val="7"/>
        </w:numPr>
        <w:spacing w:line="276" w:lineRule="auto"/>
        <w:jc w:val="both"/>
        <w:rPr>
          <w:b w:val="0"/>
          <w:szCs w:val="28"/>
        </w:rPr>
      </w:pPr>
      <w:r w:rsidRPr="001A4B17">
        <w:rPr>
          <w:b w:val="0"/>
          <w:szCs w:val="28"/>
        </w:rPr>
        <w:t>Договор банковского вклада и виды банковских вкладов.</w:t>
      </w:r>
    </w:p>
    <w:p w14:paraId="3C2D4B4C" w14:textId="47771BE2" w:rsidR="00CB4637" w:rsidRPr="001A4B17" w:rsidRDefault="00D27C27" w:rsidP="001A4B17">
      <w:pPr>
        <w:pStyle w:val="aa"/>
        <w:numPr>
          <w:ilvl w:val="0"/>
          <w:numId w:val="7"/>
        </w:numPr>
        <w:spacing w:line="276" w:lineRule="auto"/>
        <w:jc w:val="both"/>
        <w:rPr>
          <w:b w:val="0"/>
          <w:szCs w:val="28"/>
        </w:rPr>
      </w:pPr>
      <w:r w:rsidRPr="001A4B17">
        <w:rPr>
          <w:b w:val="0"/>
          <w:szCs w:val="28"/>
        </w:rPr>
        <w:t>Договор банковского счета и виды банковских счетов.</w:t>
      </w:r>
    </w:p>
    <w:p w14:paraId="2A303291" w14:textId="1BBCFBE1" w:rsidR="00FA1F74" w:rsidRPr="001A4B17" w:rsidRDefault="00FA1F74" w:rsidP="001A4B17">
      <w:pPr>
        <w:pStyle w:val="aa"/>
        <w:numPr>
          <w:ilvl w:val="0"/>
          <w:numId w:val="7"/>
        </w:numPr>
        <w:spacing w:line="276" w:lineRule="auto"/>
        <w:jc w:val="both"/>
        <w:rPr>
          <w:b w:val="0"/>
          <w:szCs w:val="28"/>
        </w:rPr>
      </w:pPr>
      <w:r w:rsidRPr="001A4B17">
        <w:rPr>
          <w:b w:val="0"/>
          <w:szCs w:val="28"/>
        </w:rPr>
        <w:t>Порядок открытия и ведения банковских счетов физических и юридических лиц.</w:t>
      </w:r>
    </w:p>
    <w:p w14:paraId="3F758B23" w14:textId="3E825CD5" w:rsidR="00D27C27" w:rsidRPr="001A4B17" w:rsidRDefault="00D27C27" w:rsidP="001A4B17">
      <w:pPr>
        <w:pStyle w:val="aa"/>
        <w:numPr>
          <w:ilvl w:val="0"/>
          <w:numId w:val="7"/>
        </w:numPr>
        <w:spacing w:line="276" w:lineRule="auto"/>
        <w:jc w:val="both"/>
        <w:rPr>
          <w:b w:val="0"/>
          <w:szCs w:val="28"/>
        </w:rPr>
      </w:pPr>
      <w:r w:rsidRPr="001A4B17">
        <w:rPr>
          <w:b w:val="0"/>
          <w:szCs w:val="28"/>
        </w:rPr>
        <w:t>История формирования систем страхования вкладов в России и зарубежных государствах.</w:t>
      </w:r>
    </w:p>
    <w:p w14:paraId="6FB00E6D" w14:textId="429C8B68" w:rsidR="00D27C27" w:rsidRPr="001A4B17" w:rsidRDefault="00DB4C05" w:rsidP="001A4B17">
      <w:pPr>
        <w:pStyle w:val="aa"/>
        <w:numPr>
          <w:ilvl w:val="0"/>
          <w:numId w:val="7"/>
        </w:numPr>
        <w:spacing w:line="276" w:lineRule="auto"/>
        <w:jc w:val="both"/>
        <w:rPr>
          <w:b w:val="0"/>
          <w:szCs w:val="28"/>
        </w:rPr>
      </w:pPr>
      <w:r w:rsidRPr="001A4B17">
        <w:rPr>
          <w:b w:val="0"/>
          <w:szCs w:val="28"/>
        </w:rPr>
        <w:t>Правовой статус Агентства по страхованию вкладов.</w:t>
      </w:r>
    </w:p>
    <w:p w14:paraId="0A9CF897" w14:textId="5DAD422F" w:rsidR="00DB4C05" w:rsidRPr="001A4B17" w:rsidRDefault="00DB4C05" w:rsidP="001A4B17">
      <w:pPr>
        <w:pStyle w:val="aa"/>
        <w:numPr>
          <w:ilvl w:val="0"/>
          <w:numId w:val="7"/>
        </w:numPr>
        <w:spacing w:line="276" w:lineRule="auto"/>
        <w:jc w:val="both"/>
        <w:rPr>
          <w:b w:val="0"/>
          <w:szCs w:val="28"/>
        </w:rPr>
      </w:pPr>
      <w:r w:rsidRPr="001A4B17">
        <w:rPr>
          <w:b w:val="0"/>
          <w:szCs w:val="28"/>
        </w:rPr>
        <w:t>Лицензирование банковской деятельности в Российской Федерации.</w:t>
      </w:r>
    </w:p>
    <w:p w14:paraId="56DD5C8C" w14:textId="44FE3285" w:rsidR="00B37ECB" w:rsidRPr="001A4B17" w:rsidRDefault="00B37ECB" w:rsidP="001A4B17">
      <w:pPr>
        <w:pStyle w:val="aa"/>
        <w:numPr>
          <w:ilvl w:val="0"/>
          <w:numId w:val="7"/>
        </w:numPr>
        <w:spacing w:line="276" w:lineRule="auto"/>
        <w:jc w:val="both"/>
        <w:rPr>
          <w:b w:val="0"/>
          <w:szCs w:val="28"/>
        </w:rPr>
      </w:pPr>
      <w:r w:rsidRPr="001A4B17">
        <w:rPr>
          <w:b w:val="0"/>
          <w:szCs w:val="28"/>
        </w:rPr>
        <w:t>Понятие и виды кредитных организаций.</w:t>
      </w:r>
    </w:p>
    <w:p w14:paraId="5AD0F2FE" w14:textId="13E5182E" w:rsidR="00DB4C05" w:rsidRPr="001A4B17" w:rsidRDefault="00DB4C05" w:rsidP="001A4B17">
      <w:pPr>
        <w:pStyle w:val="aa"/>
        <w:numPr>
          <w:ilvl w:val="0"/>
          <w:numId w:val="7"/>
        </w:numPr>
        <w:spacing w:line="276" w:lineRule="auto"/>
        <w:jc w:val="both"/>
        <w:rPr>
          <w:b w:val="0"/>
          <w:szCs w:val="28"/>
        </w:rPr>
      </w:pPr>
      <w:r w:rsidRPr="001A4B17">
        <w:rPr>
          <w:b w:val="0"/>
          <w:szCs w:val="28"/>
        </w:rPr>
        <w:t>Банки с универсальной лицензией и банки с базовой лицензией: отличия и правовой статус.</w:t>
      </w:r>
    </w:p>
    <w:p w14:paraId="1DD5D348" w14:textId="254F7229" w:rsidR="008A14FB" w:rsidRPr="001A4B17" w:rsidRDefault="008A14FB" w:rsidP="001A4B17">
      <w:pPr>
        <w:pStyle w:val="aa"/>
        <w:numPr>
          <w:ilvl w:val="0"/>
          <w:numId w:val="7"/>
        </w:numPr>
        <w:spacing w:line="276" w:lineRule="auto"/>
        <w:jc w:val="both"/>
        <w:rPr>
          <w:b w:val="0"/>
          <w:szCs w:val="28"/>
        </w:rPr>
      </w:pPr>
      <w:r w:rsidRPr="001A4B17">
        <w:rPr>
          <w:b w:val="0"/>
          <w:szCs w:val="28"/>
        </w:rPr>
        <w:t>Виды небанковских кредитных организаций.</w:t>
      </w:r>
    </w:p>
    <w:p w14:paraId="73DB44EA" w14:textId="3236DCBF" w:rsidR="008A14FB" w:rsidRPr="001A4B17" w:rsidRDefault="008A14FB" w:rsidP="001A4B17">
      <w:pPr>
        <w:pStyle w:val="aa"/>
        <w:numPr>
          <w:ilvl w:val="0"/>
          <w:numId w:val="7"/>
        </w:numPr>
        <w:spacing w:line="276" w:lineRule="auto"/>
        <w:jc w:val="both"/>
        <w:rPr>
          <w:b w:val="0"/>
          <w:szCs w:val="28"/>
        </w:rPr>
      </w:pPr>
      <w:r w:rsidRPr="001A4B17">
        <w:rPr>
          <w:b w:val="0"/>
          <w:szCs w:val="28"/>
        </w:rPr>
        <w:t>Правовой статус банков как вида кредитной организации.</w:t>
      </w:r>
    </w:p>
    <w:p w14:paraId="60A4F65D" w14:textId="1B6FABF5" w:rsidR="00DB4C05" w:rsidRPr="001A4B17" w:rsidRDefault="00DB4C05" w:rsidP="001A4B17">
      <w:pPr>
        <w:pStyle w:val="aa"/>
        <w:numPr>
          <w:ilvl w:val="0"/>
          <w:numId w:val="7"/>
        </w:numPr>
        <w:spacing w:line="276" w:lineRule="auto"/>
        <w:jc w:val="both"/>
        <w:rPr>
          <w:b w:val="0"/>
          <w:szCs w:val="28"/>
        </w:rPr>
      </w:pPr>
      <w:r w:rsidRPr="001A4B17">
        <w:rPr>
          <w:b w:val="0"/>
          <w:szCs w:val="28"/>
        </w:rPr>
        <w:t>Правовой статус бюро кредитных историй и порядок получения информации из них.</w:t>
      </w:r>
    </w:p>
    <w:p w14:paraId="26248D4E" w14:textId="1B1EE41B" w:rsidR="00DB4C05" w:rsidRPr="001A4B17" w:rsidRDefault="00DB4C05" w:rsidP="001A4B17">
      <w:pPr>
        <w:pStyle w:val="aa"/>
        <w:numPr>
          <w:ilvl w:val="0"/>
          <w:numId w:val="7"/>
        </w:numPr>
        <w:spacing w:line="276" w:lineRule="auto"/>
        <w:jc w:val="both"/>
        <w:rPr>
          <w:b w:val="0"/>
          <w:szCs w:val="28"/>
        </w:rPr>
      </w:pPr>
      <w:r w:rsidRPr="001A4B17">
        <w:rPr>
          <w:rFonts w:eastAsia="+mn-ea"/>
          <w:b w:val="0"/>
          <w:color w:val="000000"/>
          <w:kern w:val="24"/>
          <w:szCs w:val="28"/>
        </w:rPr>
        <w:t>Основные формы безналичных расчетов.</w:t>
      </w:r>
    </w:p>
    <w:p w14:paraId="0B21AD23" w14:textId="73ED8F34" w:rsidR="00DB4C05" w:rsidRPr="001A4B17" w:rsidRDefault="00093E2A" w:rsidP="001A4B17">
      <w:pPr>
        <w:pStyle w:val="aa"/>
        <w:numPr>
          <w:ilvl w:val="0"/>
          <w:numId w:val="7"/>
        </w:numPr>
        <w:spacing w:line="276" w:lineRule="auto"/>
        <w:jc w:val="both"/>
        <w:rPr>
          <w:b w:val="0"/>
          <w:szCs w:val="28"/>
        </w:rPr>
      </w:pPr>
      <w:r w:rsidRPr="001A4B17">
        <w:rPr>
          <w:rFonts w:eastAsia="+mn-ea"/>
          <w:b w:val="0"/>
          <w:color w:val="000000"/>
          <w:kern w:val="24"/>
          <w:szCs w:val="28"/>
        </w:rPr>
        <w:t>Расчеты платежными поручениями. Понятие, содержание и порядок исполнения платежного поручения.</w:t>
      </w:r>
    </w:p>
    <w:p w14:paraId="7B9BABF5" w14:textId="0519A7A6" w:rsidR="00093E2A" w:rsidRPr="001A4B17" w:rsidRDefault="00CB35C7" w:rsidP="001A4B17">
      <w:pPr>
        <w:pStyle w:val="aa"/>
        <w:numPr>
          <w:ilvl w:val="0"/>
          <w:numId w:val="7"/>
        </w:numPr>
        <w:spacing w:line="276" w:lineRule="auto"/>
        <w:jc w:val="both"/>
        <w:rPr>
          <w:b w:val="0"/>
          <w:szCs w:val="28"/>
        </w:rPr>
      </w:pPr>
      <w:r w:rsidRPr="001A4B17">
        <w:rPr>
          <w:rFonts w:eastAsia="+mn-ea"/>
          <w:b w:val="0"/>
          <w:color w:val="000000"/>
          <w:kern w:val="24"/>
          <w:szCs w:val="28"/>
        </w:rPr>
        <w:t>Расчеты по аккредитиву. Виды аккредитивов. Исполнение аккредитива и ответственность банка за нарушение условий аккредитива.</w:t>
      </w:r>
    </w:p>
    <w:p w14:paraId="51C1DAAA" w14:textId="77777777" w:rsidR="00FA1F74" w:rsidRPr="001A4B17" w:rsidRDefault="00FA1F74" w:rsidP="001A4B17">
      <w:pPr>
        <w:pStyle w:val="aa"/>
        <w:numPr>
          <w:ilvl w:val="0"/>
          <w:numId w:val="7"/>
        </w:numPr>
        <w:spacing w:line="276" w:lineRule="auto"/>
        <w:jc w:val="both"/>
        <w:rPr>
          <w:b w:val="0"/>
          <w:szCs w:val="28"/>
        </w:rPr>
      </w:pPr>
      <w:r w:rsidRPr="001A4B17">
        <w:rPr>
          <w:b w:val="0"/>
          <w:szCs w:val="28"/>
        </w:rPr>
        <w:t xml:space="preserve">Расчеты </w:t>
      </w:r>
      <w:r w:rsidRPr="001A4B17">
        <w:rPr>
          <w:b w:val="0"/>
          <w:bCs/>
          <w:szCs w:val="28"/>
        </w:rPr>
        <w:t>банковскими картами.</w:t>
      </w:r>
    </w:p>
    <w:p w14:paraId="1B1154CA" w14:textId="14EE8826" w:rsidR="00FA1F74" w:rsidRPr="001A4B17" w:rsidRDefault="00FA1F74" w:rsidP="001A4B17">
      <w:pPr>
        <w:pStyle w:val="aa"/>
        <w:numPr>
          <w:ilvl w:val="0"/>
          <w:numId w:val="7"/>
        </w:numPr>
        <w:spacing w:line="276" w:lineRule="auto"/>
        <w:jc w:val="both"/>
        <w:rPr>
          <w:b w:val="0"/>
          <w:szCs w:val="28"/>
        </w:rPr>
      </w:pPr>
      <w:r w:rsidRPr="001A4B17">
        <w:rPr>
          <w:b w:val="0"/>
          <w:szCs w:val="28"/>
        </w:rPr>
        <w:t>Национальная система платежных карт и ее правовой статус.</w:t>
      </w:r>
    </w:p>
    <w:p w14:paraId="439E274D" w14:textId="0D5EC6E0" w:rsidR="00FA1F74" w:rsidRPr="001A4B17" w:rsidRDefault="00FA1F74" w:rsidP="001A4B17">
      <w:pPr>
        <w:pStyle w:val="aa"/>
        <w:numPr>
          <w:ilvl w:val="0"/>
          <w:numId w:val="7"/>
        </w:numPr>
        <w:spacing w:line="276" w:lineRule="auto"/>
        <w:jc w:val="both"/>
        <w:rPr>
          <w:b w:val="0"/>
          <w:szCs w:val="28"/>
        </w:rPr>
      </w:pPr>
      <w:r w:rsidRPr="001A4B17">
        <w:rPr>
          <w:b w:val="0"/>
          <w:szCs w:val="28"/>
        </w:rPr>
        <w:t>Расчеты по инкассо.</w:t>
      </w:r>
    </w:p>
    <w:p w14:paraId="0800431D" w14:textId="33C0B765" w:rsidR="00FA1F74" w:rsidRPr="001A4B17" w:rsidRDefault="00FA1F74" w:rsidP="001A4B17">
      <w:pPr>
        <w:pStyle w:val="aa"/>
        <w:numPr>
          <w:ilvl w:val="0"/>
          <w:numId w:val="7"/>
        </w:numPr>
        <w:spacing w:line="276" w:lineRule="auto"/>
        <w:jc w:val="both"/>
        <w:rPr>
          <w:b w:val="0"/>
          <w:szCs w:val="28"/>
        </w:rPr>
      </w:pPr>
      <w:r w:rsidRPr="001A4B17">
        <w:rPr>
          <w:b w:val="0"/>
          <w:bCs/>
          <w:iCs/>
          <w:szCs w:val="28"/>
        </w:rPr>
        <w:t>Дистанционное банковское обслуживание (ДБО): проблемы правового регулирования.</w:t>
      </w:r>
    </w:p>
    <w:p w14:paraId="03486AF2" w14:textId="3A08E243" w:rsidR="00FA1F74" w:rsidRPr="001A4B17" w:rsidRDefault="00FA1F74" w:rsidP="001A4B17">
      <w:pPr>
        <w:pStyle w:val="aa"/>
        <w:numPr>
          <w:ilvl w:val="0"/>
          <w:numId w:val="7"/>
        </w:numPr>
        <w:spacing w:line="276" w:lineRule="auto"/>
        <w:jc w:val="both"/>
        <w:rPr>
          <w:b w:val="0"/>
          <w:szCs w:val="28"/>
        </w:rPr>
      </w:pPr>
      <w:r w:rsidRPr="001A4B17">
        <w:rPr>
          <w:b w:val="0"/>
          <w:szCs w:val="28"/>
        </w:rPr>
        <w:t>Виды кредитования в Российской Федерации.</w:t>
      </w:r>
    </w:p>
    <w:p w14:paraId="01DCF6B1" w14:textId="6AD0B7ED" w:rsidR="00FA1F74" w:rsidRPr="001A4B17" w:rsidRDefault="00FA1F74" w:rsidP="001A4B17">
      <w:pPr>
        <w:pStyle w:val="aa"/>
        <w:numPr>
          <w:ilvl w:val="0"/>
          <w:numId w:val="7"/>
        </w:numPr>
        <w:spacing w:line="276" w:lineRule="auto"/>
        <w:jc w:val="both"/>
        <w:rPr>
          <w:b w:val="0"/>
          <w:szCs w:val="28"/>
        </w:rPr>
      </w:pPr>
      <w:r w:rsidRPr="001A4B17">
        <w:rPr>
          <w:b w:val="0"/>
          <w:szCs w:val="28"/>
        </w:rPr>
        <w:t>Особенности правового положения сторон и существенные условия кредитного договора.</w:t>
      </w:r>
    </w:p>
    <w:p w14:paraId="0DCF5719" w14:textId="55B96B11" w:rsidR="00FA1F74" w:rsidRPr="001A4B17" w:rsidRDefault="00FA1F74" w:rsidP="001A4B17">
      <w:pPr>
        <w:pStyle w:val="aa"/>
        <w:numPr>
          <w:ilvl w:val="0"/>
          <w:numId w:val="7"/>
        </w:numPr>
        <w:spacing w:line="276" w:lineRule="auto"/>
        <w:jc w:val="both"/>
        <w:rPr>
          <w:b w:val="0"/>
          <w:szCs w:val="28"/>
        </w:rPr>
      </w:pPr>
      <w:r w:rsidRPr="001A4B17">
        <w:rPr>
          <w:b w:val="0"/>
          <w:szCs w:val="28"/>
        </w:rPr>
        <w:t>Способы обеспечения исполнения обязательств по кредитному договору.</w:t>
      </w:r>
    </w:p>
    <w:p w14:paraId="3184B120" w14:textId="77777777" w:rsidR="00FA1F74" w:rsidRPr="001A4B17" w:rsidRDefault="00FA1F74" w:rsidP="001A4B17">
      <w:pPr>
        <w:pStyle w:val="aa"/>
        <w:numPr>
          <w:ilvl w:val="0"/>
          <w:numId w:val="7"/>
        </w:numPr>
        <w:spacing w:line="276" w:lineRule="auto"/>
        <w:jc w:val="both"/>
        <w:rPr>
          <w:b w:val="0"/>
          <w:szCs w:val="28"/>
        </w:rPr>
      </w:pPr>
      <w:r w:rsidRPr="001A4B17">
        <w:rPr>
          <w:b w:val="0"/>
          <w:szCs w:val="28"/>
        </w:rPr>
        <w:t>Особенности синдицированного кредитования.</w:t>
      </w:r>
    </w:p>
    <w:p w14:paraId="33363E6E" w14:textId="4305BFB4" w:rsidR="00FA1F74" w:rsidRPr="001A4B17" w:rsidRDefault="00FA1F74" w:rsidP="001A4B17">
      <w:pPr>
        <w:pStyle w:val="aa"/>
        <w:numPr>
          <w:ilvl w:val="0"/>
          <w:numId w:val="7"/>
        </w:numPr>
        <w:spacing w:line="276" w:lineRule="auto"/>
        <w:jc w:val="both"/>
        <w:rPr>
          <w:b w:val="0"/>
          <w:szCs w:val="28"/>
        </w:rPr>
      </w:pPr>
      <w:r w:rsidRPr="001A4B17">
        <w:rPr>
          <w:b w:val="0"/>
          <w:szCs w:val="28"/>
        </w:rPr>
        <w:t>Особенности потребительского кредитования в России.</w:t>
      </w:r>
    </w:p>
    <w:p w14:paraId="5D316D05" w14:textId="2D936AA5" w:rsidR="00FA1F74" w:rsidRPr="001A4B17" w:rsidRDefault="00FA1F74" w:rsidP="001A4B17">
      <w:pPr>
        <w:pStyle w:val="aa"/>
        <w:numPr>
          <w:ilvl w:val="0"/>
          <w:numId w:val="7"/>
        </w:numPr>
        <w:spacing w:line="276" w:lineRule="auto"/>
        <w:jc w:val="both"/>
        <w:rPr>
          <w:b w:val="0"/>
          <w:szCs w:val="28"/>
        </w:rPr>
      </w:pPr>
      <w:r w:rsidRPr="001A4B17">
        <w:rPr>
          <w:b w:val="0"/>
          <w:szCs w:val="28"/>
        </w:rPr>
        <w:t>Банки как агенты валютного контроля.</w:t>
      </w:r>
    </w:p>
    <w:p w14:paraId="3C7BAFAB" w14:textId="77777777" w:rsidR="007737B0" w:rsidRPr="001A4B17" w:rsidRDefault="007737B0" w:rsidP="001A4B17">
      <w:pPr>
        <w:pStyle w:val="aa"/>
        <w:numPr>
          <w:ilvl w:val="0"/>
          <w:numId w:val="7"/>
        </w:numPr>
        <w:spacing w:line="276" w:lineRule="auto"/>
        <w:jc w:val="both"/>
        <w:rPr>
          <w:b w:val="0"/>
          <w:szCs w:val="28"/>
        </w:rPr>
      </w:pPr>
      <w:r w:rsidRPr="001A4B17">
        <w:rPr>
          <w:b w:val="0"/>
          <w:szCs w:val="28"/>
        </w:rPr>
        <w:t>Банкротство кредитных организаций.</w:t>
      </w:r>
    </w:p>
    <w:p w14:paraId="176A6922" w14:textId="5F21258F" w:rsidR="00FA1F74" w:rsidRPr="001A4B17" w:rsidRDefault="007737B0" w:rsidP="001A4B17">
      <w:pPr>
        <w:pStyle w:val="aa"/>
        <w:numPr>
          <w:ilvl w:val="0"/>
          <w:numId w:val="7"/>
        </w:numPr>
        <w:spacing w:line="276" w:lineRule="auto"/>
        <w:jc w:val="both"/>
        <w:rPr>
          <w:b w:val="0"/>
          <w:szCs w:val="28"/>
        </w:rPr>
      </w:pPr>
      <w:r w:rsidRPr="001A4B17">
        <w:rPr>
          <w:b w:val="0"/>
          <w:szCs w:val="28"/>
        </w:rPr>
        <w:t>Административная и уголовная ответственность в сфере банковской деятельности.</w:t>
      </w:r>
    </w:p>
    <w:p w14:paraId="24002BB5" w14:textId="77777777" w:rsidR="00840A6E" w:rsidRPr="001A4B17" w:rsidRDefault="00840A6E" w:rsidP="001A4B17">
      <w:pPr>
        <w:pStyle w:val="aa"/>
        <w:spacing w:line="276" w:lineRule="auto"/>
        <w:jc w:val="both"/>
        <w:rPr>
          <w:b w:val="0"/>
          <w:szCs w:val="28"/>
        </w:rPr>
      </w:pPr>
    </w:p>
    <w:p w14:paraId="70DD9AF7" w14:textId="6F5ED437" w:rsidR="00F55811" w:rsidRPr="001A4B17" w:rsidRDefault="00840A6E" w:rsidP="001A4B17">
      <w:pPr>
        <w:pStyle w:val="aa"/>
        <w:spacing w:line="276" w:lineRule="auto"/>
        <w:rPr>
          <w:szCs w:val="28"/>
        </w:rPr>
      </w:pPr>
      <w:r w:rsidRPr="001A4B17">
        <w:rPr>
          <w:bCs/>
          <w:szCs w:val="28"/>
        </w:rPr>
        <w:lastRenderedPageBreak/>
        <w:t>Примеры типовых тестовых заданий</w:t>
      </w:r>
    </w:p>
    <w:p w14:paraId="657AFBAE" w14:textId="346F4030" w:rsidR="00840A6E" w:rsidRPr="001A4B17" w:rsidRDefault="00840A6E" w:rsidP="001A4B17">
      <w:pPr>
        <w:pStyle w:val="a6"/>
        <w:widowControl/>
        <w:numPr>
          <w:ilvl w:val="0"/>
          <w:numId w:val="8"/>
        </w:numPr>
        <w:spacing w:line="276" w:lineRule="auto"/>
        <w:contextualSpacing/>
        <w:jc w:val="both"/>
        <w:rPr>
          <w:sz w:val="28"/>
          <w:szCs w:val="28"/>
        </w:rPr>
      </w:pPr>
      <w:r w:rsidRPr="001A4B17">
        <w:rPr>
          <w:sz w:val="28"/>
          <w:szCs w:val="28"/>
        </w:rPr>
        <w:t xml:space="preserve">В каком размере вкладчику выплачивается возмещение по вкладам в банке, в отношении которого наступил страховой случай, в соответствии с законодательством об обязательном страховании вкладов в банках Российской Федерации? </w:t>
      </w:r>
    </w:p>
    <w:p w14:paraId="3A163620" w14:textId="77777777" w:rsidR="00840A6E" w:rsidRPr="001A4B17" w:rsidRDefault="00840A6E" w:rsidP="001A4B17">
      <w:pPr>
        <w:pStyle w:val="a6"/>
        <w:widowControl/>
        <w:numPr>
          <w:ilvl w:val="0"/>
          <w:numId w:val="9"/>
        </w:numPr>
        <w:spacing w:line="276" w:lineRule="auto"/>
        <w:contextualSpacing/>
        <w:jc w:val="both"/>
        <w:rPr>
          <w:sz w:val="28"/>
          <w:szCs w:val="28"/>
        </w:rPr>
      </w:pPr>
      <w:r w:rsidRPr="001A4B17">
        <w:rPr>
          <w:sz w:val="28"/>
          <w:szCs w:val="28"/>
        </w:rPr>
        <w:t>100 процентов суммы вкладов в банке;</w:t>
      </w:r>
    </w:p>
    <w:p w14:paraId="01274365" w14:textId="77777777" w:rsidR="00840A6E" w:rsidRPr="001A4B17" w:rsidRDefault="00840A6E" w:rsidP="001A4B17">
      <w:pPr>
        <w:pStyle w:val="a6"/>
        <w:widowControl/>
        <w:numPr>
          <w:ilvl w:val="0"/>
          <w:numId w:val="9"/>
        </w:numPr>
        <w:spacing w:line="276" w:lineRule="auto"/>
        <w:contextualSpacing/>
        <w:jc w:val="both"/>
        <w:rPr>
          <w:sz w:val="28"/>
          <w:szCs w:val="28"/>
        </w:rPr>
      </w:pPr>
      <w:r w:rsidRPr="001A4B17">
        <w:rPr>
          <w:sz w:val="28"/>
          <w:szCs w:val="28"/>
        </w:rPr>
        <w:t>не более 2 000 000 руб.;</w:t>
      </w:r>
    </w:p>
    <w:p w14:paraId="5A511E08" w14:textId="77777777" w:rsidR="00840A6E" w:rsidRPr="001A4B17" w:rsidRDefault="00840A6E" w:rsidP="001A4B17">
      <w:pPr>
        <w:pStyle w:val="a6"/>
        <w:widowControl/>
        <w:numPr>
          <w:ilvl w:val="0"/>
          <w:numId w:val="9"/>
        </w:numPr>
        <w:spacing w:line="276" w:lineRule="auto"/>
        <w:contextualSpacing/>
        <w:jc w:val="both"/>
        <w:rPr>
          <w:sz w:val="28"/>
          <w:szCs w:val="28"/>
        </w:rPr>
      </w:pPr>
      <w:r w:rsidRPr="001A4B17">
        <w:rPr>
          <w:sz w:val="28"/>
          <w:szCs w:val="28"/>
        </w:rPr>
        <w:t>не более 1 400 000 руб.;</w:t>
      </w:r>
    </w:p>
    <w:p w14:paraId="74F9F66A" w14:textId="77777777" w:rsidR="00840A6E" w:rsidRPr="001A4B17" w:rsidRDefault="00840A6E" w:rsidP="001A4B17">
      <w:pPr>
        <w:pStyle w:val="a6"/>
        <w:widowControl/>
        <w:numPr>
          <w:ilvl w:val="0"/>
          <w:numId w:val="9"/>
        </w:numPr>
        <w:spacing w:line="276" w:lineRule="auto"/>
        <w:contextualSpacing/>
        <w:jc w:val="both"/>
        <w:rPr>
          <w:sz w:val="28"/>
          <w:szCs w:val="28"/>
        </w:rPr>
      </w:pPr>
      <w:r w:rsidRPr="001A4B17">
        <w:rPr>
          <w:sz w:val="28"/>
          <w:szCs w:val="28"/>
        </w:rPr>
        <w:t xml:space="preserve">не более 700 000 руб. </w:t>
      </w:r>
    </w:p>
    <w:p w14:paraId="7396C7AB" w14:textId="3EA0B638" w:rsidR="00432AB1" w:rsidRPr="001A4B17" w:rsidRDefault="00432AB1" w:rsidP="001A4B17">
      <w:pPr>
        <w:widowControl/>
        <w:autoSpaceDE/>
        <w:autoSpaceDN/>
        <w:adjustRightInd/>
        <w:spacing w:line="276" w:lineRule="auto"/>
        <w:contextualSpacing/>
        <w:jc w:val="both"/>
        <w:rPr>
          <w:sz w:val="28"/>
          <w:szCs w:val="28"/>
        </w:rPr>
      </w:pPr>
    </w:p>
    <w:p w14:paraId="06BD5958" w14:textId="6ADC64F1" w:rsidR="00833180" w:rsidRPr="001A4B17" w:rsidRDefault="00833180" w:rsidP="001A4B17">
      <w:pPr>
        <w:pStyle w:val="a6"/>
        <w:widowControl/>
        <w:numPr>
          <w:ilvl w:val="0"/>
          <w:numId w:val="8"/>
        </w:numPr>
        <w:spacing w:line="276" w:lineRule="auto"/>
        <w:contextualSpacing/>
        <w:jc w:val="both"/>
        <w:rPr>
          <w:bCs/>
          <w:sz w:val="28"/>
          <w:szCs w:val="28"/>
        </w:rPr>
      </w:pPr>
      <w:r w:rsidRPr="001A4B17">
        <w:rPr>
          <w:bCs/>
          <w:sz w:val="28"/>
          <w:szCs w:val="28"/>
        </w:rPr>
        <w:t xml:space="preserve">Справки по операциям и счетам юридических лиц выдаются банком: </w:t>
      </w:r>
    </w:p>
    <w:p w14:paraId="29192B8F" w14:textId="77777777" w:rsidR="00833180" w:rsidRPr="001A4B17" w:rsidRDefault="00833180" w:rsidP="001A4B17">
      <w:pPr>
        <w:pStyle w:val="a6"/>
        <w:widowControl/>
        <w:numPr>
          <w:ilvl w:val="0"/>
          <w:numId w:val="14"/>
        </w:numPr>
        <w:spacing w:line="276" w:lineRule="auto"/>
        <w:contextualSpacing/>
        <w:jc w:val="both"/>
        <w:rPr>
          <w:bCs/>
          <w:sz w:val="28"/>
          <w:szCs w:val="28"/>
        </w:rPr>
      </w:pPr>
      <w:r w:rsidRPr="001A4B17">
        <w:rPr>
          <w:bCs/>
          <w:sz w:val="28"/>
          <w:szCs w:val="28"/>
        </w:rPr>
        <w:t>судам;</w:t>
      </w:r>
    </w:p>
    <w:p w14:paraId="45A8D554" w14:textId="77777777" w:rsidR="00833180" w:rsidRPr="001A4B17" w:rsidRDefault="00833180" w:rsidP="001A4B17">
      <w:pPr>
        <w:pStyle w:val="a6"/>
        <w:widowControl/>
        <w:numPr>
          <w:ilvl w:val="0"/>
          <w:numId w:val="14"/>
        </w:numPr>
        <w:spacing w:line="276" w:lineRule="auto"/>
        <w:contextualSpacing/>
        <w:jc w:val="both"/>
        <w:rPr>
          <w:bCs/>
          <w:sz w:val="28"/>
          <w:szCs w:val="28"/>
        </w:rPr>
      </w:pPr>
      <w:r w:rsidRPr="001A4B17">
        <w:rPr>
          <w:bCs/>
          <w:sz w:val="28"/>
          <w:szCs w:val="28"/>
        </w:rPr>
        <w:t>органам предварительного следствия;</w:t>
      </w:r>
    </w:p>
    <w:p w14:paraId="56D08E4D" w14:textId="77777777" w:rsidR="00833180" w:rsidRPr="001A4B17" w:rsidRDefault="00833180" w:rsidP="001A4B17">
      <w:pPr>
        <w:pStyle w:val="a6"/>
        <w:widowControl/>
        <w:numPr>
          <w:ilvl w:val="0"/>
          <w:numId w:val="14"/>
        </w:numPr>
        <w:spacing w:line="276" w:lineRule="auto"/>
        <w:contextualSpacing/>
        <w:jc w:val="both"/>
        <w:rPr>
          <w:bCs/>
          <w:sz w:val="28"/>
          <w:szCs w:val="28"/>
        </w:rPr>
      </w:pPr>
      <w:r w:rsidRPr="001A4B17">
        <w:rPr>
          <w:bCs/>
          <w:sz w:val="28"/>
          <w:szCs w:val="28"/>
        </w:rPr>
        <w:t>налоговым органам;</w:t>
      </w:r>
    </w:p>
    <w:p w14:paraId="19EFFAB7" w14:textId="77777777" w:rsidR="00833180" w:rsidRPr="001A4B17" w:rsidRDefault="00833180" w:rsidP="001A4B17">
      <w:pPr>
        <w:pStyle w:val="a6"/>
        <w:widowControl/>
        <w:numPr>
          <w:ilvl w:val="0"/>
          <w:numId w:val="14"/>
        </w:numPr>
        <w:spacing w:line="276" w:lineRule="auto"/>
        <w:contextualSpacing/>
        <w:jc w:val="both"/>
        <w:rPr>
          <w:bCs/>
          <w:sz w:val="28"/>
          <w:szCs w:val="28"/>
        </w:rPr>
      </w:pPr>
      <w:r w:rsidRPr="001A4B17">
        <w:rPr>
          <w:sz w:val="28"/>
          <w:szCs w:val="28"/>
        </w:rPr>
        <w:t>всем вышеперечисленным.</w:t>
      </w:r>
    </w:p>
    <w:p w14:paraId="0D1C9778" w14:textId="1CEB82F4" w:rsidR="00833180" w:rsidRPr="001A4B17" w:rsidRDefault="00833180" w:rsidP="001A4B17">
      <w:pPr>
        <w:widowControl/>
        <w:autoSpaceDE/>
        <w:autoSpaceDN/>
        <w:adjustRightInd/>
        <w:spacing w:line="276" w:lineRule="auto"/>
        <w:contextualSpacing/>
        <w:jc w:val="both"/>
        <w:rPr>
          <w:sz w:val="28"/>
          <w:szCs w:val="28"/>
        </w:rPr>
      </w:pPr>
    </w:p>
    <w:p w14:paraId="6D60C444" w14:textId="7359A4A5" w:rsidR="00432AB1" w:rsidRPr="001A4B17" w:rsidRDefault="00432AB1" w:rsidP="001A4B17">
      <w:pPr>
        <w:pStyle w:val="a6"/>
        <w:widowControl/>
        <w:numPr>
          <w:ilvl w:val="0"/>
          <w:numId w:val="8"/>
        </w:numPr>
        <w:autoSpaceDE/>
        <w:autoSpaceDN/>
        <w:adjustRightInd/>
        <w:spacing w:line="276" w:lineRule="auto"/>
        <w:contextualSpacing/>
        <w:jc w:val="both"/>
        <w:rPr>
          <w:sz w:val="28"/>
          <w:szCs w:val="28"/>
        </w:rPr>
      </w:pPr>
      <w:r w:rsidRPr="001A4B17">
        <w:rPr>
          <w:sz w:val="28"/>
          <w:szCs w:val="28"/>
        </w:rPr>
        <w:t>В какой форме должен быть заключен кредитный договор?</w:t>
      </w:r>
    </w:p>
    <w:p w14:paraId="34565971" w14:textId="77777777" w:rsidR="00432AB1" w:rsidRPr="001A4B17" w:rsidRDefault="00432AB1" w:rsidP="001A4B17">
      <w:pPr>
        <w:widowControl/>
        <w:numPr>
          <w:ilvl w:val="0"/>
          <w:numId w:val="10"/>
        </w:numPr>
        <w:autoSpaceDE/>
        <w:autoSpaceDN/>
        <w:adjustRightInd/>
        <w:spacing w:line="276" w:lineRule="auto"/>
        <w:contextualSpacing/>
        <w:jc w:val="both"/>
        <w:rPr>
          <w:sz w:val="28"/>
          <w:szCs w:val="28"/>
        </w:rPr>
      </w:pPr>
      <w:r w:rsidRPr="001A4B17">
        <w:rPr>
          <w:sz w:val="28"/>
          <w:szCs w:val="28"/>
        </w:rPr>
        <w:t xml:space="preserve">устной; </w:t>
      </w:r>
    </w:p>
    <w:p w14:paraId="6FB21DE3" w14:textId="77777777" w:rsidR="00432AB1" w:rsidRPr="001A4B17" w:rsidRDefault="00432AB1" w:rsidP="001A4B17">
      <w:pPr>
        <w:widowControl/>
        <w:numPr>
          <w:ilvl w:val="0"/>
          <w:numId w:val="10"/>
        </w:numPr>
        <w:autoSpaceDE/>
        <w:autoSpaceDN/>
        <w:adjustRightInd/>
        <w:spacing w:line="276" w:lineRule="auto"/>
        <w:contextualSpacing/>
        <w:jc w:val="both"/>
        <w:rPr>
          <w:sz w:val="28"/>
          <w:szCs w:val="28"/>
        </w:rPr>
      </w:pPr>
      <w:r w:rsidRPr="001A4B17">
        <w:rPr>
          <w:sz w:val="28"/>
          <w:szCs w:val="28"/>
        </w:rPr>
        <w:t xml:space="preserve">простой письменной; </w:t>
      </w:r>
    </w:p>
    <w:p w14:paraId="1F318581" w14:textId="77777777" w:rsidR="00432AB1" w:rsidRPr="001A4B17" w:rsidRDefault="00432AB1" w:rsidP="001A4B17">
      <w:pPr>
        <w:widowControl/>
        <w:numPr>
          <w:ilvl w:val="0"/>
          <w:numId w:val="10"/>
        </w:numPr>
        <w:autoSpaceDE/>
        <w:autoSpaceDN/>
        <w:adjustRightInd/>
        <w:spacing w:line="276" w:lineRule="auto"/>
        <w:contextualSpacing/>
        <w:jc w:val="both"/>
        <w:rPr>
          <w:sz w:val="28"/>
          <w:szCs w:val="28"/>
        </w:rPr>
      </w:pPr>
      <w:r w:rsidRPr="001A4B17">
        <w:rPr>
          <w:sz w:val="28"/>
          <w:szCs w:val="28"/>
        </w:rPr>
        <w:t xml:space="preserve">письменной с обязательным нотариальным удостоверением; </w:t>
      </w:r>
    </w:p>
    <w:p w14:paraId="49DB590A" w14:textId="6E835E16" w:rsidR="00432AB1" w:rsidRPr="001A4B17" w:rsidRDefault="00432AB1" w:rsidP="001A4B17">
      <w:pPr>
        <w:widowControl/>
        <w:numPr>
          <w:ilvl w:val="0"/>
          <w:numId w:val="10"/>
        </w:numPr>
        <w:autoSpaceDE/>
        <w:autoSpaceDN/>
        <w:adjustRightInd/>
        <w:spacing w:line="276" w:lineRule="auto"/>
        <w:contextualSpacing/>
        <w:jc w:val="both"/>
        <w:rPr>
          <w:sz w:val="28"/>
          <w:szCs w:val="28"/>
        </w:rPr>
      </w:pPr>
      <w:r w:rsidRPr="001A4B17">
        <w:rPr>
          <w:sz w:val="28"/>
          <w:szCs w:val="28"/>
        </w:rPr>
        <w:t xml:space="preserve">письменной с обязательной государственной регистрацией. </w:t>
      </w:r>
    </w:p>
    <w:p w14:paraId="40BD5FC3" w14:textId="77777777" w:rsidR="000A79F2" w:rsidRPr="001A4B17" w:rsidRDefault="000A79F2" w:rsidP="001A4B17">
      <w:pPr>
        <w:widowControl/>
        <w:autoSpaceDE/>
        <w:autoSpaceDN/>
        <w:adjustRightInd/>
        <w:spacing w:line="276" w:lineRule="auto"/>
        <w:ind w:left="720"/>
        <w:contextualSpacing/>
        <w:jc w:val="both"/>
        <w:rPr>
          <w:sz w:val="28"/>
          <w:szCs w:val="28"/>
        </w:rPr>
      </w:pPr>
    </w:p>
    <w:p w14:paraId="5D0E8E15" w14:textId="19392FF0" w:rsidR="000A79F2" w:rsidRPr="001A4B17" w:rsidRDefault="000A79F2" w:rsidP="001A4B17">
      <w:pPr>
        <w:pStyle w:val="a6"/>
        <w:widowControl/>
        <w:numPr>
          <w:ilvl w:val="0"/>
          <w:numId w:val="8"/>
        </w:numPr>
        <w:spacing w:line="276" w:lineRule="auto"/>
        <w:contextualSpacing/>
        <w:jc w:val="both"/>
        <w:rPr>
          <w:sz w:val="28"/>
          <w:szCs w:val="28"/>
        </w:rPr>
      </w:pPr>
      <w:r w:rsidRPr="001A4B17">
        <w:rPr>
          <w:sz w:val="28"/>
          <w:szCs w:val="28"/>
        </w:rPr>
        <w:t>Процентная ставка по договору потребительского кредита (займа) не может превышать:</w:t>
      </w:r>
    </w:p>
    <w:p w14:paraId="126DB0F8" w14:textId="77777777" w:rsidR="000A79F2" w:rsidRPr="001A4B17" w:rsidRDefault="000A79F2" w:rsidP="001A4B17">
      <w:pPr>
        <w:pStyle w:val="a6"/>
        <w:widowControl/>
        <w:numPr>
          <w:ilvl w:val="0"/>
          <w:numId w:val="15"/>
        </w:numPr>
        <w:spacing w:line="276" w:lineRule="auto"/>
        <w:contextualSpacing/>
        <w:jc w:val="both"/>
        <w:rPr>
          <w:sz w:val="28"/>
          <w:szCs w:val="28"/>
        </w:rPr>
      </w:pPr>
      <w:r w:rsidRPr="001A4B17">
        <w:rPr>
          <w:sz w:val="28"/>
          <w:szCs w:val="28"/>
        </w:rPr>
        <w:t>0.5 % в день;</w:t>
      </w:r>
    </w:p>
    <w:p w14:paraId="152ADECE" w14:textId="77777777" w:rsidR="000A79F2" w:rsidRPr="001A4B17" w:rsidRDefault="000A79F2" w:rsidP="001A4B17">
      <w:pPr>
        <w:pStyle w:val="a6"/>
        <w:widowControl/>
        <w:numPr>
          <w:ilvl w:val="0"/>
          <w:numId w:val="15"/>
        </w:numPr>
        <w:spacing w:line="276" w:lineRule="auto"/>
        <w:contextualSpacing/>
        <w:jc w:val="both"/>
        <w:rPr>
          <w:sz w:val="28"/>
          <w:szCs w:val="28"/>
        </w:rPr>
      </w:pPr>
      <w:r w:rsidRPr="001A4B17">
        <w:rPr>
          <w:sz w:val="28"/>
          <w:szCs w:val="28"/>
        </w:rPr>
        <w:t>1 % в день;</w:t>
      </w:r>
    </w:p>
    <w:p w14:paraId="28B24DF8" w14:textId="77777777" w:rsidR="000A79F2" w:rsidRPr="001A4B17" w:rsidRDefault="000A79F2" w:rsidP="001A4B17">
      <w:pPr>
        <w:pStyle w:val="a6"/>
        <w:widowControl/>
        <w:numPr>
          <w:ilvl w:val="0"/>
          <w:numId w:val="15"/>
        </w:numPr>
        <w:spacing w:line="276" w:lineRule="auto"/>
        <w:contextualSpacing/>
        <w:jc w:val="both"/>
        <w:rPr>
          <w:sz w:val="28"/>
          <w:szCs w:val="28"/>
        </w:rPr>
      </w:pPr>
      <w:r w:rsidRPr="001A4B17">
        <w:rPr>
          <w:sz w:val="28"/>
          <w:szCs w:val="28"/>
        </w:rPr>
        <w:t xml:space="preserve">1.5 % в день; </w:t>
      </w:r>
    </w:p>
    <w:p w14:paraId="5B65E15C" w14:textId="77777777" w:rsidR="000A79F2" w:rsidRPr="001A4B17" w:rsidRDefault="000A79F2" w:rsidP="001A4B17">
      <w:pPr>
        <w:pStyle w:val="a6"/>
        <w:widowControl/>
        <w:numPr>
          <w:ilvl w:val="0"/>
          <w:numId w:val="15"/>
        </w:numPr>
        <w:spacing w:line="276" w:lineRule="auto"/>
        <w:contextualSpacing/>
        <w:jc w:val="both"/>
        <w:rPr>
          <w:sz w:val="28"/>
          <w:szCs w:val="28"/>
        </w:rPr>
      </w:pPr>
      <w:r w:rsidRPr="001A4B17">
        <w:rPr>
          <w:sz w:val="28"/>
          <w:szCs w:val="28"/>
        </w:rPr>
        <w:t>2 % в день.</w:t>
      </w:r>
    </w:p>
    <w:p w14:paraId="58482432" w14:textId="537E5A4A" w:rsidR="00840A6E" w:rsidRPr="001A4B17" w:rsidRDefault="00840A6E" w:rsidP="001A4B17">
      <w:pPr>
        <w:pStyle w:val="aa"/>
        <w:spacing w:line="276" w:lineRule="auto"/>
        <w:ind w:firstLine="709"/>
        <w:jc w:val="both"/>
        <w:rPr>
          <w:b w:val="0"/>
          <w:szCs w:val="28"/>
        </w:rPr>
      </w:pPr>
    </w:p>
    <w:p w14:paraId="6BF973ED" w14:textId="0B128A06" w:rsidR="00833180" w:rsidRPr="001A4B17" w:rsidRDefault="00833180" w:rsidP="001A4B17">
      <w:pPr>
        <w:pStyle w:val="a6"/>
        <w:widowControl/>
        <w:numPr>
          <w:ilvl w:val="0"/>
          <w:numId w:val="8"/>
        </w:numPr>
        <w:spacing w:line="276" w:lineRule="auto"/>
        <w:contextualSpacing/>
        <w:jc w:val="both"/>
        <w:outlineLvl w:val="0"/>
        <w:rPr>
          <w:bCs/>
          <w:sz w:val="28"/>
          <w:szCs w:val="28"/>
        </w:rPr>
      </w:pPr>
      <w:r w:rsidRPr="001A4B17">
        <w:rPr>
          <w:bCs/>
          <w:sz w:val="28"/>
          <w:szCs w:val="28"/>
        </w:rPr>
        <w:t>Укажите имущество, которое не может быть предметом ипотеки:</w:t>
      </w:r>
    </w:p>
    <w:p w14:paraId="5BE13C63" w14:textId="77777777" w:rsidR="00833180" w:rsidRPr="001A4B17" w:rsidRDefault="00833180" w:rsidP="001A4B17">
      <w:pPr>
        <w:pStyle w:val="a6"/>
        <w:widowControl/>
        <w:numPr>
          <w:ilvl w:val="0"/>
          <w:numId w:val="13"/>
        </w:numPr>
        <w:autoSpaceDE/>
        <w:autoSpaceDN/>
        <w:adjustRightInd/>
        <w:spacing w:line="276" w:lineRule="auto"/>
        <w:contextualSpacing/>
        <w:rPr>
          <w:sz w:val="28"/>
          <w:szCs w:val="28"/>
        </w:rPr>
      </w:pPr>
      <w:r w:rsidRPr="001A4B17">
        <w:rPr>
          <w:sz w:val="28"/>
          <w:szCs w:val="28"/>
        </w:rPr>
        <w:t xml:space="preserve">автомобиль; </w:t>
      </w:r>
    </w:p>
    <w:p w14:paraId="6AD69461" w14:textId="77777777" w:rsidR="00833180" w:rsidRPr="001A4B17" w:rsidRDefault="00833180" w:rsidP="001A4B17">
      <w:pPr>
        <w:pStyle w:val="a6"/>
        <w:widowControl/>
        <w:numPr>
          <w:ilvl w:val="0"/>
          <w:numId w:val="13"/>
        </w:numPr>
        <w:spacing w:line="276" w:lineRule="auto"/>
        <w:contextualSpacing/>
        <w:jc w:val="both"/>
        <w:rPr>
          <w:sz w:val="28"/>
          <w:szCs w:val="28"/>
        </w:rPr>
      </w:pPr>
      <w:r w:rsidRPr="001A4B17">
        <w:rPr>
          <w:sz w:val="28"/>
          <w:szCs w:val="28"/>
        </w:rPr>
        <w:t>машино-место;</w:t>
      </w:r>
    </w:p>
    <w:p w14:paraId="45073517" w14:textId="77777777" w:rsidR="00833180" w:rsidRPr="001A4B17" w:rsidRDefault="00833180" w:rsidP="001A4B17">
      <w:pPr>
        <w:pStyle w:val="a6"/>
        <w:widowControl/>
        <w:numPr>
          <w:ilvl w:val="0"/>
          <w:numId w:val="13"/>
        </w:numPr>
        <w:spacing w:line="276" w:lineRule="auto"/>
        <w:contextualSpacing/>
        <w:jc w:val="both"/>
        <w:rPr>
          <w:sz w:val="28"/>
          <w:szCs w:val="28"/>
        </w:rPr>
      </w:pPr>
      <w:r w:rsidRPr="001A4B17">
        <w:rPr>
          <w:sz w:val="28"/>
          <w:szCs w:val="28"/>
        </w:rPr>
        <w:t>гараж;</w:t>
      </w:r>
    </w:p>
    <w:p w14:paraId="067A3470" w14:textId="0C753E91" w:rsidR="00833180" w:rsidRPr="001A4B17" w:rsidRDefault="00833180" w:rsidP="001A4B17">
      <w:pPr>
        <w:pStyle w:val="a6"/>
        <w:widowControl/>
        <w:numPr>
          <w:ilvl w:val="0"/>
          <w:numId w:val="13"/>
        </w:numPr>
        <w:spacing w:line="276" w:lineRule="auto"/>
        <w:contextualSpacing/>
        <w:jc w:val="both"/>
        <w:rPr>
          <w:sz w:val="28"/>
          <w:szCs w:val="28"/>
        </w:rPr>
      </w:pPr>
      <w:r w:rsidRPr="001A4B17">
        <w:rPr>
          <w:sz w:val="28"/>
          <w:szCs w:val="28"/>
        </w:rPr>
        <w:t xml:space="preserve">дача. </w:t>
      </w:r>
    </w:p>
    <w:p w14:paraId="2C964DF6" w14:textId="77777777" w:rsidR="00432AB1" w:rsidRPr="001A4B17" w:rsidRDefault="00432AB1" w:rsidP="001A4B17">
      <w:pPr>
        <w:pStyle w:val="aa"/>
        <w:spacing w:line="276" w:lineRule="auto"/>
        <w:ind w:firstLine="709"/>
        <w:jc w:val="both"/>
        <w:rPr>
          <w:b w:val="0"/>
          <w:szCs w:val="28"/>
        </w:rPr>
      </w:pPr>
    </w:p>
    <w:p w14:paraId="52E5E86D" w14:textId="77777777" w:rsidR="00EF5657" w:rsidRPr="001A4B17" w:rsidRDefault="00EF5657" w:rsidP="001A4B17">
      <w:pPr>
        <w:pStyle w:val="a6"/>
        <w:spacing w:line="276" w:lineRule="auto"/>
        <w:ind w:left="0"/>
        <w:jc w:val="center"/>
        <w:rPr>
          <w:b/>
          <w:sz w:val="28"/>
          <w:szCs w:val="28"/>
        </w:rPr>
      </w:pPr>
      <w:r w:rsidRPr="001A4B17">
        <w:rPr>
          <w:b/>
          <w:sz w:val="28"/>
          <w:szCs w:val="28"/>
        </w:rPr>
        <w:t>Примеры типовых практико-ориентированных заданий</w:t>
      </w:r>
    </w:p>
    <w:p w14:paraId="1E97E184" w14:textId="40D5D872" w:rsidR="00C3373D" w:rsidRPr="001A4B17" w:rsidRDefault="00C3373D" w:rsidP="001A4B17">
      <w:pPr>
        <w:pStyle w:val="a6"/>
        <w:numPr>
          <w:ilvl w:val="0"/>
          <w:numId w:val="16"/>
        </w:numPr>
        <w:spacing w:line="276" w:lineRule="auto"/>
        <w:jc w:val="both"/>
        <w:rPr>
          <w:sz w:val="28"/>
          <w:szCs w:val="28"/>
        </w:rPr>
      </w:pPr>
      <w:r w:rsidRPr="001A4B17">
        <w:rPr>
          <w:sz w:val="28"/>
          <w:szCs w:val="28"/>
        </w:rPr>
        <w:t xml:space="preserve">Между Банком и Клиентом (юридическим лицом) заключен договор банковского счета, согласно которому Банк принял на себя обязательство принимать и зачислять поступающие на счет денежные средства, выполнять </w:t>
      </w:r>
      <w:r w:rsidRPr="001A4B17">
        <w:rPr>
          <w:sz w:val="28"/>
          <w:szCs w:val="28"/>
        </w:rPr>
        <w:lastRenderedPageBreak/>
        <w:t>распоряжения Клиента о перечислении и выдаче соответствующих сумм со счета и проведении других операций по счету.</w:t>
      </w:r>
    </w:p>
    <w:p w14:paraId="43B34C23" w14:textId="77777777" w:rsidR="00C3373D" w:rsidRPr="001A4B17" w:rsidRDefault="00C3373D" w:rsidP="001A4B17">
      <w:pPr>
        <w:spacing w:line="276" w:lineRule="auto"/>
        <w:ind w:firstLine="709"/>
        <w:jc w:val="both"/>
        <w:rPr>
          <w:sz w:val="28"/>
          <w:szCs w:val="28"/>
        </w:rPr>
      </w:pPr>
      <w:r w:rsidRPr="001A4B17">
        <w:rPr>
          <w:sz w:val="28"/>
          <w:szCs w:val="28"/>
        </w:rPr>
        <w:t xml:space="preserve">Клиент направил в Банк платежное поручение на выплату заработной платы работникам. Однако Банк отказался исполнить данное поручение в связи с тем, что ранее к счету Клиента было предъявлено инкассовое поручение налогового органа на взыскание недоимки по налогу на прибыль, которое до настоящего времени не исполнено, поэтому все поступившие на счет денежные средства будут направлены на оплату инкассового поручения. </w:t>
      </w:r>
    </w:p>
    <w:p w14:paraId="507CA39F" w14:textId="77777777" w:rsidR="00C3373D" w:rsidRPr="001A4B17" w:rsidRDefault="00C3373D" w:rsidP="001A4B17">
      <w:pPr>
        <w:spacing w:line="276" w:lineRule="auto"/>
        <w:ind w:firstLine="709"/>
        <w:jc w:val="both"/>
        <w:rPr>
          <w:sz w:val="28"/>
          <w:szCs w:val="28"/>
        </w:rPr>
      </w:pPr>
      <w:r w:rsidRPr="001A4B17">
        <w:rPr>
          <w:sz w:val="28"/>
          <w:szCs w:val="28"/>
        </w:rPr>
        <w:t xml:space="preserve">Правомерны ли действия Банка? </w:t>
      </w:r>
    </w:p>
    <w:p w14:paraId="589DDA7C" w14:textId="77777777" w:rsidR="00C3373D" w:rsidRPr="001A4B17" w:rsidRDefault="00C3373D" w:rsidP="001A4B17">
      <w:pPr>
        <w:spacing w:line="276" w:lineRule="auto"/>
        <w:ind w:firstLine="709"/>
        <w:jc w:val="both"/>
        <w:rPr>
          <w:sz w:val="28"/>
          <w:szCs w:val="28"/>
        </w:rPr>
      </w:pPr>
      <w:r w:rsidRPr="001A4B17">
        <w:rPr>
          <w:sz w:val="28"/>
          <w:szCs w:val="28"/>
        </w:rPr>
        <w:t>Какова очередность списания денежных средств с банковского счета?</w:t>
      </w:r>
    </w:p>
    <w:p w14:paraId="62374021" w14:textId="7CA42839" w:rsidR="00C3373D" w:rsidRPr="001A4B17" w:rsidRDefault="00C3373D" w:rsidP="001A4B17">
      <w:pPr>
        <w:pStyle w:val="aa"/>
        <w:spacing w:line="276" w:lineRule="auto"/>
        <w:ind w:firstLine="709"/>
        <w:jc w:val="both"/>
        <w:rPr>
          <w:b w:val="0"/>
          <w:szCs w:val="28"/>
        </w:rPr>
      </w:pPr>
    </w:p>
    <w:p w14:paraId="3F298C09" w14:textId="1A3AE055" w:rsidR="00B13ED6" w:rsidRPr="001A4B17" w:rsidRDefault="00B13ED6" w:rsidP="001A4B17">
      <w:pPr>
        <w:pStyle w:val="a6"/>
        <w:numPr>
          <w:ilvl w:val="0"/>
          <w:numId w:val="16"/>
        </w:numPr>
        <w:spacing w:line="276" w:lineRule="auto"/>
        <w:jc w:val="both"/>
        <w:rPr>
          <w:sz w:val="28"/>
          <w:szCs w:val="28"/>
        </w:rPr>
      </w:pPr>
      <w:r w:rsidRPr="001A4B17">
        <w:rPr>
          <w:sz w:val="28"/>
          <w:szCs w:val="28"/>
        </w:rPr>
        <w:t>В 2016 г. между ПАО Банк «ЮГРА» и Вкладчиком</w:t>
      </w:r>
      <w:r w:rsidRPr="001A4B17">
        <w:rPr>
          <w:bCs/>
          <w:sz w:val="28"/>
          <w:szCs w:val="28"/>
        </w:rPr>
        <w:t xml:space="preserve"> (физическим лицом) был з</w:t>
      </w:r>
      <w:r w:rsidRPr="001A4B17">
        <w:rPr>
          <w:sz w:val="28"/>
          <w:szCs w:val="28"/>
        </w:rPr>
        <w:t xml:space="preserve">аключен договор банковского вклада, в соответствии с которым Банк принял от Вкладчика 1 200 000 руб. под 9 % годовых на 3 года и обязался возвратить сумму вклада и выплатить проценты на нее на условиях и в порядке, предусмотренных договором. Согласно условиям договора банковского вклада, проценты по вкладу выплачиваются ежемесячно путем перечисления на текущий счет Вкладчика. </w:t>
      </w:r>
    </w:p>
    <w:p w14:paraId="37EE05D1" w14:textId="77777777" w:rsidR="00B13ED6" w:rsidRPr="001A4B17" w:rsidRDefault="00B13ED6" w:rsidP="001A4B17">
      <w:pPr>
        <w:spacing w:line="276" w:lineRule="auto"/>
        <w:ind w:firstLine="709"/>
        <w:jc w:val="both"/>
        <w:rPr>
          <w:sz w:val="28"/>
          <w:szCs w:val="28"/>
        </w:rPr>
      </w:pPr>
      <w:r w:rsidRPr="001A4B17">
        <w:rPr>
          <w:bCs/>
          <w:sz w:val="28"/>
          <w:szCs w:val="28"/>
        </w:rPr>
        <w:t xml:space="preserve">Приказом Банка России № ОД-1902 от 07.07.2017 был введен мораторий на удовлетворение требований кредиторов </w:t>
      </w:r>
      <w:r w:rsidRPr="001A4B17">
        <w:rPr>
          <w:sz w:val="28"/>
          <w:szCs w:val="28"/>
        </w:rPr>
        <w:t>ПАО Банк «ЮГРА».</w:t>
      </w:r>
    </w:p>
    <w:p w14:paraId="416206E1" w14:textId="77777777" w:rsidR="00B13ED6" w:rsidRPr="001A4B17" w:rsidRDefault="00B13ED6" w:rsidP="001A4B17">
      <w:pPr>
        <w:spacing w:line="276" w:lineRule="auto"/>
        <w:ind w:firstLine="709"/>
        <w:jc w:val="both"/>
        <w:rPr>
          <w:bCs/>
          <w:sz w:val="28"/>
          <w:szCs w:val="28"/>
        </w:rPr>
      </w:pPr>
      <w:r w:rsidRPr="001A4B17">
        <w:rPr>
          <w:sz w:val="28"/>
          <w:szCs w:val="28"/>
        </w:rPr>
        <w:t xml:space="preserve">Является ли введение </w:t>
      </w:r>
      <w:r w:rsidRPr="001A4B17">
        <w:rPr>
          <w:bCs/>
          <w:sz w:val="28"/>
          <w:szCs w:val="28"/>
        </w:rPr>
        <w:t xml:space="preserve">моратория на удовлетворение требований кредиторов банка страховым случаем в соответствии с законодательством о страховании вкладов? </w:t>
      </w:r>
    </w:p>
    <w:p w14:paraId="68AECB6A" w14:textId="77777777" w:rsidR="00B13ED6" w:rsidRPr="001A4B17" w:rsidRDefault="00B13ED6" w:rsidP="001A4B17">
      <w:pPr>
        <w:spacing w:line="276" w:lineRule="auto"/>
        <w:ind w:firstLine="709"/>
        <w:jc w:val="both"/>
        <w:rPr>
          <w:sz w:val="28"/>
          <w:szCs w:val="28"/>
        </w:rPr>
      </w:pPr>
      <w:r w:rsidRPr="001A4B17">
        <w:rPr>
          <w:sz w:val="28"/>
          <w:szCs w:val="28"/>
        </w:rPr>
        <w:t>Какое юридическое лицо является страховщиком для целей системы страхования вкладов?</w:t>
      </w:r>
    </w:p>
    <w:p w14:paraId="14BE8E02" w14:textId="77777777" w:rsidR="00B13ED6" w:rsidRPr="001A4B17" w:rsidRDefault="00B13ED6" w:rsidP="001A4B17">
      <w:pPr>
        <w:spacing w:line="276" w:lineRule="auto"/>
        <w:ind w:firstLine="709"/>
        <w:jc w:val="both"/>
        <w:rPr>
          <w:sz w:val="28"/>
          <w:szCs w:val="28"/>
        </w:rPr>
      </w:pPr>
      <w:r w:rsidRPr="001A4B17">
        <w:rPr>
          <w:sz w:val="28"/>
          <w:szCs w:val="28"/>
        </w:rPr>
        <w:t xml:space="preserve">В каком размере Вкладчик может получить возмещение по вкладу? </w:t>
      </w:r>
    </w:p>
    <w:p w14:paraId="40A804AC" w14:textId="6E1C07A2" w:rsidR="00C3373D" w:rsidRPr="001A4B17" w:rsidRDefault="00C3373D" w:rsidP="001A4B17">
      <w:pPr>
        <w:pStyle w:val="aa"/>
        <w:spacing w:line="276" w:lineRule="auto"/>
        <w:ind w:firstLine="709"/>
        <w:jc w:val="both"/>
        <w:rPr>
          <w:b w:val="0"/>
          <w:szCs w:val="28"/>
        </w:rPr>
      </w:pPr>
    </w:p>
    <w:p w14:paraId="45B3EE6A" w14:textId="0F6D92EE" w:rsidR="00F42FAD" w:rsidRPr="001A4B17" w:rsidRDefault="00F42FAD" w:rsidP="001A4B17">
      <w:pPr>
        <w:pStyle w:val="a6"/>
        <w:numPr>
          <w:ilvl w:val="0"/>
          <w:numId w:val="16"/>
        </w:numPr>
        <w:spacing w:line="276" w:lineRule="auto"/>
        <w:jc w:val="both"/>
        <w:rPr>
          <w:sz w:val="28"/>
          <w:szCs w:val="28"/>
        </w:rPr>
      </w:pPr>
      <w:r w:rsidRPr="001A4B17">
        <w:rPr>
          <w:sz w:val="28"/>
          <w:szCs w:val="28"/>
        </w:rPr>
        <w:t>В июле 2019 г. Службой текущего банковского надзора Центрального Банка Российской Федерации по результатам осуществления надзора за деятельностью ООО КБ «Лэнд Кредит» было выявлено нарушение кредитной организацией требований Положения Банка России от 28.06.2017 № 590-П «О порядке формирования кредитными организациями резервов на возможные потери по ссудам, ссудной и приравненной к ней задолженности». В отношении ООО КБ «Лэнд Кредит» было вынесено предписание о введении ограничений на осуществление банковских операций, а именно размещение привлеченных и собственных средств, в части кредитов, предоставляемых физическим лицам, индивидуальным предпринимателям и юридическим лицам.</w:t>
      </w:r>
    </w:p>
    <w:p w14:paraId="22CE3EDD" w14:textId="77777777" w:rsidR="00F42FAD" w:rsidRPr="001A4B17" w:rsidRDefault="00F42FAD" w:rsidP="001A4B17">
      <w:pPr>
        <w:spacing w:line="276" w:lineRule="auto"/>
        <w:ind w:firstLine="709"/>
        <w:jc w:val="both"/>
        <w:rPr>
          <w:sz w:val="28"/>
          <w:szCs w:val="28"/>
        </w:rPr>
      </w:pPr>
      <w:r w:rsidRPr="001A4B17">
        <w:rPr>
          <w:sz w:val="28"/>
          <w:szCs w:val="28"/>
        </w:rPr>
        <w:t xml:space="preserve">Вправе ли Банк России применить в отношении кредитной организации меры в виде ограничения проведения отдельных банковских операций? </w:t>
      </w:r>
    </w:p>
    <w:p w14:paraId="5D4E5C68" w14:textId="77777777" w:rsidR="00F42FAD" w:rsidRPr="001A4B17" w:rsidRDefault="00F42FAD" w:rsidP="001A4B17">
      <w:pPr>
        <w:spacing w:line="276" w:lineRule="auto"/>
        <w:ind w:firstLine="709"/>
        <w:jc w:val="both"/>
        <w:rPr>
          <w:sz w:val="28"/>
          <w:szCs w:val="28"/>
        </w:rPr>
      </w:pPr>
      <w:r w:rsidRPr="001A4B17">
        <w:rPr>
          <w:sz w:val="28"/>
          <w:szCs w:val="28"/>
        </w:rPr>
        <w:lastRenderedPageBreak/>
        <w:t xml:space="preserve">В случае несогласия с применимыми мерами, в каком порядке кредитная организация может их оспорить?  </w:t>
      </w:r>
    </w:p>
    <w:p w14:paraId="445DBE46" w14:textId="1FA7D4BF" w:rsidR="00B13ED6" w:rsidRPr="001A4B17" w:rsidRDefault="00B13ED6" w:rsidP="001A4B17">
      <w:pPr>
        <w:pStyle w:val="aa"/>
        <w:spacing w:line="276" w:lineRule="auto"/>
        <w:ind w:firstLine="709"/>
        <w:jc w:val="both"/>
        <w:rPr>
          <w:b w:val="0"/>
          <w:szCs w:val="28"/>
        </w:rPr>
      </w:pPr>
    </w:p>
    <w:p w14:paraId="1D739E50" w14:textId="5B3644FE" w:rsidR="008E5DB9" w:rsidRPr="001A4B17" w:rsidRDefault="00E00BE6" w:rsidP="001A4B17">
      <w:pPr>
        <w:pStyle w:val="aa"/>
        <w:spacing w:line="276" w:lineRule="auto"/>
        <w:ind w:firstLine="709"/>
        <w:jc w:val="both"/>
        <w:rPr>
          <w:b w:val="0"/>
          <w:szCs w:val="28"/>
        </w:rPr>
      </w:pPr>
      <w:r w:rsidRPr="001A4B17">
        <w:rPr>
          <w:b w:val="0"/>
          <w:szCs w:val="28"/>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8B35FF" w:rsidRPr="001A4B17">
        <w:rPr>
          <w:b w:val="0"/>
          <w:szCs w:val="28"/>
        </w:rPr>
        <w:t>Д</w:t>
      </w:r>
      <w:r w:rsidR="00C4513E" w:rsidRPr="001A4B17">
        <w:rPr>
          <w:b w:val="0"/>
          <w:szCs w:val="28"/>
        </w:rPr>
        <w:t>епартамента</w:t>
      </w:r>
      <w:r w:rsidR="00F55811" w:rsidRPr="001A4B17">
        <w:rPr>
          <w:b w:val="0"/>
          <w:szCs w:val="28"/>
        </w:rPr>
        <w:t xml:space="preserve"> правового регулирования экономической деятельности. </w:t>
      </w:r>
    </w:p>
    <w:p w14:paraId="792470F5" w14:textId="77777777" w:rsidR="00F55811" w:rsidRPr="001A4B17" w:rsidRDefault="00F55811" w:rsidP="001A4B17">
      <w:pPr>
        <w:pStyle w:val="aa"/>
        <w:spacing w:line="276" w:lineRule="auto"/>
        <w:ind w:firstLine="709"/>
        <w:jc w:val="both"/>
        <w:rPr>
          <w:b w:val="0"/>
          <w:szCs w:val="28"/>
        </w:rPr>
      </w:pPr>
    </w:p>
    <w:p w14:paraId="7F74C673" w14:textId="1C496A0C" w:rsidR="00145199" w:rsidRPr="004854B0" w:rsidRDefault="00145199" w:rsidP="004854B0">
      <w:pPr>
        <w:pStyle w:val="a6"/>
        <w:numPr>
          <w:ilvl w:val="0"/>
          <w:numId w:val="6"/>
        </w:numPr>
        <w:spacing w:line="276" w:lineRule="auto"/>
        <w:jc w:val="both"/>
        <w:rPr>
          <w:b/>
          <w:sz w:val="28"/>
          <w:szCs w:val="28"/>
        </w:rPr>
      </w:pPr>
      <w:r w:rsidRPr="004854B0">
        <w:rPr>
          <w:b/>
          <w:sz w:val="28"/>
          <w:szCs w:val="28"/>
        </w:rPr>
        <w:t>Фонд оценочных средств для проведения промежуточной аттестации обучающихся по дисциплине</w:t>
      </w:r>
    </w:p>
    <w:p w14:paraId="7FE15C95" w14:textId="5600FEDE" w:rsidR="003127E5" w:rsidRPr="00007F07" w:rsidRDefault="003127E5" w:rsidP="002B3988">
      <w:pPr>
        <w:spacing w:line="276" w:lineRule="auto"/>
        <w:ind w:firstLine="709"/>
        <w:jc w:val="both"/>
        <w:rPr>
          <w:sz w:val="28"/>
          <w:szCs w:val="28"/>
        </w:rPr>
      </w:pPr>
      <w:r w:rsidRPr="00007F07">
        <w:rPr>
          <w:sz w:val="28"/>
          <w:szCs w:val="28"/>
        </w:rPr>
        <w:t xml:space="preserve">                                                                           </w:t>
      </w:r>
      <w:r w:rsidR="00AB3E85" w:rsidRPr="00007F07">
        <w:rPr>
          <w:sz w:val="28"/>
          <w:szCs w:val="28"/>
        </w:rPr>
        <w:t xml:space="preserve">               </w:t>
      </w:r>
      <w:r w:rsidRPr="00007F07">
        <w:rPr>
          <w:sz w:val="28"/>
          <w:szCs w:val="28"/>
        </w:rPr>
        <w:t xml:space="preserve">                          </w:t>
      </w:r>
    </w:p>
    <w:tbl>
      <w:tblPr>
        <w:tblStyle w:val="a7"/>
        <w:tblW w:w="11199" w:type="dxa"/>
        <w:tblInd w:w="-856" w:type="dxa"/>
        <w:tblLook w:val="04A0" w:firstRow="1" w:lastRow="0" w:firstColumn="1" w:lastColumn="0" w:noHBand="0" w:noVBand="1"/>
      </w:tblPr>
      <w:tblGrid>
        <w:gridCol w:w="2308"/>
        <w:gridCol w:w="2308"/>
        <w:gridCol w:w="2472"/>
        <w:gridCol w:w="4111"/>
      </w:tblGrid>
      <w:tr w:rsidR="003D4C86" w:rsidRPr="00536730" w14:paraId="6EFA6780" w14:textId="77777777" w:rsidTr="003D4C86">
        <w:tc>
          <w:tcPr>
            <w:tcW w:w="2308" w:type="dxa"/>
          </w:tcPr>
          <w:p w14:paraId="03A9C8A8" w14:textId="7DAAED2D" w:rsidR="00F0132A" w:rsidRPr="00536730" w:rsidRDefault="00F0132A" w:rsidP="00536730">
            <w:pPr>
              <w:jc w:val="center"/>
              <w:rPr>
                <w:b/>
                <w:sz w:val="22"/>
                <w:szCs w:val="22"/>
              </w:rPr>
            </w:pPr>
            <w:r w:rsidRPr="00536730">
              <w:rPr>
                <w:b/>
                <w:sz w:val="22"/>
                <w:szCs w:val="22"/>
              </w:rPr>
              <w:t>Наименование компетенции</w:t>
            </w:r>
          </w:p>
        </w:tc>
        <w:tc>
          <w:tcPr>
            <w:tcW w:w="2308" w:type="dxa"/>
          </w:tcPr>
          <w:p w14:paraId="23837747" w14:textId="2159C98A" w:rsidR="00F0132A" w:rsidRPr="00536730" w:rsidRDefault="00F0132A" w:rsidP="00536730">
            <w:pPr>
              <w:jc w:val="center"/>
              <w:rPr>
                <w:b/>
                <w:sz w:val="22"/>
                <w:szCs w:val="22"/>
              </w:rPr>
            </w:pPr>
            <w:r w:rsidRPr="00536730">
              <w:rPr>
                <w:b/>
                <w:sz w:val="22"/>
                <w:szCs w:val="22"/>
              </w:rPr>
              <w:t>Наименование  индикаторов достижения компетенции</w:t>
            </w:r>
          </w:p>
        </w:tc>
        <w:tc>
          <w:tcPr>
            <w:tcW w:w="2472" w:type="dxa"/>
          </w:tcPr>
          <w:p w14:paraId="058392A6" w14:textId="475F6DE7" w:rsidR="00F0132A" w:rsidRPr="00536730" w:rsidRDefault="00F0132A" w:rsidP="00536730">
            <w:pPr>
              <w:jc w:val="center"/>
              <w:rPr>
                <w:b/>
                <w:sz w:val="22"/>
                <w:szCs w:val="22"/>
              </w:rPr>
            </w:pPr>
            <w:r w:rsidRPr="00536730">
              <w:rPr>
                <w:b/>
                <w:sz w:val="22"/>
                <w:szCs w:val="22"/>
              </w:rPr>
              <w:t>Результаты обучения (умения и знания), соотнесенные с индикаторами достижения компетенции</w:t>
            </w:r>
          </w:p>
        </w:tc>
        <w:tc>
          <w:tcPr>
            <w:tcW w:w="4111" w:type="dxa"/>
          </w:tcPr>
          <w:p w14:paraId="239D9218" w14:textId="77777777" w:rsidR="00F0132A" w:rsidRPr="00536730" w:rsidRDefault="00F0132A" w:rsidP="00536730">
            <w:pPr>
              <w:jc w:val="center"/>
              <w:rPr>
                <w:b/>
                <w:sz w:val="22"/>
                <w:szCs w:val="22"/>
              </w:rPr>
            </w:pPr>
            <w:r w:rsidRPr="00536730">
              <w:rPr>
                <w:b/>
                <w:sz w:val="22"/>
                <w:szCs w:val="22"/>
              </w:rPr>
              <w:t>Типовые контрольные задания</w:t>
            </w:r>
          </w:p>
        </w:tc>
      </w:tr>
      <w:tr w:rsidR="003D4C86" w:rsidRPr="00536730" w14:paraId="11F928F6" w14:textId="77777777" w:rsidTr="003D4C86">
        <w:tc>
          <w:tcPr>
            <w:tcW w:w="2308" w:type="dxa"/>
            <w:vMerge w:val="restart"/>
          </w:tcPr>
          <w:p w14:paraId="17618FF7" w14:textId="20ED1138" w:rsidR="0008086C" w:rsidRPr="00536730" w:rsidRDefault="0008086C" w:rsidP="00536730">
            <w:pPr>
              <w:rPr>
                <w:sz w:val="22"/>
                <w:szCs w:val="22"/>
              </w:rPr>
            </w:pPr>
            <w:r w:rsidRPr="00536730">
              <w:rPr>
                <w:sz w:val="22"/>
                <w:szCs w:val="22"/>
              </w:rPr>
              <w:t>Способность 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 (ПКП-2).</w:t>
            </w:r>
          </w:p>
        </w:tc>
        <w:tc>
          <w:tcPr>
            <w:tcW w:w="2308" w:type="dxa"/>
          </w:tcPr>
          <w:p w14:paraId="6863C68F" w14:textId="77777777" w:rsidR="0008086C" w:rsidRPr="00536730" w:rsidRDefault="0008086C" w:rsidP="00536730">
            <w:pPr>
              <w:tabs>
                <w:tab w:val="left" w:pos="540"/>
              </w:tabs>
              <w:contextualSpacing/>
              <w:rPr>
                <w:sz w:val="22"/>
                <w:szCs w:val="22"/>
              </w:rPr>
            </w:pPr>
            <w:r w:rsidRPr="00536730">
              <w:rPr>
                <w:sz w:val="22"/>
                <w:szCs w:val="22"/>
              </w:rPr>
              <w:t>1. Действует с учетом кризисных ситуаций в экономике, вызываемых рисками правового и экономического характера.</w:t>
            </w:r>
          </w:p>
          <w:p w14:paraId="14DCB0F4" w14:textId="77777777" w:rsidR="0008086C" w:rsidRPr="00536730" w:rsidRDefault="0008086C" w:rsidP="00536730">
            <w:pPr>
              <w:rPr>
                <w:sz w:val="22"/>
                <w:szCs w:val="22"/>
              </w:rPr>
            </w:pPr>
          </w:p>
        </w:tc>
        <w:tc>
          <w:tcPr>
            <w:tcW w:w="2472" w:type="dxa"/>
          </w:tcPr>
          <w:p w14:paraId="3591AC34" w14:textId="77777777" w:rsidR="0008086C" w:rsidRPr="00536730" w:rsidRDefault="0008086C" w:rsidP="00536730">
            <w:pPr>
              <w:rPr>
                <w:sz w:val="22"/>
                <w:szCs w:val="22"/>
              </w:rPr>
            </w:pPr>
            <w:r w:rsidRPr="00536730">
              <w:rPr>
                <w:sz w:val="22"/>
                <w:szCs w:val="22"/>
              </w:rPr>
              <w:t>Знать: признаки и причины возникновения кризисных ситуаций в экономике; порядок осуществления публичных функций Банка России по регулированию и надзору на рынке банковских услуг.</w:t>
            </w:r>
          </w:p>
          <w:p w14:paraId="72A9E89A" w14:textId="31D9D527" w:rsidR="0008086C" w:rsidRPr="00536730" w:rsidRDefault="0008086C" w:rsidP="00536730">
            <w:pPr>
              <w:rPr>
                <w:sz w:val="22"/>
                <w:szCs w:val="22"/>
              </w:rPr>
            </w:pPr>
          </w:p>
          <w:p w14:paraId="12998A6E" w14:textId="77777777" w:rsidR="0028201E" w:rsidRPr="00536730" w:rsidRDefault="0028201E" w:rsidP="00536730">
            <w:pPr>
              <w:rPr>
                <w:rStyle w:val="markedcontent"/>
                <w:sz w:val="22"/>
                <w:szCs w:val="22"/>
              </w:rPr>
            </w:pPr>
          </w:p>
          <w:p w14:paraId="0CD2FEA1" w14:textId="16173002" w:rsidR="0008086C" w:rsidRPr="00536730" w:rsidRDefault="0008086C" w:rsidP="00536730">
            <w:pPr>
              <w:rPr>
                <w:sz w:val="22"/>
                <w:szCs w:val="22"/>
              </w:rPr>
            </w:pPr>
            <w:r w:rsidRPr="00536730">
              <w:rPr>
                <w:rStyle w:val="markedcontent"/>
                <w:sz w:val="22"/>
                <w:szCs w:val="22"/>
              </w:rPr>
              <w:t xml:space="preserve">Уметь: </w:t>
            </w:r>
            <w:r w:rsidRPr="00536730">
              <w:rPr>
                <w:sz w:val="22"/>
                <w:szCs w:val="22"/>
              </w:rPr>
              <w:t xml:space="preserve">анализировать риски правового и экономического характера, </w:t>
            </w:r>
            <w:r w:rsidRPr="00536730">
              <w:rPr>
                <w:color w:val="000000"/>
                <w:sz w:val="22"/>
                <w:szCs w:val="22"/>
                <w:shd w:val="clear" w:color="auto" w:fill="FFFFFF"/>
              </w:rPr>
              <w:t>проводить юридический due diligence сделок.</w:t>
            </w:r>
          </w:p>
          <w:p w14:paraId="717D3949" w14:textId="0266BB1E" w:rsidR="0008086C" w:rsidRPr="00536730" w:rsidRDefault="0008086C" w:rsidP="00536730">
            <w:pPr>
              <w:rPr>
                <w:sz w:val="22"/>
                <w:szCs w:val="22"/>
              </w:rPr>
            </w:pPr>
          </w:p>
        </w:tc>
        <w:tc>
          <w:tcPr>
            <w:tcW w:w="4111" w:type="dxa"/>
          </w:tcPr>
          <w:p w14:paraId="74D40B93" w14:textId="77777777" w:rsidR="00DB74B6" w:rsidRPr="00536730" w:rsidRDefault="00DB74B6" w:rsidP="00536730">
            <w:pPr>
              <w:rPr>
                <w:sz w:val="22"/>
                <w:szCs w:val="22"/>
              </w:rPr>
            </w:pPr>
            <w:r w:rsidRPr="00536730">
              <w:rPr>
                <w:sz w:val="22"/>
                <w:szCs w:val="22"/>
              </w:rPr>
              <w:t xml:space="preserve">Задание 1. </w:t>
            </w:r>
          </w:p>
          <w:p w14:paraId="6B2087DC" w14:textId="170173C7" w:rsidR="00262F67" w:rsidRPr="00536730" w:rsidRDefault="00262F67" w:rsidP="00536730">
            <w:pPr>
              <w:widowControl/>
              <w:autoSpaceDE/>
              <w:autoSpaceDN/>
              <w:adjustRightInd/>
              <w:contextualSpacing/>
              <w:rPr>
                <w:sz w:val="22"/>
                <w:szCs w:val="22"/>
              </w:rPr>
            </w:pPr>
            <w:r w:rsidRPr="00536730">
              <w:rPr>
                <w:sz w:val="22"/>
                <w:szCs w:val="22"/>
              </w:rPr>
              <w:t xml:space="preserve">Охарактеризуйте обязанности, которые возлагаются на кредитные организации для обеспечения их финансовой надежности. Свой ответ обоснуйте ссылками на нормы закона. </w:t>
            </w:r>
          </w:p>
          <w:p w14:paraId="7CD670E7" w14:textId="77777777" w:rsidR="00262F67" w:rsidRPr="00536730" w:rsidRDefault="00262F67" w:rsidP="00536730">
            <w:pPr>
              <w:rPr>
                <w:sz w:val="22"/>
                <w:szCs w:val="22"/>
              </w:rPr>
            </w:pPr>
          </w:p>
          <w:p w14:paraId="37C11A9C" w14:textId="1558C7E5" w:rsidR="00262F67" w:rsidRPr="00536730" w:rsidRDefault="00262F67" w:rsidP="00536730">
            <w:pPr>
              <w:rPr>
                <w:sz w:val="22"/>
                <w:szCs w:val="22"/>
              </w:rPr>
            </w:pPr>
            <w:r w:rsidRPr="00536730">
              <w:rPr>
                <w:sz w:val="22"/>
                <w:szCs w:val="22"/>
              </w:rPr>
              <w:t xml:space="preserve">Задание 2. </w:t>
            </w:r>
          </w:p>
          <w:p w14:paraId="382834A8" w14:textId="77777777" w:rsidR="008F2957" w:rsidRPr="00536730" w:rsidRDefault="00DB74B6" w:rsidP="00536730">
            <w:pPr>
              <w:rPr>
                <w:bCs/>
                <w:sz w:val="22"/>
                <w:szCs w:val="22"/>
              </w:rPr>
            </w:pPr>
            <w:r w:rsidRPr="00536730">
              <w:rPr>
                <w:sz w:val="22"/>
                <w:szCs w:val="22"/>
              </w:rPr>
              <w:t>Банк России провел инспекционную проверку ПАО «Норвик Банк», в ходе которой выявил, нарушения в деятельности кредитной организации при совершении банковских операций и сделок, которые создали реальную угрозу интересам ее кредиторов (вкладчиков). По итогам проверки надзорный орган вынес предписание, в котором обязал Банк уплатить штраф в р</w:t>
            </w:r>
            <w:r w:rsidR="008F2957" w:rsidRPr="00536730">
              <w:rPr>
                <w:sz w:val="22"/>
                <w:szCs w:val="22"/>
              </w:rPr>
              <w:t>азмере 5 </w:t>
            </w:r>
            <w:r w:rsidRPr="00536730">
              <w:rPr>
                <w:sz w:val="22"/>
                <w:szCs w:val="22"/>
              </w:rPr>
              <w:t>% минимального размера у</w:t>
            </w:r>
            <w:r w:rsidRPr="00536730">
              <w:rPr>
                <w:bCs/>
                <w:sz w:val="22"/>
                <w:szCs w:val="22"/>
              </w:rPr>
              <w:t xml:space="preserve">ставного капитала. </w:t>
            </w:r>
          </w:p>
          <w:p w14:paraId="2AD8E66E" w14:textId="187AC019" w:rsidR="00DB74B6" w:rsidRPr="00536730" w:rsidRDefault="00DB74B6" w:rsidP="00536730">
            <w:pPr>
              <w:rPr>
                <w:sz w:val="22"/>
                <w:szCs w:val="22"/>
              </w:rPr>
            </w:pPr>
            <w:r w:rsidRPr="00536730">
              <w:rPr>
                <w:sz w:val="22"/>
                <w:szCs w:val="22"/>
              </w:rPr>
              <w:t>Правомерны ли действия Банка России?</w:t>
            </w:r>
          </w:p>
          <w:p w14:paraId="6C0B8BA5" w14:textId="4162F225" w:rsidR="0008086C" w:rsidRPr="00536730" w:rsidRDefault="00DB74B6" w:rsidP="00536730">
            <w:pPr>
              <w:rPr>
                <w:sz w:val="22"/>
                <w:szCs w:val="22"/>
              </w:rPr>
            </w:pPr>
            <w:r w:rsidRPr="00536730">
              <w:rPr>
                <w:sz w:val="22"/>
                <w:szCs w:val="22"/>
              </w:rPr>
              <w:t xml:space="preserve">В случае несогласия с применимыми мерами, в каком порядке кредитная организация может их оспорить?   </w:t>
            </w:r>
          </w:p>
        </w:tc>
      </w:tr>
      <w:tr w:rsidR="003D4C86" w:rsidRPr="00536730" w14:paraId="50D3015B" w14:textId="77777777" w:rsidTr="003D4C86">
        <w:tc>
          <w:tcPr>
            <w:tcW w:w="2308" w:type="dxa"/>
            <w:vMerge/>
          </w:tcPr>
          <w:p w14:paraId="29A38F10" w14:textId="77777777" w:rsidR="0008086C" w:rsidRPr="00536730" w:rsidRDefault="0008086C" w:rsidP="00536730">
            <w:pPr>
              <w:rPr>
                <w:sz w:val="22"/>
                <w:szCs w:val="22"/>
              </w:rPr>
            </w:pPr>
          </w:p>
        </w:tc>
        <w:tc>
          <w:tcPr>
            <w:tcW w:w="2308" w:type="dxa"/>
          </w:tcPr>
          <w:p w14:paraId="5368E448" w14:textId="77777777" w:rsidR="0008086C" w:rsidRPr="00536730" w:rsidRDefault="0008086C" w:rsidP="00536730">
            <w:pPr>
              <w:tabs>
                <w:tab w:val="left" w:pos="540"/>
              </w:tabs>
              <w:contextualSpacing/>
              <w:rPr>
                <w:sz w:val="22"/>
                <w:szCs w:val="22"/>
              </w:rPr>
            </w:pPr>
            <w:r w:rsidRPr="00536730">
              <w:rPr>
                <w:sz w:val="22"/>
                <w:szCs w:val="22"/>
              </w:rPr>
              <w:t xml:space="preserve">2. Выявляет правонарушения при осуществлении предпринимательской деятельности. </w:t>
            </w:r>
          </w:p>
          <w:p w14:paraId="02B42A57" w14:textId="77777777" w:rsidR="0008086C" w:rsidRPr="00536730" w:rsidRDefault="0008086C" w:rsidP="00536730">
            <w:pPr>
              <w:tabs>
                <w:tab w:val="left" w:pos="540"/>
              </w:tabs>
              <w:contextualSpacing/>
              <w:rPr>
                <w:sz w:val="22"/>
                <w:szCs w:val="22"/>
              </w:rPr>
            </w:pPr>
          </w:p>
        </w:tc>
        <w:tc>
          <w:tcPr>
            <w:tcW w:w="2472" w:type="dxa"/>
          </w:tcPr>
          <w:p w14:paraId="3A0D0BBC" w14:textId="77777777" w:rsidR="0008086C" w:rsidRPr="00536730" w:rsidRDefault="0008086C" w:rsidP="00536730">
            <w:pPr>
              <w:rPr>
                <w:sz w:val="22"/>
                <w:szCs w:val="22"/>
              </w:rPr>
            </w:pPr>
            <w:r w:rsidRPr="00536730">
              <w:rPr>
                <w:sz w:val="22"/>
                <w:szCs w:val="22"/>
              </w:rPr>
              <w:t>Знать: причины, условия и виды правонарушений в сфере банковской деятельности, ответственность за их совершение, способы предупреждения правонарушений.</w:t>
            </w:r>
          </w:p>
          <w:p w14:paraId="771AC556" w14:textId="43C97506" w:rsidR="0008086C" w:rsidRPr="00536730" w:rsidRDefault="0008086C" w:rsidP="00536730">
            <w:pPr>
              <w:rPr>
                <w:sz w:val="22"/>
                <w:szCs w:val="22"/>
              </w:rPr>
            </w:pPr>
          </w:p>
          <w:p w14:paraId="229B3E8C" w14:textId="6CDCDF45" w:rsidR="0008086C" w:rsidRPr="00536730" w:rsidRDefault="0008086C" w:rsidP="00536730">
            <w:pPr>
              <w:rPr>
                <w:sz w:val="22"/>
                <w:szCs w:val="22"/>
              </w:rPr>
            </w:pPr>
            <w:r w:rsidRPr="00536730">
              <w:rPr>
                <w:sz w:val="22"/>
                <w:szCs w:val="22"/>
              </w:rPr>
              <w:t xml:space="preserve">Уметь: разрабатывать мероприятия по </w:t>
            </w:r>
            <w:r w:rsidRPr="00536730">
              <w:rPr>
                <w:sz w:val="22"/>
                <w:szCs w:val="22"/>
              </w:rPr>
              <w:lastRenderedPageBreak/>
              <w:t>устранению причин и условий, способствующих совершению правонарушений в банковской сфере, выявлять правовые риски в деятельности кредитных организаций</w:t>
            </w:r>
          </w:p>
          <w:p w14:paraId="54C8F0B2" w14:textId="18A1A39B" w:rsidR="0008086C" w:rsidRPr="00536730" w:rsidRDefault="0008086C" w:rsidP="00536730">
            <w:pPr>
              <w:rPr>
                <w:sz w:val="22"/>
                <w:szCs w:val="22"/>
              </w:rPr>
            </w:pPr>
          </w:p>
        </w:tc>
        <w:tc>
          <w:tcPr>
            <w:tcW w:w="4111" w:type="dxa"/>
          </w:tcPr>
          <w:p w14:paraId="28754CB0" w14:textId="77777777" w:rsidR="0055378D" w:rsidRPr="00536730" w:rsidRDefault="0055378D" w:rsidP="00536730">
            <w:pPr>
              <w:rPr>
                <w:sz w:val="22"/>
                <w:szCs w:val="22"/>
              </w:rPr>
            </w:pPr>
            <w:r w:rsidRPr="00536730">
              <w:rPr>
                <w:sz w:val="22"/>
                <w:szCs w:val="22"/>
              </w:rPr>
              <w:lastRenderedPageBreak/>
              <w:t xml:space="preserve">Задание 1. </w:t>
            </w:r>
          </w:p>
          <w:p w14:paraId="7DDCE399" w14:textId="6AC4AF1F" w:rsidR="0055378D" w:rsidRPr="00536730" w:rsidRDefault="0055378D" w:rsidP="00536730">
            <w:pPr>
              <w:widowControl/>
              <w:contextualSpacing/>
              <w:rPr>
                <w:sz w:val="22"/>
                <w:szCs w:val="22"/>
              </w:rPr>
            </w:pPr>
            <w:r w:rsidRPr="00536730">
              <w:rPr>
                <w:sz w:val="22"/>
                <w:szCs w:val="22"/>
              </w:rPr>
              <w:t xml:space="preserve">Укажите основания для отказа банка от заключения договора банковского вклада, предусмотренные Федеральным законом «О противодействии легализации (отмыванию) доходов, полученных преступным путем, и финансированию терроризма». </w:t>
            </w:r>
          </w:p>
          <w:p w14:paraId="7C407333" w14:textId="4744B2A4" w:rsidR="004E62E4" w:rsidRDefault="004E62E4" w:rsidP="00536730">
            <w:pPr>
              <w:rPr>
                <w:sz w:val="22"/>
                <w:szCs w:val="22"/>
              </w:rPr>
            </w:pPr>
          </w:p>
          <w:p w14:paraId="318626A1" w14:textId="721461CE" w:rsidR="00536730" w:rsidRDefault="00536730" w:rsidP="00536730">
            <w:pPr>
              <w:rPr>
                <w:sz w:val="22"/>
                <w:szCs w:val="22"/>
              </w:rPr>
            </w:pPr>
          </w:p>
          <w:p w14:paraId="4AA4D61E" w14:textId="6F2BFD2A" w:rsidR="004E62E4" w:rsidRPr="00536730" w:rsidRDefault="004E62E4" w:rsidP="00536730">
            <w:pPr>
              <w:rPr>
                <w:sz w:val="22"/>
                <w:szCs w:val="22"/>
              </w:rPr>
            </w:pPr>
            <w:r w:rsidRPr="00536730">
              <w:rPr>
                <w:sz w:val="22"/>
                <w:szCs w:val="22"/>
              </w:rPr>
              <w:t xml:space="preserve">Задание 2. </w:t>
            </w:r>
          </w:p>
          <w:p w14:paraId="71F2CA6F" w14:textId="77777777" w:rsidR="004E62E4" w:rsidRPr="00536730" w:rsidRDefault="004E62E4" w:rsidP="00536730">
            <w:pPr>
              <w:rPr>
                <w:iCs/>
                <w:sz w:val="22"/>
                <w:szCs w:val="22"/>
              </w:rPr>
            </w:pPr>
            <w:r w:rsidRPr="00536730">
              <w:rPr>
                <w:iCs/>
                <w:sz w:val="22"/>
                <w:szCs w:val="22"/>
              </w:rPr>
              <w:t xml:space="preserve">В банк от </w:t>
            </w:r>
            <w:r w:rsidRPr="00536730">
              <w:rPr>
                <w:sz w:val="22"/>
                <w:szCs w:val="22"/>
              </w:rPr>
              <w:t xml:space="preserve">Федеральной </w:t>
            </w:r>
            <w:r w:rsidRPr="00536730">
              <w:rPr>
                <w:sz w:val="22"/>
                <w:szCs w:val="22"/>
              </w:rPr>
              <w:lastRenderedPageBreak/>
              <w:t>антимонопольной службы,</w:t>
            </w:r>
            <w:r w:rsidRPr="00536730">
              <w:rPr>
                <w:iCs/>
                <w:sz w:val="22"/>
                <w:szCs w:val="22"/>
              </w:rPr>
              <w:t xml:space="preserve"> на основании ч. 1 ст. 25 Федерального закона от 26.07.2006 № 135-ФЗ «О защите конкуренции», поступил запрос о представлении справки по операциям и счетам клиента банка, а также выписки по счету.</w:t>
            </w:r>
          </w:p>
          <w:p w14:paraId="0A4CF971" w14:textId="77777777" w:rsidR="004E62E4" w:rsidRPr="00536730" w:rsidRDefault="004E62E4" w:rsidP="00536730">
            <w:pPr>
              <w:rPr>
                <w:iCs/>
                <w:sz w:val="22"/>
                <w:szCs w:val="22"/>
              </w:rPr>
            </w:pPr>
            <w:r w:rsidRPr="00536730">
              <w:rPr>
                <w:iCs/>
                <w:sz w:val="22"/>
                <w:szCs w:val="22"/>
              </w:rPr>
              <w:t>Обязан ли банк представить такие сведения?</w:t>
            </w:r>
          </w:p>
          <w:p w14:paraId="3BC6B322" w14:textId="4298AB86" w:rsidR="004E62E4" w:rsidRPr="00536730" w:rsidRDefault="004E62E4" w:rsidP="00536730">
            <w:pPr>
              <w:rPr>
                <w:sz w:val="22"/>
                <w:szCs w:val="22"/>
              </w:rPr>
            </w:pPr>
            <w:r w:rsidRPr="00536730">
              <w:rPr>
                <w:sz w:val="22"/>
                <w:szCs w:val="22"/>
              </w:rPr>
              <w:t>Кому могут быть предоставлены банком сведения,</w:t>
            </w:r>
            <w:r w:rsidR="00037AAB" w:rsidRPr="00536730">
              <w:rPr>
                <w:sz w:val="22"/>
                <w:szCs w:val="22"/>
              </w:rPr>
              <w:t xml:space="preserve"> составляющие банковскую тайну?</w:t>
            </w:r>
          </w:p>
        </w:tc>
      </w:tr>
      <w:tr w:rsidR="003D4C86" w:rsidRPr="00536730" w14:paraId="0AE26AFD" w14:textId="77777777" w:rsidTr="003D4C86">
        <w:tc>
          <w:tcPr>
            <w:tcW w:w="2308" w:type="dxa"/>
            <w:vMerge/>
          </w:tcPr>
          <w:p w14:paraId="1DDF596E" w14:textId="77777777" w:rsidR="0008086C" w:rsidRPr="00536730" w:rsidRDefault="0008086C" w:rsidP="00536730">
            <w:pPr>
              <w:rPr>
                <w:sz w:val="22"/>
                <w:szCs w:val="22"/>
              </w:rPr>
            </w:pPr>
          </w:p>
        </w:tc>
        <w:tc>
          <w:tcPr>
            <w:tcW w:w="2308" w:type="dxa"/>
          </w:tcPr>
          <w:p w14:paraId="1C769F7D" w14:textId="424E413E" w:rsidR="0008086C" w:rsidRPr="00536730" w:rsidRDefault="0008086C" w:rsidP="00536730">
            <w:pPr>
              <w:tabs>
                <w:tab w:val="left" w:pos="540"/>
              </w:tabs>
              <w:contextualSpacing/>
              <w:rPr>
                <w:sz w:val="22"/>
                <w:szCs w:val="22"/>
              </w:rPr>
            </w:pPr>
            <w:r w:rsidRPr="00536730">
              <w:rPr>
                <w:sz w:val="22"/>
                <w:szCs w:val="22"/>
              </w:rPr>
              <w:t>3. 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2472" w:type="dxa"/>
          </w:tcPr>
          <w:p w14:paraId="70F3333E" w14:textId="77777777" w:rsidR="0008086C" w:rsidRPr="00536730" w:rsidRDefault="0008086C" w:rsidP="00536730">
            <w:pPr>
              <w:rPr>
                <w:sz w:val="22"/>
                <w:szCs w:val="22"/>
              </w:rPr>
            </w:pPr>
            <w:r w:rsidRPr="00536730">
              <w:rPr>
                <w:bCs/>
                <w:sz w:val="22"/>
                <w:szCs w:val="22"/>
              </w:rPr>
              <w:t xml:space="preserve">Знать: </w:t>
            </w:r>
            <w:r w:rsidRPr="00536730">
              <w:rPr>
                <w:sz w:val="22"/>
                <w:szCs w:val="22"/>
              </w:rPr>
              <w:t>особенности правового регулирования привлечения к ответственности за нарушение банковского законодательства, правовые и организационные основы деятельности по предупреждению и пресечению правонарушений в банковской сфере, в том числе коррупционной направленности.</w:t>
            </w:r>
          </w:p>
          <w:p w14:paraId="0AB2147E" w14:textId="77777777" w:rsidR="0008086C" w:rsidRPr="00536730" w:rsidRDefault="0008086C" w:rsidP="00536730">
            <w:pPr>
              <w:rPr>
                <w:sz w:val="22"/>
                <w:szCs w:val="22"/>
              </w:rPr>
            </w:pPr>
          </w:p>
          <w:p w14:paraId="0DD13FAD" w14:textId="797B4A67" w:rsidR="0008086C" w:rsidRPr="00536730" w:rsidRDefault="0008086C" w:rsidP="00536730">
            <w:pPr>
              <w:rPr>
                <w:sz w:val="22"/>
                <w:szCs w:val="22"/>
              </w:rPr>
            </w:pPr>
            <w:r w:rsidRPr="00536730">
              <w:rPr>
                <w:rStyle w:val="markedcontent"/>
                <w:sz w:val="22"/>
                <w:szCs w:val="22"/>
              </w:rPr>
              <w:t>Уметь: составлять юридические заключения с предложениями по преодолению выявленных правонарушений в сфере экономической деятельности, минимизации реализованных и возможных правовых рисков, а также о последствиях</w:t>
            </w:r>
            <w:r w:rsidRPr="00536730">
              <w:rPr>
                <w:sz w:val="22"/>
                <w:szCs w:val="22"/>
              </w:rPr>
              <w:t xml:space="preserve"> </w:t>
            </w:r>
            <w:r w:rsidRPr="00536730">
              <w:rPr>
                <w:rStyle w:val="markedcontent"/>
                <w:sz w:val="22"/>
                <w:szCs w:val="22"/>
              </w:rPr>
              <w:t>неправомерного поведения.</w:t>
            </w:r>
          </w:p>
        </w:tc>
        <w:tc>
          <w:tcPr>
            <w:tcW w:w="4111" w:type="dxa"/>
          </w:tcPr>
          <w:p w14:paraId="54A0088B" w14:textId="77777777" w:rsidR="0082687C" w:rsidRPr="00536730" w:rsidRDefault="0082687C" w:rsidP="00536730">
            <w:pPr>
              <w:rPr>
                <w:sz w:val="22"/>
                <w:szCs w:val="22"/>
              </w:rPr>
            </w:pPr>
            <w:r w:rsidRPr="00536730">
              <w:rPr>
                <w:sz w:val="22"/>
                <w:szCs w:val="22"/>
              </w:rPr>
              <w:t xml:space="preserve">Задание 1. </w:t>
            </w:r>
          </w:p>
          <w:p w14:paraId="4A68F07C" w14:textId="0BDC6BF3" w:rsidR="0082687C" w:rsidRPr="00536730" w:rsidRDefault="0082687C" w:rsidP="00536730">
            <w:pPr>
              <w:widowControl/>
              <w:autoSpaceDE/>
              <w:autoSpaceDN/>
              <w:adjustRightInd/>
              <w:contextualSpacing/>
              <w:rPr>
                <w:rFonts w:eastAsia="Calibri"/>
                <w:sz w:val="22"/>
                <w:szCs w:val="22"/>
                <w:lang w:eastAsia="en-US"/>
              </w:rPr>
            </w:pPr>
            <w:r w:rsidRPr="00536730">
              <w:rPr>
                <w:rFonts w:eastAsia="Calibri"/>
                <w:sz w:val="22"/>
                <w:szCs w:val="22"/>
                <w:lang w:eastAsia="en-US"/>
              </w:rPr>
              <w:t xml:space="preserve">Проанализируйте основания и последствия отзыва у кредитной организации лицензии на осуществление банковских операций как меры ответственности, применяемой Банком России. </w:t>
            </w:r>
          </w:p>
          <w:p w14:paraId="3471E86F" w14:textId="77777777" w:rsidR="004E62E4" w:rsidRPr="00536730" w:rsidRDefault="004E62E4" w:rsidP="00536730">
            <w:pPr>
              <w:rPr>
                <w:sz w:val="22"/>
                <w:szCs w:val="22"/>
              </w:rPr>
            </w:pPr>
          </w:p>
          <w:p w14:paraId="2B8C5A85" w14:textId="77777777" w:rsidR="00037AAB" w:rsidRPr="00536730" w:rsidRDefault="00037AAB" w:rsidP="00536730">
            <w:pPr>
              <w:rPr>
                <w:sz w:val="22"/>
                <w:szCs w:val="22"/>
              </w:rPr>
            </w:pPr>
          </w:p>
          <w:p w14:paraId="34D23D01" w14:textId="77777777" w:rsidR="00037AAB" w:rsidRPr="00536730" w:rsidRDefault="00037AAB" w:rsidP="00536730">
            <w:pPr>
              <w:rPr>
                <w:sz w:val="22"/>
                <w:szCs w:val="22"/>
              </w:rPr>
            </w:pPr>
          </w:p>
          <w:p w14:paraId="7BB54C76" w14:textId="77777777" w:rsidR="00037AAB" w:rsidRPr="00536730" w:rsidRDefault="00037AAB" w:rsidP="00536730">
            <w:pPr>
              <w:rPr>
                <w:sz w:val="22"/>
                <w:szCs w:val="22"/>
              </w:rPr>
            </w:pPr>
          </w:p>
          <w:p w14:paraId="0006025B" w14:textId="77777777" w:rsidR="00037AAB" w:rsidRPr="00536730" w:rsidRDefault="00037AAB" w:rsidP="00536730">
            <w:pPr>
              <w:rPr>
                <w:sz w:val="22"/>
                <w:szCs w:val="22"/>
              </w:rPr>
            </w:pPr>
          </w:p>
          <w:p w14:paraId="5210E447" w14:textId="77777777" w:rsidR="00037AAB" w:rsidRPr="00536730" w:rsidRDefault="00037AAB" w:rsidP="00536730">
            <w:pPr>
              <w:rPr>
                <w:sz w:val="22"/>
                <w:szCs w:val="22"/>
              </w:rPr>
            </w:pPr>
          </w:p>
          <w:p w14:paraId="706069A1" w14:textId="77777777" w:rsidR="00037AAB" w:rsidRPr="00536730" w:rsidRDefault="00037AAB" w:rsidP="00536730">
            <w:pPr>
              <w:rPr>
                <w:sz w:val="22"/>
                <w:szCs w:val="22"/>
              </w:rPr>
            </w:pPr>
          </w:p>
          <w:p w14:paraId="599DCEA9" w14:textId="77777777" w:rsidR="00D22AC3" w:rsidRDefault="00D22AC3" w:rsidP="00536730">
            <w:pPr>
              <w:rPr>
                <w:sz w:val="22"/>
                <w:szCs w:val="22"/>
              </w:rPr>
            </w:pPr>
          </w:p>
          <w:p w14:paraId="4DDBD42B" w14:textId="77777777" w:rsidR="00D22AC3" w:rsidRDefault="00D22AC3" w:rsidP="00536730">
            <w:pPr>
              <w:rPr>
                <w:sz w:val="22"/>
                <w:szCs w:val="22"/>
              </w:rPr>
            </w:pPr>
          </w:p>
          <w:p w14:paraId="204481AA" w14:textId="77777777" w:rsidR="00D22AC3" w:rsidRDefault="00D22AC3" w:rsidP="00536730">
            <w:pPr>
              <w:rPr>
                <w:sz w:val="22"/>
                <w:szCs w:val="22"/>
              </w:rPr>
            </w:pPr>
          </w:p>
          <w:p w14:paraId="19066F6D" w14:textId="77777777" w:rsidR="00D22AC3" w:rsidRDefault="00D22AC3" w:rsidP="00536730">
            <w:pPr>
              <w:rPr>
                <w:sz w:val="22"/>
                <w:szCs w:val="22"/>
              </w:rPr>
            </w:pPr>
          </w:p>
          <w:p w14:paraId="3E5446C5" w14:textId="511B2279" w:rsidR="004E62E4" w:rsidRPr="00536730" w:rsidRDefault="004E62E4" w:rsidP="00536730">
            <w:pPr>
              <w:rPr>
                <w:sz w:val="22"/>
                <w:szCs w:val="22"/>
              </w:rPr>
            </w:pPr>
            <w:r w:rsidRPr="00536730">
              <w:rPr>
                <w:sz w:val="22"/>
                <w:szCs w:val="22"/>
              </w:rPr>
              <w:t xml:space="preserve">Задание 2. </w:t>
            </w:r>
          </w:p>
          <w:p w14:paraId="2F848B58" w14:textId="5FD1B4EA" w:rsidR="004E62E4" w:rsidRPr="00536730" w:rsidRDefault="004E62E4" w:rsidP="00536730">
            <w:pPr>
              <w:rPr>
                <w:sz w:val="22"/>
                <w:szCs w:val="22"/>
              </w:rPr>
            </w:pPr>
            <w:r w:rsidRPr="00536730">
              <w:rPr>
                <w:sz w:val="22"/>
                <w:szCs w:val="22"/>
              </w:rPr>
              <w:t>При проведении проверки деятельности Банка сотрудниками Центрального банка Российской Федерации было обнаружено, что кредитная организация систематически нарушает нормативы ликвидности и занижает размер резервов, создаваемых в соответствии с Положением Банка России от 28.06.2017 № 590-П «О порядке формирования кредитными организациями резервов на возможные потери по ссудам, ссудной и приравненной к ней задолженности».  Какие меры вправе принять Банк России в отношении данной кредитной организации?</w:t>
            </w:r>
            <w:r w:rsidRPr="00536730">
              <w:rPr>
                <w:iCs/>
                <w:sz w:val="22"/>
                <w:szCs w:val="22"/>
              </w:rPr>
              <w:t xml:space="preserve"> </w:t>
            </w:r>
          </w:p>
        </w:tc>
      </w:tr>
      <w:tr w:rsidR="003D4C86" w:rsidRPr="00536730" w14:paraId="338B6BD6" w14:textId="77777777" w:rsidTr="003D4C86">
        <w:tc>
          <w:tcPr>
            <w:tcW w:w="2308" w:type="dxa"/>
            <w:vMerge w:val="restart"/>
          </w:tcPr>
          <w:p w14:paraId="1EA52E20" w14:textId="3F4827B0" w:rsidR="000444EC" w:rsidRPr="00536730" w:rsidRDefault="000444EC" w:rsidP="00536730">
            <w:pPr>
              <w:rPr>
                <w:sz w:val="22"/>
                <w:szCs w:val="22"/>
              </w:rPr>
            </w:pPr>
            <w:r w:rsidRPr="00536730">
              <w:rPr>
                <w:sz w:val="22"/>
                <w:szCs w:val="22"/>
              </w:rPr>
              <w:t xml:space="preserve">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w:t>
            </w:r>
            <w:r w:rsidRPr="00536730">
              <w:rPr>
                <w:sz w:val="22"/>
                <w:szCs w:val="22"/>
              </w:rPr>
              <w:lastRenderedPageBreak/>
              <w:t>вести претензионно-исковую работу в организации (ПКП-3).</w:t>
            </w:r>
          </w:p>
        </w:tc>
        <w:tc>
          <w:tcPr>
            <w:tcW w:w="2308" w:type="dxa"/>
          </w:tcPr>
          <w:p w14:paraId="41E7436A" w14:textId="3ECE2824" w:rsidR="000444EC" w:rsidRPr="00536730" w:rsidRDefault="000444EC" w:rsidP="00536730">
            <w:pPr>
              <w:rPr>
                <w:sz w:val="22"/>
                <w:szCs w:val="22"/>
              </w:rPr>
            </w:pPr>
            <w:r w:rsidRPr="00536730">
              <w:rPr>
                <w:sz w:val="22"/>
                <w:szCs w:val="22"/>
              </w:rPr>
              <w:lastRenderedPageBreak/>
              <w:t>1. Составляет юридические документы, необходимые для реализации экономической деятельности и защиты прав и законных интересов ее субъектов.</w:t>
            </w:r>
          </w:p>
        </w:tc>
        <w:tc>
          <w:tcPr>
            <w:tcW w:w="2472" w:type="dxa"/>
          </w:tcPr>
          <w:p w14:paraId="7964412A" w14:textId="77777777" w:rsidR="000444EC" w:rsidRPr="00536730" w:rsidRDefault="000444EC" w:rsidP="00536730">
            <w:pPr>
              <w:rPr>
                <w:sz w:val="22"/>
                <w:szCs w:val="22"/>
              </w:rPr>
            </w:pPr>
            <w:r w:rsidRPr="00536730">
              <w:rPr>
                <w:sz w:val="22"/>
                <w:szCs w:val="22"/>
              </w:rPr>
              <w:t xml:space="preserve">Знать: нормы банковского права и практику их применения, правовой статус участников банковской системы, правила подготовки и оформления юридически значимых документов, основы документооборота в </w:t>
            </w:r>
            <w:r w:rsidRPr="00536730">
              <w:rPr>
                <w:sz w:val="22"/>
                <w:szCs w:val="22"/>
              </w:rPr>
              <w:lastRenderedPageBreak/>
              <w:t>организациях.</w:t>
            </w:r>
          </w:p>
          <w:p w14:paraId="22BFD421" w14:textId="73370F1B" w:rsidR="000444EC" w:rsidRPr="00536730" w:rsidRDefault="000444EC" w:rsidP="00536730">
            <w:pPr>
              <w:rPr>
                <w:sz w:val="22"/>
                <w:szCs w:val="22"/>
              </w:rPr>
            </w:pPr>
          </w:p>
          <w:p w14:paraId="11349A63" w14:textId="77777777" w:rsidR="00173C59" w:rsidRPr="00536730" w:rsidRDefault="00173C59" w:rsidP="00536730">
            <w:pPr>
              <w:rPr>
                <w:sz w:val="22"/>
                <w:szCs w:val="22"/>
              </w:rPr>
            </w:pPr>
          </w:p>
          <w:p w14:paraId="224B7A25" w14:textId="49605F4B" w:rsidR="000444EC" w:rsidRPr="00536730" w:rsidRDefault="000444EC" w:rsidP="00536730">
            <w:pPr>
              <w:rPr>
                <w:sz w:val="22"/>
                <w:szCs w:val="22"/>
              </w:rPr>
            </w:pPr>
            <w:r w:rsidRPr="00536730">
              <w:rPr>
                <w:sz w:val="22"/>
                <w:szCs w:val="22"/>
              </w:rPr>
              <w:t>Уметь: системно анализировать положения нормативных актов, договоров и иных документов, структурировать банковские сделки, вести деловую переписку.</w:t>
            </w:r>
          </w:p>
          <w:p w14:paraId="6011FF6A" w14:textId="1624F460" w:rsidR="000444EC" w:rsidRPr="00536730" w:rsidRDefault="000444EC" w:rsidP="00536730">
            <w:pPr>
              <w:rPr>
                <w:sz w:val="22"/>
                <w:szCs w:val="22"/>
              </w:rPr>
            </w:pPr>
          </w:p>
        </w:tc>
        <w:tc>
          <w:tcPr>
            <w:tcW w:w="4111" w:type="dxa"/>
          </w:tcPr>
          <w:p w14:paraId="5325568E" w14:textId="0B543D78" w:rsidR="00062150" w:rsidRPr="00536730" w:rsidRDefault="00062150" w:rsidP="00536730">
            <w:pPr>
              <w:rPr>
                <w:sz w:val="22"/>
                <w:szCs w:val="22"/>
              </w:rPr>
            </w:pPr>
            <w:r w:rsidRPr="00536730">
              <w:rPr>
                <w:sz w:val="22"/>
                <w:szCs w:val="22"/>
              </w:rPr>
              <w:lastRenderedPageBreak/>
              <w:t xml:space="preserve">Задание 1. </w:t>
            </w:r>
          </w:p>
          <w:p w14:paraId="4B512CAD" w14:textId="601F92DB" w:rsidR="00062150" w:rsidRPr="00536730" w:rsidRDefault="00062150" w:rsidP="00536730">
            <w:pPr>
              <w:widowControl/>
              <w:autoSpaceDE/>
              <w:autoSpaceDN/>
              <w:adjustRightInd/>
              <w:contextualSpacing/>
              <w:rPr>
                <w:sz w:val="22"/>
                <w:szCs w:val="22"/>
              </w:rPr>
            </w:pPr>
            <w:r w:rsidRPr="00536730">
              <w:rPr>
                <w:sz w:val="22"/>
                <w:szCs w:val="22"/>
              </w:rPr>
              <w:t xml:space="preserve">Какие документы должно представить в банк общество с ограниченной ответственностью для открытия расчетного счета? Свой ответ мотивируйте ссылками на нормы законодательства и банковскую практику (используя банковские правила какого-либо конкретного банка). </w:t>
            </w:r>
          </w:p>
          <w:p w14:paraId="0598CD83" w14:textId="77777777" w:rsidR="00E767CB" w:rsidRPr="00536730" w:rsidRDefault="00E767CB" w:rsidP="00536730">
            <w:pPr>
              <w:rPr>
                <w:sz w:val="22"/>
                <w:szCs w:val="22"/>
              </w:rPr>
            </w:pPr>
          </w:p>
          <w:p w14:paraId="7B940E97" w14:textId="6984B66F" w:rsidR="00E767CB" w:rsidRPr="00536730" w:rsidRDefault="00E767CB" w:rsidP="00536730">
            <w:pPr>
              <w:rPr>
                <w:sz w:val="22"/>
                <w:szCs w:val="22"/>
              </w:rPr>
            </w:pPr>
            <w:r w:rsidRPr="00536730">
              <w:rPr>
                <w:sz w:val="22"/>
                <w:szCs w:val="22"/>
              </w:rPr>
              <w:t xml:space="preserve">Задание 2. </w:t>
            </w:r>
          </w:p>
          <w:p w14:paraId="323FFDF6" w14:textId="0A47503A" w:rsidR="00E767CB" w:rsidRPr="00536730" w:rsidRDefault="00E767CB" w:rsidP="00536730">
            <w:pPr>
              <w:rPr>
                <w:sz w:val="22"/>
                <w:szCs w:val="22"/>
              </w:rPr>
            </w:pPr>
            <w:r w:rsidRPr="00536730">
              <w:rPr>
                <w:color w:val="000000" w:themeColor="text1"/>
                <w:sz w:val="22"/>
                <w:szCs w:val="22"/>
              </w:rPr>
              <w:lastRenderedPageBreak/>
              <w:t xml:space="preserve">В 2019 г. между физическим лицом (Заемщиком) и Банком (Кредитором) был заключен договор потребительского кредита. </w:t>
            </w:r>
            <w:r w:rsidRPr="00536730">
              <w:rPr>
                <w:bCs/>
                <w:color w:val="000000" w:themeColor="text1"/>
                <w:sz w:val="22"/>
                <w:szCs w:val="22"/>
              </w:rPr>
              <w:t xml:space="preserve">Банк представил информацию о заключенном кредитном договоре в адрес </w:t>
            </w:r>
            <w:r w:rsidRPr="00536730">
              <w:rPr>
                <w:rFonts w:eastAsia="+mn-ea"/>
                <w:color w:val="000000" w:themeColor="text1"/>
                <w:kern w:val="24"/>
                <w:sz w:val="22"/>
                <w:szCs w:val="22"/>
              </w:rPr>
              <w:t xml:space="preserve">акционерного общества «Объединенное Кредитное Бюро». Обязательства по кредитному договору </w:t>
            </w:r>
            <w:r w:rsidRPr="00536730">
              <w:rPr>
                <w:color w:val="000000" w:themeColor="text1"/>
                <w:sz w:val="22"/>
                <w:szCs w:val="22"/>
              </w:rPr>
              <w:t>были исполне</w:t>
            </w:r>
            <w:r w:rsidR="00560D17">
              <w:rPr>
                <w:color w:val="000000" w:themeColor="text1"/>
                <w:sz w:val="22"/>
                <w:szCs w:val="22"/>
              </w:rPr>
              <w:t>ны в полном объеме в 2022 </w:t>
            </w:r>
            <w:r w:rsidRPr="00536730">
              <w:rPr>
                <w:color w:val="000000" w:themeColor="text1"/>
                <w:sz w:val="22"/>
                <w:szCs w:val="22"/>
              </w:rPr>
              <w:t xml:space="preserve">г.   </w:t>
            </w:r>
          </w:p>
          <w:p w14:paraId="5BFE89F3" w14:textId="77777777" w:rsidR="00E767CB" w:rsidRPr="00536730" w:rsidRDefault="00E767CB" w:rsidP="00536730">
            <w:pPr>
              <w:rPr>
                <w:color w:val="000000" w:themeColor="text1"/>
                <w:sz w:val="22"/>
                <w:szCs w:val="22"/>
              </w:rPr>
            </w:pPr>
            <w:r w:rsidRPr="00536730">
              <w:rPr>
                <w:sz w:val="22"/>
                <w:szCs w:val="22"/>
              </w:rPr>
              <w:t xml:space="preserve">В 2023 г. </w:t>
            </w:r>
            <w:r w:rsidRPr="00536730">
              <w:rPr>
                <w:color w:val="000000" w:themeColor="text1"/>
                <w:sz w:val="22"/>
                <w:szCs w:val="22"/>
              </w:rPr>
              <w:t xml:space="preserve">Заемщик выяснил, что информация об исполнении обязательств по кредитному договору не была внесена в его кредитную историю. </w:t>
            </w:r>
          </w:p>
          <w:p w14:paraId="4EFF2956" w14:textId="77777777" w:rsidR="00E767CB" w:rsidRPr="00536730" w:rsidRDefault="00E767CB" w:rsidP="00536730">
            <w:pPr>
              <w:rPr>
                <w:rFonts w:eastAsia="+mn-ea"/>
                <w:color w:val="000000" w:themeColor="text1"/>
                <w:kern w:val="24"/>
                <w:sz w:val="22"/>
                <w:szCs w:val="22"/>
              </w:rPr>
            </w:pPr>
            <w:r w:rsidRPr="00536730">
              <w:rPr>
                <w:color w:val="000000" w:themeColor="text1"/>
                <w:sz w:val="22"/>
                <w:szCs w:val="22"/>
              </w:rPr>
              <w:t xml:space="preserve">В каком порядке </w:t>
            </w:r>
            <w:r w:rsidRPr="00536730">
              <w:rPr>
                <w:rFonts w:eastAsia="+mn-ea"/>
                <w:color w:val="000000" w:themeColor="text1"/>
                <w:kern w:val="24"/>
                <w:sz w:val="22"/>
                <w:szCs w:val="22"/>
              </w:rPr>
              <w:t xml:space="preserve">Заемщик может исправить информацию, содержащуюся в его кредитной истории? </w:t>
            </w:r>
          </w:p>
          <w:p w14:paraId="2D807168" w14:textId="7BCFC520" w:rsidR="000444EC" w:rsidRPr="00536730" w:rsidRDefault="00E767CB" w:rsidP="00536730">
            <w:pPr>
              <w:widowControl/>
              <w:autoSpaceDE/>
              <w:autoSpaceDN/>
              <w:adjustRightInd/>
              <w:contextualSpacing/>
              <w:rPr>
                <w:sz w:val="22"/>
                <w:szCs w:val="22"/>
              </w:rPr>
            </w:pPr>
            <w:r w:rsidRPr="00536730">
              <w:rPr>
                <w:rFonts w:eastAsia="+mn-ea"/>
                <w:color w:val="000000" w:themeColor="text1"/>
                <w:kern w:val="24"/>
                <w:sz w:val="22"/>
                <w:szCs w:val="22"/>
              </w:rPr>
              <w:t xml:space="preserve">Предусмотрена ли ответственность Банка за </w:t>
            </w:r>
            <w:r w:rsidRPr="00536730">
              <w:rPr>
                <w:color w:val="000000" w:themeColor="text1"/>
                <w:sz w:val="22"/>
                <w:szCs w:val="22"/>
              </w:rPr>
              <w:t>невнесение сведений об исполнении обязательств по кредитному договору в кредитную историю Заемщика?</w:t>
            </w:r>
          </w:p>
        </w:tc>
      </w:tr>
      <w:tr w:rsidR="003D4C86" w:rsidRPr="00536730" w14:paraId="3E9A8D29" w14:textId="77777777" w:rsidTr="003D4C86">
        <w:tc>
          <w:tcPr>
            <w:tcW w:w="2308" w:type="dxa"/>
            <w:vMerge/>
          </w:tcPr>
          <w:p w14:paraId="06B4CE68" w14:textId="77777777" w:rsidR="000444EC" w:rsidRPr="00536730" w:rsidRDefault="000444EC" w:rsidP="00536730">
            <w:pPr>
              <w:rPr>
                <w:sz w:val="22"/>
                <w:szCs w:val="22"/>
              </w:rPr>
            </w:pPr>
          </w:p>
        </w:tc>
        <w:tc>
          <w:tcPr>
            <w:tcW w:w="2308" w:type="dxa"/>
          </w:tcPr>
          <w:p w14:paraId="21B6A699" w14:textId="77777777" w:rsidR="000444EC" w:rsidRPr="00536730" w:rsidRDefault="000444EC" w:rsidP="00536730">
            <w:pPr>
              <w:contextualSpacing/>
              <w:rPr>
                <w:sz w:val="22"/>
                <w:szCs w:val="22"/>
              </w:rPr>
            </w:pPr>
            <w:r w:rsidRPr="00536730">
              <w:rPr>
                <w:sz w:val="22"/>
                <w:szCs w:val="22"/>
              </w:rPr>
              <w:t xml:space="preserve">2. Разрабатывает, составляет, оформляет гражданско-правовые договоры, участвует в их заключении. </w:t>
            </w:r>
          </w:p>
          <w:p w14:paraId="615F2134" w14:textId="77777777" w:rsidR="000444EC" w:rsidRPr="00536730" w:rsidRDefault="000444EC" w:rsidP="00536730">
            <w:pPr>
              <w:rPr>
                <w:sz w:val="22"/>
                <w:szCs w:val="22"/>
              </w:rPr>
            </w:pPr>
          </w:p>
        </w:tc>
        <w:tc>
          <w:tcPr>
            <w:tcW w:w="2472" w:type="dxa"/>
          </w:tcPr>
          <w:p w14:paraId="0B6B949D" w14:textId="77777777" w:rsidR="000444EC" w:rsidRPr="00536730" w:rsidRDefault="000444EC" w:rsidP="00536730">
            <w:pPr>
              <w:rPr>
                <w:sz w:val="22"/>
                <w:szCs w:val="22"/>
              </w:rPr>
            </w:pPr>
            <w:r w:rsidRPr="00536730">
              <w:rPr>
                <w:sz w:val="22"/>
                <w:szCs w:val="22"/>
              </w:rPr>
              <w:t>Знать: виды и существенные условия договоров, применяемых в банковской практике; основные этапы договорной работы в кредитной организации.</w:t>
            </w:r>
          </w:p>
          <w:p w14:paraId="5CB7694D" w14:textId="77777777" w:rsidR="00062150" w:rsidRPr="00536730" w:rsidRDefault="00062150" w:rsidP="00536730">
            <w:pPr>
              <w:rPr>
                <w:sz w:val="22"/>
                <w:szCs w:val="22"/>
              </w:rPr>
            </w:pPr>
          </w:p>
          <w:p w14:paraId="398B4663" w14:textId="77777777" w:rsidR="000D60C7" w:rsidRPr="00536730" w:rsidRDefault="000D60C7" w:rsidP="00536730">
            <w:pPr>
              <w:rPr>
                <w:sz w:val="22"/>
                <w:szCs w:val="22"/>
              </w:rPr>
            </w:pPr>
          </w:p>
          <w:p w14:paraId="20724AF4" w14:textId="77777777" w:rsidR="000D60C7" w:rsidRPr="00536730" w:rsidRDefault="000D60C7" w:rsidP="00536730">
            <w:pPr>
              <w:rPr>
                <w:sz w:val="22"/>
                <w:szCs w:val="22"/>
              </w:rPr>
            </w:pPr>
          </w:p>
          <w:p w14:paraId="64F77B23" w14:textId="77777777" w:rsidR="000D60C7" w:rsidRPr="00536730" w:rsidRDefault="000D60C7" w:rsidP="00536730">
            <w:pPr>
              <w:rPr>
                <w:sz w:val="22"/>
                <w:szCs w:val="22"/>
              </w:rPr>
            </w:pPr>
          </w:p>
          <w:p w14:paraId="1BD878E0" w14:textId="77777777" w:rsidR="000D60C7" w:rsidRPr="00536730" w:rsidRDefault="000D60C7" w:rsidP="00536730">
            <w:pPr>
              <w:rPr>
                <w:sz w:val="22"/>
                <w:szCs w:val="22"/>
              </w:rPr>
            </w:pPr>
          </w:p>
          <w:p w14:paraId="6381F1FD" w14:textId="77777777" w:rsidR="000D60C7" w:rsidRPr="00536730" w:rsidRDefault="000D60C7" w:rsidP="00536730">
            <w:pPr>
              <w:rPr>
                <w:sz w:val="22"/>
                <w:szCs w:val="22"/>
              </w:rPr>
            </w:pPr>
          </w:p>
          <w:p w14:paraId="7969853D" w14:textId="77777777" w:rsidR="00D22AC3" w:rsidRDefault="00D22AC3" w:rsidP="00536730">
            <w:pPr>
              <w:rPr>
                <w:sz w:val="22"/>
                <w:szCs w:val="22"/>
              </w:rPr>
            </w:pPr>
          </w:p>
          <w:p w14:paraId="6E498AC3" w14:textId="77777777" w:rsidR="00D22AC3" w:rsidRDefault="00D22AC3" w:rsidP="00536730">
            <w:pPr>
              <w:rPr>
                <w:sz w:val="22"/>
                <w:szCs w:val="22"/>
              </w:rPr>
            </w:pPr>
          </w:p>
          <w:p w14:paraId="1234145A" w14:textId="77777777" w:rsidR="00D22AC3" w:rsidRDefault="00D22AC3" w:rsidP="00536730">
            <w:pPr>
              <w:rPr>
                <w:sz w:val="22"/>
                <w:szCs w:val="22"/>
              </w:rPr>
            </w:pPr>
          </w:p>
          <w:p w14:paraId="1A4601B9" w14:textId="77777777" w:rsidR="00D22AC3" w:rsidRDefault="00D22AC3" w:rsidP="00536730">
            <w:pPr>
              <w:rPr>
                <w:sz w:val="22"/>
                <w:szCs w:val="22"/>
              </w:rPr>
            </w:pPr>
          </w:p>
          <w:p w14:paraId="07F97428" w14:textId="77777777" w:rsidR="00D22AC3" w:rsidRDefault="00D22AC3" w:rsidP="00536730">
            <w:pPr>
              <w:rPr>
                <w:sz w:val="22"/>
                <w:szCs w:val="22"/>
              </w:rPr>
            </w:pPr>
          </w:p>
          <w:p w14:paraId="72EED721" w14:textId="77777777" w:rsidR="00D22AC3" w:rsidRDefault="00D22AC3" w:rsidP="00536730">
            <w:pPr>
              <w:rPr>
                <w:sz w:val="22"/>
                <w:szCs w:val="22"/>
              </w:rPr>
            </w:pPr>
          </w:p>
          <w:p w14:paraId="1DED0AD6" w14:textId="77777777" w:rsidR="00D22AC3" w:rsidRDefault="00D22AC3" w:rsidP="00536730">
            <w:pPr>
              <w:rPr>
                <w:sz w:val="22"/>
                <w:szCs w:val="22"/>
              </w:rPr>
            </w:pPr>
          </w:p>
          <w:p w14:paraId="5409E2D3" w14:textId="77777777" w:rsidR="00D22AC3" w:rsidRDefault="00D22AC3" w:rsidP="00536730">
            <w:pPr>
              <w:rPr>
                <w:sz w:val="22"/>
                <w:szCs w:val="22"/>
              </w:rPr>
            </w:pPr>
          </w:p>
          <w:p w14:paraId="35654FEA" w14:textId="77777777" w:rsidR="00D22AC3" w:rsidRDefault="00D22AC3" w:rsidP="00536730">
            <w:pPr>
              <w:rPr>
                <w:sz w:val="22"/>
                <w:szCs w:val="22"/>
              </w:rPr>
            </w:pPr>
          </w:p>
          <w:p w14:paraId="1375211B" w14:textId="77777777" w:rsidR="00D22AC3" w:rsidRDefault="00D22AC3" w:rsidP="00536730">
            <w:pPr>
              <w:rPr>
                <w:sz w:val="22"/>
                <w:szCs w:val="22"/>
              </w:rPr>
            </w:pPr>
          </w:p>
          <w:p w14:paraId="177004B0" w14:textId="77777777" w:rsidR="00D22AC3" w:rsidRDefault="00D22AC3" w:rsidP="00536730">
            <w:pPr>
              <w:rPr>
                <w:sz w:val="22"/>
                <w:szCs w:val="22"/>
              </w:rPr>
            </w:pPr>
          </w:p>
          <w:p w14:paraId="0CC7F70C" w14:textId="77777777" w:rsidR="00D22AC3" w:rsidRDefault="00D22AC3" w:rsidP="00536730">
            <w:pPr>
              <w:rPr>
                <w:sz w:val="22"/>
                <w:szCs w:val="22"/>
              </w:rPr>
            </w:pPr>
          </w:p>
          <w:p w14:paraId="27D6ECAE" w14:textId="77777777" w:rsidR="00D22AC3" w:rsidRDefault="00D22AC3" w:rsidP="00536730">
            <w:pPr>
              <w:rPr>
                <w:sz w:val="22"/>
                <w:szCs w:val="22"/>
              </w:rPr>
            </w:pPr>
          </w:p>
          <w:p w14:paraId="2A8C17A3" w14:textId="6897EFC9" w:rsidR="000444EC" w:rsidRPr="00536730" w:rsidRDefault="000444EC" w:rsidP="00536730">
            <w:pPr>
              <w:rPr>
                <w:sz w:val="22"/>
                <w:szCs w:val="22"/>
              </w:rPr>
            </w:pPr>
            <w:r w:rsidRPr="00536730">
              <w:rPr>
                <w:sz w:val="22"/>
                <w:szCs w:val="22"/>
              </w:rPr>
              <w:t xml:space="preserve">Уметь: составлять проекты договоров, применяемых в банковской практике (договор банковского счета, вклада, кредита); взаимодействовать с </w:t>
            </w:r>
            <w:r w:rsidRPr="00536730">
              <w:rPr>
                <w:sz w:val="22"/>
                <w:szCs w:val="22"/>
              </w:rPr>
              <w:lastRenderedPageBreak/>
              <w:t xml:space="preserve">надзорными органами.     </w:t>
            </w:r>
          </w:p>
          <w:p w14:paraId="1989B54A" w14:textId="393111FE" w:rsidR="000444EC" w:rsidRPr="00536730" w:rsidRDefault="000444EC" w:rsidP="00536730">
            <w:pPr>
              <w:rPr>
                <w:sz w:val="22"/>
                <w:szCs w:val="22"/>
              </w:rPr>
            </w:pPr>
          </w:p>
        </w:tc>
        <w:tc>
          <w:tcPr>
            <w:tcW w:w="4111" w:type="dxa"/>
          </w:tcPr>
          <w:p w14:paraId="0C193B6E" w14:textId="77777777" w:rsidR="00E767CB" w:rsidRPr="00536730" w:rsidRDefault="00E767CB" w:rsidP="00536730">
            <w:pPr>
              <w:rPr>
                <w:sz w:val="22"/>
                <w:szCs w:val="22"/>
              </w:rPr>
            </w:pPr>
            <w:r w:rsidRPr="00536730">
              <w:rPr>
                <w:sz w:val="22"/>
                <w:szCs w:val="22"/>
              </w:rPr>
              <w:lastRenderedPageBreak/>
              <w:t xml:space="preserve">Задание 1. </w:t>
            </w:r>
          </w:p>
          <w:p w14:paraId="541DD4B0" w14:textId="55EA349E" w:rsidR="00E767CB" w:rsidRPr="00536730" w:rsidRDefault="00E767CB" w:rsidP="00536730">
            <w:pPr>
              <w:rPr>
                <w:bCs/>
                <w:sz w:val="22"/>
                <w:szCs w:val="22"/>
              </w:rPr>
            </w:pPr>
            <w:r w:rsidRPr="00536730">
              <w:rPr>
                <w:bCs/>
                <w:sz w:val="22"/>
                <w:szCs w:val="22"/>
              </w:rPr>
              <w:t>Индивидуальный предприниматель оказывает услуги дизайнера интерьеров. Расчеты с заказчиками услуг ведет в наличной денежной форме с использованием контрольно</w:t>
            </w:r>
            <w:r w:rsidRPr="00536730">
              <w:rPr>
                <w:sz w:val="22"/>
                <w:szCs w:val="22"/>
              </w:rPr>
              <w:t>-</w:t>
            </w:r>
            <w:r w:rsidRPr="00536730">
              <w:rPr>
                <w:bCs/>
                <w:sz w:val="22"/>
                <w:szCs w:val="22"/>
              </w:rPr>
              <w:t>кассовой</w:t>
            </w:r>
            <w:r w:rsidRPr="00536730">
              <w:rPr>
                <w:sz w:val="22"/>
                <w:szCs w:val="22"/>
              </w:rPr>
              <w:t xml:space="preserve"> </w:t>
            </w:r>
            <w:r w:rsidRPr="00536730">
              <w:rPr>
                <w:bCs/>
                <w:sz w:val="22"/>
                <w:szCs w:val="22"/>
              </w:rPr>
              <w:t xml:space="preserve">техники. </w:t>
            </w:r>
          </w:p>
          <w:p w14:paraId="17753B3B" w14:textId="77777777" w:rsidR="00E767CB" w:rsidRPr="00536730" w:rsidRDefault="00E767CB" w:rsidP="00536730">
            <w:pPr>
              <w:rPr>
                <w:bCs/>
                <w:sz w:val="22"/>
                <w:szCs w:val="22"/>
              </w:rPr>
            </w:pPr>
            <w:r w:rsidRPr="00536730">
              <w:rPr>
                <w:bCs/>
                <w:sz w:val="22"/>
                <w:szCs w:val="22"/>
              </w:rPr>
              <w:t xml:space="preserve">Полученные наличные денежные средства в сумме 2 млн. руб. предприниматель решил положить на свой расчетный счет. </w:t>
            </w:r>
          </w:p>
          <w:p w14:paraId="076E115E" w14:textId="0A74CCB5" w:rsidR="00E767CB" w:rsidRPr="00536730" w:rsidRDefault="00E767CB" w:rsidP="00536730">
            <w:pPr>
              <w:rPr>
                <w:sz w:val="22"/>
                <w:szCs w:val="22"/>
              </w:rPr>
            </w:pPr>
            <w:r w:rsidRPr="00536730">
              <w:rPr>
                <w:bCs/>
                <w:sz w:val="22"/>
                <w:szCs w:val="22"/>
              </w:rPr>
              <w:t xml:space="preserve">Какие документы может затребовать банк для проверки </w:t>
            </w:r>
            <w:r w:rsidRPr="00536730">
              <w:rPr>
                <w:sz w:val="22"/>
                <w:szCs w:val="22"/>
              </w:rPr>
              <w:t xml:space="preserve">источников происхождения денежных средств </w:t>
            </w:r>
            <w:r w:rsidRPr="00536730">
              <w:rPr>
                <w:bCs/>
                <w:sz w:val="22"/>
                <w:szCs w:val="22"/>
              </w:rPr>
              <w:t xml:space="preserve">в целях соблюдения требований </w:t>
            </w:r>
            <w:r w:rsidRPr="00536730">
              <w:rPr>
                <w:sz w:val="22"/>
                <w:szCs w:val="22"/>
              </w:rPr>
              <w:t>Феде</w:t>
            </w:r>
            <w:r w:rsidR="00560D17">
              <w:rPr>
                <w:sz w:val="22"/>
                <w:szCs w:val="22"/>
              </w:rPr>
              <w:t>рального закона от 07.08.2001 № </w:t>
            </w:r>
            <w:r w:rsidRPr="00536730">
              <w:rPr>
                <w:sz w:val="22"/>
                <w:szCs w:val="22"/>
              </w:rPr>
              <w:t>115-ФЗ «О противодействии легализации (отмыванию) доходов, полученных преступным путем, и финансированию терроризма»?</w:t>
            </w:r>
          </w:p>
          <w:p w14:paraId="249CE8D7" w14:textId="77777777" w:rsidR="00E767CB" w:rsidRPr="00536730" w:rsidRDefault="00E767CB" w:rsidP="00536730">
            <w:pPr>
              <w:rPr>
                <w:sz w:val="22"/>
                <w:szCs w:val="22"/>
              </w:rPr>
            </w:pPr>
            <w:r w:rsidRPr="00536730">
              <w:rPr>
                <w:sz w:val="22"/>
                <w:szCs w:val="22"/>
              </w:rPr>
              <w:t xml:space="preserve">Какие меры может предпринять банк, в случае выявления подозрительных операций Клиента, в целях соблюдения требований законодательства о </w:t>
            </w:r>
            <w:r w:rsidRPr="00536730">
              <w:rPr>
                <w:iCs/>
                <w:sz w:val="22"/>
                <w:szCs w:val="22"/>
              </w:rPr>
              <w:t xml:space="preserve">противодействии легализации (отмыванию) доходов, полученных преступным путем? </w:t>
            </w:r>
          </w:p>
          <w:p w14:paraId="245C7D2A" w14:textId="77777777" w:rsidR="000444EC" w:rsidRPr="00536730" w:rsidRDefault="000444EC" w:rsidP="00536730">
            <w:pPr>
              <w:rPr>
                <w:sz w:val="22"/>
                <w:szCs w:val="22"/>
              </w:rPr>
            </w:pPr>
          </w:p>
          <w:p w14:paraId="3F09B058" w14:textId="47A77EAE" w:rsidR="00E767CB" w:rsidRPr="00536730" w:rsidRDefault="00E767CB" w:rsidP="00536730">
            <w:pPr>
              <w:rPr>
                <w:sz w:val="22"/>
                <w:szCs w:val="22"/>
              </w:rPr>
            </w:pPr>
            <w:r w:rsidRPr="00536730">
              <w:rPr>
                <w:sz w:val="22"/>
                <w:szCs w:val="22"/>
              </w:rPr>
              <w:t xml:space="preserve">Задание 2. </w:t>
            </w:r>
          </w:p>
          <w:p w14:paraId="5DB6DEBA" w14:textId="276782B7" w:rsidR="00185D7C" w:rsidRPr="00536730" w:rsidRDefault="00185D7C" w:rsidP="00536730">
            <w:pPr>
              <w:rPr>
                <w:sz w:val="22"/>
                <w:szCs w:val="22"/>
              </w:rPr>
            </w:pPr>
            <w:r w:rsidRPr="00536730">
              <w:rPr>
                <w:sz w:val="22"/>
                <w:szCs w:val="22"/>
              </w:rPr>
              <w:t>В марте 2016 г. между Банком «Кредит-Москва» (ПАО) и Вкладчиком</w:t>
            </w:r>
            <w:r w:rsidRPr="00536730">
              <w:rPr>
                <w:bCs/>
                <w:sz w:val="22"/>
                <w:szCs w:val="22"/>
              </w:rPr>
              <w:t xml:space="preserve"> (физическим лицом) был з</w:t>
            </w:r>
            <w:r w:rsidRPr="00536730">
              <w:rPr>
                <w:sz w:val="22"/>
                <w:szCs w:val="22"/>
              </w:rPr>
              <w:t xml:space="preserve">аключен договор банковского вклада, в соответствии с которым Банк принял от Вкладчика 1 500 000 руб. под 11 % </w:t>
            </w:r>
            <w:r w:rsidRPr="00536730">
              <w:rPr>
                <w:sz w:val="22"/>
                <w:szCs w:val="22"/>
              </w:rPr>
              <w:lastRenderedPageBreak/>
              <w:t>годовых на 1 год и обязался возвратить сумму вклада и выплатить проценты на нее на условиях и в поря</w:t>
            </w:r>
            <w:r w:rsidR="00173C59" w:rsidRPr="00536730">
              <w:rPr>
                <w:sz w:val="22"/>
                <w:szCs w:val="22"/>
              </w:rPr>
              <w:t xml:space="preserve">дке, предусмотренных договором. </w:t>
            </w:r>
            <w:r w:rsidRPr="00536730">
              <w:rPr>
                <w:sz w:val="22"/>
                <w:szCs w:val="22"/>
              </w:rPr>
              <w:t xml:space="preserve">Приказом Банка России № ОД-2339 от 22.07.2016 у Банка была отозвана лицензия на осуществление банковских операций. </w:t>
            </w:r>
          </w:p>
          <w:p w14:paraId="4B8B6F12" w14:textId="77777777" w:rsidR="00185D7C" w:rsidRPr="00536730" w:rsidRDefault="00185D7C" w:rsidP="00536730">
            <w:pPr>
              <w:rPr>
                <w:sz w:val="22"/>
                <w:szCs w:val="22"/>
              </w:rPr>
            </w:pPr>
            <w:r w:rsidRPr="00536730">
              <w:rPr>
                <w:sz w:val="22"/>
                <w:szCs w:val="22"/>
              </w:rPr>
              <w:t>Вкладчик обратился в Банк с требованием о досрочном расторжении договора банковского вклада и возврате ему суммы вклада с начисленными по нему процентами.</w:t>
            </w:r>
          </w:p>
          <w:p w14:paraId="3F30D5CA" w14:textId="77777777" w:rsidR="00185D7C" w:rsidRPr="00536730" w:rsidRDefault="00185D7C" w:rsidP="00536730">
            <w:pPr>
              <w:rPr>
                <w:sz w:val="22"/>
                <w:szCs w:val="22"/>
              </w:rPr>
            </w:pPr>
            <w:r w:rsidRPr="00536730">
              <w:rPr>
                <w:sz w:val="22"/>
                <w:szCs w:val="22"/>
              </w:rPr>
              <w:t xml:space="preserve">Банк отказал Вкладчику в удовлетворении его требований, сославшись на то, что после отзыва лицензии Банк не вправе осуществлять какие-либо банковские операции. </w:t>
            </w:r>
          </w:p>
          <w:p w14:paraId="4F866E77" w14:textId="77777777" w:rsidR="00185D7C" w:rsidRPr="00536730" w:rsidRDefault="00185D7C" w:rsidP="00536730">
            <w:pPr>
              <w:rPr>
                <w:sz w:val="22"/>
                <w:szCs w:val="22"/>
              </w:rPr>
            </w:pPr>
            <w:r w:rsidRPr="00536730">
              <w:rPr>
                <w:sz w:val="22"/>
                <w:szCs w:val="22"/>
              </w:rPr>
              <w:t xml:space="preserve">Правомерны ли действия Банка? </w:t>
            </w:r>
          </w:p>
          <w:p w14:paraId="52FC92DA" w14:textId="0136597C" w:rsidR="00185D7C" w:rsidRPr="00536730" w:rsidRDefault="00185D7C" w:rsidP="00536730">
            <w:pPr>
              <w:rPr>
                <w:color w:val="000000" w:themeColor="text1"/>
                <w:sz w:val="22"/>
                <w:szCs w:val="22"/>
              </w:rPr>
            </w:pPr>
            <w:r w:rsidRPr="00536730">
              <w:rPr>
                <w:sz w:val="22"/>
                <w:szCs w:val="22"/>
              </w:rPr>
              <w:t>В каком порядке может быть возвращена физическому лицу сумма его вклада в случае отзыва лицензии у банка?</w:t>
            </w:r>
          </w:p>
        </w:tc>
      </w:tr>
      <w:tr w:rsidR="003D4C86" w:rsidRPr="00536730" w14:paraId="09717B88" w14:textId="77777777" w:rsidTr="003D4C86">
        <w:tc>
          <w:tcPr>
            <w:tcW w:w="2308" w:type="dxa"/>
            <w:vMerge/>
          </w:tcPr>
          <w:p w14:paraId="76D3D3B1" w14:textId="77777777" w:rsidR="000444EC" w:rsidRPr="00536730" w:rsidRDefault="000444EC" w:rsidP="00536730">
            <w:pPr>
              <w:rPr>
                <w:sz w:val="22"/>
                <w:szCs w:val="22"/>
              </w:rPr>
            </w:pPr>
          </w:p>
        </w:tc>
        <w:tc>
          <w:tcPr>
            <w:tcW w:w="2308" w:type="dxa"/>
          </w:tcPr>
          <w:p w14:paraId="376D2F14" w14:textId="1B401E30" w:rsidR="000444EC" w:rsidRPr="00536730" w:rsidRDefault="003A526E" w:rsidP="00536730">
            <w:pPr>
              <w:rPr>
                <w:sz w:val="22"/>
                <w:szCs w:val="22"/>
              </w:rPr>
            </w:pPr>
            <w:r w:rsidRPr="00536730">
              <w:rPr>
                <w:sz w:val="22"/>
                <w:szCs w:val="22"/>
              </w:rPr>
              <w:t>3. Ведет претензионно-исковую работу в организации.</w:t>
            </w:r>
          </w:p>
        </w:tc>
        <w:tc>
          <w:tcPr>
            <w:tcW w:w="2472" w:type="dxa"/>
          </w:tcPr>
          <w:p w14:paraId="55E11891" w14:textId="77777777" w:rsidR="000444EC" w:rsidRPr="00536730" w:rsidRDefault="003A526E" w:rsidP="00536730">
            <w:pPr>
              <w:rPr>
                <w:sz w:val="22"/>
                <w:szCs w:val="22"/>
              </w:rPr>
            </w:pPr>
            <w:r w:rsidRPr="00536730">
              <w:rPr>
                <w:sz w:val="22"/>
                <w:szCs w:val="22"/>
              </w:rPr>
              <w:t>Знать: права и обязанности участников банковских правоотношений, основания и порядок привлечения к юридической ответственности, способы разрешения споров (досудебные, судебные и альтернативные), правила делового этикета; правила поведения в судах.</w:t>
            </w:r>
          </w:p>
          <w:p w14:paraId="1F18FEBD" w14:textId="2457FDA6" w:rsidR="003A526E" w:rsidRPr="00536730" w:rsidRDefault="003A526E" w:rsidP="00536730">
            <w:pPr>
              <w:rPr>
                <w:sz w:val="22"/>
                <w:szCs w:val="22"/>
              </w:rPr>
            </w:pPr>
          </w:p>
          <w:p w14:paraId="5EAA9C79" w14:textId="5B05A018" w:rsidR="003A526E" w:rsidRPr="00536730" w:rsidRDefault="003A526E" w:rsidP="00536730">
            <w:pPr>
              <w:rPr>
                <w:sz w:val="22"/>
                <w:szCs w:val="22"/>
              </w:rPr>
            </w:pPr>
            <w:r w:rsidRPr="00536730">
              <w:rPr>
                <w:sz w:val="22"/>
                <w:szCs w:val="22"/>
              </w:rPr>
              <w:t>Уметь: формулировать свою правовую позицию в зависимости от процессуальной роли (истец, ответчик), разрабатывать стратегию судебной работы, составлять проекты претензий, исковых заявлений, жалоб, отзывов и возражений, консультировать клиентов, представлять их интересы в судах и других органах государственной власти.</w:t>
            </w:r>
          </w:p>
          <w:p w14:paraId="72B3DCD1" w14:textId="377859C7" w:rsidR="003A526E" w:rsidRPr="00536730" w:rsidRDefault="003A526E" w:rsidP="00536730">
            <w:pPr>
              <w:rPr>
                <w:sz w:val="22"/>
                <w:szCs w:val="22"/>
              </w:rPr>
            </w:pPr>
          </w:p>
        </w:tc>
        <w:tc>
          <w:tcPr>
            <w:tcW w:w="4111" w:type="dxa"/>
          </w:tcPr>
          <w:p w14:paraId="19E64EFF" w14:textId="77777777" w:rsidR="00E767CB" w:rsidRPr="00536730" w:rsidRDefault="00E767CB" w:rsidP="00536730">
            <w:pPr>
              <w:rPr>
                <w:sz w:val="22"/>
                <w:szCs w:val="22"/>
              </w:rPr>
            </w:pPr>
            <w:r w:rsidRPr="00536730">
              <w:rPr>
                <w:sz w:val="22"/>
                <w:szCs w:val="22"/>
              </w:rPr>
              <w:t xml:space="preserve">Задание 1. </w:t>
            </w:r>
          </w:p>
          <w:p w14:paraId="3020792A" w14:textId="77777777" w:rsidR="00E767CB" w:rsidRPr="00536730" w:rsidRDefault="00E767CB" w:rsidP="00536730">
            <w:pPr>
              <w:rPr>
                <w:sz w:val="22"/>
                <w:szCs w:val="22"/>
              </w:rPr>
            </w:pPr>
            <w:r w:rsidRPr="00536730">
              <w:rPr>
                <w:sz w:val="22"/>
                <w:szCs w:val="22"/>
              </w:rPr>
              <w:t xml:space="preserve">Гражданин планирует встать на налоговый учет в качестве самозанятого и применять специальный налоговый режим «Налог на профессиональный доход». </w:t>
            </w:r>
          </w:p>
          <w:p w14:paraId="68D51779" w14:textId="4AE1D76B" w:rsidR="00E767CB" w:rsidRPr="00536730" w:rsidRDefault="00E767CB" w:rsidP="00536730">
            <w:pPr>
              <w:rPr>
                <w:sz w:val="22"/>
                <w:szCs w:val="22"/>
              </w:rPr>
            </w:pPr>
            <w:r w:rsidRPr="00536730">
              <w:rPr>
                <w:sz w:val="22"/>
                <w:szCs w:val="22"/>
              </w:rPr>
              <w:t>Распространяются ли на самозанятого лимиты расчетов наличными согласно Указан</w:t>
            </w:r>
            <w:r w:rsidR="00560D17">
              <w:rPr>
                <w:sz w:val="22"/>
                <w:szCs w:val="22"/>
              </w:rPr>
              <w:t>ию Банка России от 09.12.2019 № </w:t>
            </w:r>
            <w:r w:rsidRPr="00536730">
              <w:rPr>
                <w:sz w:val="22"/>
                <w:szCs w:val="22"/>
              </w:rPr>
              <w:t>5348-У, если он не зарегистрирован в качестве индивидуального предпринимателя?</w:t>
            </w:r>
          </w:p>
          <w:p w14:paraId="51F26748" w14:textId="77777777" w:rsidR="00E767CB" w:rsidRPr="00536730" w:rsidRDefault="00E767CB" w:rsidP="00536730">
            <w:pPr>
              <w:rPr>
                <w:sz w:val="22"/>
                <w:szCs w:val="22"/>
              </w:rPr>
            </w:pPr>
            <w:r w:rsidRPr="00536730">
              <w:rPr>
                <w:sz w:val="22"/>
                <w:szCs w:val="22"/>
              </w:rPr>
              <w:t>Может ли индивидуальный предприниматель оплачивать самозанятому наличными денежными средствами за оказанные услуги по договору подряда, не соблюдая лимит 100 000 руб.?</w:t>
            </w:r>
          </w:p>
          <w:p w14:paraId="77322864" w14:textId="77777777" w:rsidR="000444EC" w:rsidRPr="00536730" w:rsidRDefault="000444EC" w:rsidP="00536730">
            <w:pPr>
              <w:rPr>
                <w:sz w:val="22"/>
                <w:szCs w:val="22"/>
              </w:rPr>
            </w:pPr>
          </w:p>
          <w:p w14:paraId="00D46427" w14:textId="4170F63F" w:rsidR="00E767CB" w:rsidRPr="00536730" w:rsidRDefault="00E767CB" w:rsidP="00536730">
            <w:pPr>
              <w:rPr>
                <w:sz w:val="22"/>
                <w:szCs w:val="22"/>
              </w:rPr>
            </w:pPr>
            <w:r w:rsidRPr="00536730">
              <w:rPr>
                <w:sz w:val="22"/>
                <w:szCs w:val="22"/>
              </w:rPr>
              <w:t xml:space="preserve">Задание 2. </w:t>
            </w:r>
          </w:p>
          <w:p w14:paraId="4D59B154" w14:textId="4EF35DB1" w:rsidR="00185D7C" w:rsidRPr="00536730" w:rsidRDefault="00185D7C" w:rsidP="00536730">
            <w:pPr>
              <w:widowControl/>
              <w:autoSpaceDE/>
              <w:autoSpaceDN/>
              <w:adjustRightInd/>
              <w:contextualSpacing/>
              <w:rPr>
                <w:sz w:val="22"/>
                <w:szCs w:val="22"/>
              </w:rPr>
            </w:pPr>
            <w:r w:rsidRPr="00536730">
              <w:rPr>
                <w:sz w:val="22"/>
                <w:szCs w:val="22"/>
              </w:rPr>
              <w:t xml:space="preserve">В каком случае допускается обращение взыскания на заложенное по договору об ипотеке жилое помещение в судебном порядке? </w:t>
            </w:r>
          </w:p>
          <w:p w14:paraId="04F4C7D9" w14:textId="77777777" w:rsidR="00185D7C" w:rsidRPr="00536730" w:rsidRDefault="00185D7C" w:rsidP="00536730">
            <w:pPr>
              <w:pStyle w:val="a6"/>
              <w:widowControl/>
              <w:numPr>
                <w:ilvl w:val="0"/>
                <w:numId w:val="36"/>
              </w:numPr>
              <w:autoSpaceDE/>
              <w:autoSpaceDN/>
              <w:adjustRightInd/>
              <w:ind w:left="0"/>
              <w:contextualSpacing/>
              <w:rPr>
                <w:sz w:val="22"/>
                <w:szCs w:val="22"/>
              </w:rPr>
            </w:pPr>
            <w:r w:rsidRPr="00536730">
              <w:rPr>
                <w:sz w:val="22"/>
                <w:szCs w:val="22"/>
              </w:rPr>
              <w:t>если допущенное должником нарушение обеспеченного залогом обязательства крайне незначительно;</w:t>
            </w:r>
          </w:p>
          <w:p w14:paraId="3DA38BA0" w14:textId="77777777" w:rsidR="00185D7C" w:rsidRPr="00536730" w:rsidRDefault="00185D7C" w:rsidP="00536730">
            <w:pPr>
              <w:pStyle w:val="a6"/>
              <w:widowControl/>
              <w:numPr>
                <w:ilvl w:val="0"/>
                <w:numId w:val="36"/>
              </w:numPr>
              <w:autoSpaceDE/>
              <w:autoSpaceDN/>
              <w:adjustRightInd/>
              <w:ind w:left="0"/>
              <w:contextualSpacing/>
              <w:rPr>
                <w:sz w:val="22"/>
                <w:szCs w:val="22"/>
              </w:rPr>
            </w:pPr>
            <w:r w:rsidRPr="00536730">
              <w:rPr>
                <w:sz w:val="22"/>
                <w:szCs w:val="22"/>
              </w:rPr>
              <w:t xml:space="preserve">если данное жилое помещение является для должника единственным жильем; </w:t>
            </w:r>
          </w:p>
          <w:p w14:paraId="46305104" w14:textId="77777777" w:rsidR="00185D7C" w:rsidRPr="00536730" w:rsidRDefault="00185D7C" w:rsidP="00536730">
            <w:pPr>
              <w:pStyle w:val="a6"/>
              <w:widowControl/>
              <w:numPr>
                <w:ilvl w:val="0"/>
                <w:numId w:val="36"/>
              </w:numPr>
              <w:ind w:left="0"/>
              <w:contextualSpacing/>
              <w:rPr>
                <w:sz w:val="22"/>
                <w:szCs w:val="22"/>
              </w:rPr>
            </w:pPr>
            <w:r w:rsidRPr="00536730">
              <w:rPr>
                <w:sz w:val="22"/>
                <w:szCs w:val="22"/>
              </w:rPr>
              <w:t>если размер требований залогодержателя явно несоразмерен стоимости заложенного имущества;</w:t>
            </w:r>
          </w:p>
          <w:p w14:paraId="792B33DC" w14:textId="1E7823D3" w:rsidR="00185D7C" w:rsidRPr="00536730" w:rsidRDefault="00185D7C" w:rsidP="00536730">
            <w:pPr>
              <w:pStyle w:val="a6"/>
              <w:widowControl/>
              <w:numPr>
                <w:ilvl w:val="0"/>
                <w:numId w:val="36"/>
              </w:numPr>
              <w:autoSpaceDE/>
              <w:autoSpaceDN/>
              <w:adjustRightInd/>
              <w:ind w:left="0"/>
              <w:contextualSpacing/>
              <w:rPr>
                <w:sz w:val="22"/>
                <w:szCs w:val="22"/>
              </w:rPr>
            </w:pPr>
            <w:r w:rsidRPr="00536730">
              <w:rPr>
                <w:sz w:val="22"/>
                <w:szCs w:val="22"/>
              </w:rPr>
              <w:t xml:space="preserve">в любом из вышеперечисленных случаев. </w:t>
            </w:r>
          </w:p>
        </w:tc>
      </w:tr>
    </w:tbl>
    <w:p w14:paraId="1E11E84A" w14:textId="77777777" w:rsidR="00D22AC3" w:rsidRDefault="00D22AC3" w:rsidP="008C5BD9">
      <w:pPr>
        <w:spacing w:line="276" w:lineRule="auto"/>
        <w:ind w:firstLine="709"/>
        <w:jc w:val="center"/>
        <w:rPr>
          <w:b/>
          <w:sz w:val="28"/>
          <w:szCs w:val="28"/>
        </w:rPr>
      </w:pPr>
    </w:p>
    <w:p w14:paraId="36F41859" w14:textId="7ED720CA" w:rsidR="008B35FF" w:rsidRPr="008C5BD9" w:rsidRDefault="007348A2" w:rsidP="008C5BD9">
      <w:pPr>
        <w:spacing w:line="276" w:lineRule="auto"/>
        <w:ind w:firstLine="709"/>
        <w:jc w:val="center"/>
        <w:rPr>
          <w:b/>
          <w:sz w:val="28"/>
          <w:szCs w:val="28"/>
        </w:rPr>
      </w:pPr>
      <w:r w:rsidRPr="008C5BD9">
        <w:rPr>
          <w:b/>
          <w:sz w:val="28"/>
          <w:szCs w:val="28"/>
        </w:rPr>
        <w:lastRenderedPageBreak/>
        <w:t>Примерный п</w:t>
      </w:r>
      <w:r w:rsidR="008B35FF" w:rsidRPr="008C5BD9">
        <w:rPr>
          <w:b/>
          <w:sz w:val="28"/>
          <w:szCs w:val="28"/>
        </w:rPr>
        <w:t>еречень вопросов для подготовки к экзамену</w:t>
      </w:r>
    </w:p>
    <w:p w14:paraId="45B1C32A"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Предмет и метод банковского права.</w:t>
      </w:r>
    </w:p>
    <w:p w14:paraId="4F990743"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Источники банковского права: общая характеристика.</w:t>
      </w:r>
    </w:p>
    <w:p w14:paraId="3CB8697C"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Понятие и признаки банковской деятельности.</w:t>
      </w:r>
    </w:p>
    <w:p w14:paraId="09B39337"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 xml:space="preserve">Банковская система Российской Федерации и иные субъекты банковского рынка. </w:t>
      </w:r>
    </w:p>
    <w:p w14:paraId="49235E4D"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Правовой статус Банка России как мегарегулятора финансового рынка.</w:t>
      </w:r>
    </w:p>
    <w:p w14:paraId="6CE58816"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Нормотворческая функция Банка России.</w:t>
      </w:r>
    </w:p>
    <w:p w14:paraId="3CA2A536"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Особенности конституционно-правового статуса Банка России.</w:t>
      </w:r>
    </w:p>
    <w:p w14:paraId="46A8CDC7"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Организационная структура Банка России.</w:t>
      </w:r>
    </w:p>
    <w:p w14:paraId="54EB17DE"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 xml:space="preserve">Цели деятельности и функции Банка России. </w:t>
      </w:r>
    </w:p>
    <w:p w14:paraId="59FF91EA"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Понятие и виды кредитных организаций.</w:t>
      </w:r>
    </w:p>
    <w:p w14:paraId="3C8D97EC"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Особенности регистрации и ликвидации кредитных организаций.</w:t>
      </w:r>
    </w:p>
    <w:p w14:paraId="1F0A1160"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Особенности и виды реорганизации кредитных организаций.</w:t>
      </w:r>
    </w:p>
    <w:p w14:paraId="60496524"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Правовой статус банка как вида кредитной организации.</w:t>
      </w:r>
    </w:p>
    <w:p w14:paraId="7ABA0B0A"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Банковские группы и банковские холдинги.</w:t>
      </w:r>
    </w:p>
    <w:p w14:paraId="4E466D3A"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Лицензирование банковской деятельности.</w:t>
      </w:r>
    </w:p>
    <w:p w14:paraId="7ED927CD"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Лицензионные требований, предъявляемые к кредитным организациям, их учредителям и исполнительным органам.</w:t>
      </w:r>
    </w:p>
    <w:p w14:paraId="6BD8EC97"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Виды лицензий на осуществление банковской деятельности в Российской Федерации.</w:t>
      </w:r>
    </w:p>
    <w:p w14:paraId="7BF94647"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Банки с универсальной лицензией и банки с базовой лицензией: отличия и правовой статус.</w:t>
      </w:r>
    </w:p>
    <w:p w14:paraId="250A0183"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Виды небанковских кредитных организаций и объем их банковских операций и сделок.</w:t>
      </w:r>
    </w:p>
    <w:p w14:paraId="0BE8D1D7"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 xml:space="preserve">Банковские операции и банковские сделки: соотношение понятий и виды. </w:t>
      </w:r>
    </w:p>
    <w:p w14:paraId="7DC6D103"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Порядок открытия и ведения банковских счетов физических и юридических лиц.</w:t>
      </w:r>
    </w:p>
    <w:p w14:paraId="4F4D4ADD"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Цивилистическая характеристика договора банковского счета.</w:t>
      </w:r>
    </w:p>
    <w:p w14:paraId="633DD3FA"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 xml:space="preserve">Правовой режим банковской тайны. </w:t>
      </w:r>
    </w:p>
    <w:p w14:paraId="55FA19E7"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 xml:space="preserve">Понятие и виды банковских вкладов. </w:t>
      </w:r>
    </w:p>
    <w:p w14:paraId="76C084F6"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Договор банковского вклада: гражданско-правовая характеристика.</w:t>
      </w:r>
    </w:p>
    <w:p w14:paraId="52B9CD99"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 xml:space="preserve">Правовое регулирование системы страхования вкладов в банках Российской Федерации. Виды страховых случаев по страхованию вкладов. </w:t>
      </w:r>
    </w:p>
    <w:p w14:paraId="3D1146B7"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Виды кредитования и их правовое регулирование.</w:t>
      </w:r>
    </w:p>
    <w:p w14:paraId="5AD2B60B" w14:textId="77777777" w:rsidR="008B35FF" w:rsidRPr="008C5BD9" w:rsidRDefault="008B35FF" w:rsidP="008C5BD9">
      <w:pPr>
        <w:pStyle w:val="a6"/>
        <w:widowControl/>
        <w:numPr>
          <w:ilvl w:val="0"/>
          <w:numId w:val="3"/>
        </w:numPr>
        <w:autoSpaceDE/>
        <w:autoSpaceDN/>
        <w:adjustRightInd/>
        <w:spacing w:line="276" w:lineRule="auto"/>
        <w:contextualSpacing/>
        <w:rPr>
          <w:sz w:val="28"/>
          <w:szCs w:val="28"/>
        </w:rPr>
      </w:pPr>
      <w:r w:rsidRPr="008C5BD9">
        <w:rPr>
          <w:sz w:val="28"/>
          <w:szCs w:val="28"/>
        </w:rPr>
        <w:t xml:space="preserve">Понятие и принципы банковского кредитования. </w:t>
      </w:r>
    </w:p>
    <w:p w14:paraId="609E9C7C" w14:textId="77777777" w:rsidR="008B35FF" w:rsidRPr="008C5BD9" w:rsidRDefault="008B35FF" w:rsidP="008C5BD9">
      <w:pPr>
        <w:pStyle w:val="a6"/>
        <w:widowControl/>
        <w:numPr>
          <w:ilvl w:val="0"/>
          <w:numId w:val="3"/>
        </w:numPr>
        <w:autoSpaceDE/>
        <w:autoSpaceDN/>
        <w:adjustRightInd/>
        <w:spacing w:line="276" w:lineRule="auto"/>
        <w:contextualSpacing/>
        <w:rPr>
          <w:sz w:val="28"/>
          <w:szCs w:val="28"/>
        </w:rPr>
      </w:pPr>
      <w:r w:rsidRPr="008C5BD9">
        <w:rPr>
          <w:sz w:val="28"/>
          <w:szCs w:val="28"/>
        </w:rPr>
        <w:t xml:space="preserve">Основные характеристики, форма и существенные условия кредитного договора. </w:t>
      </w:r>
    </w:p>
    <w:p w14:paraId="3FE62EBE"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lastRenderedPageBreak/>
        <w:t>Понятие и особенности правового регулирования потребительского кредитования.</w:t>
      </w:r>
    </w:p>
    <w:p w14:paraId="7C9C05DD"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Понятие и особенности правового регулирования ипотечного кредитования.</w:t>
      </w:r>
    </w:p>
    <w:p w14:paraId="0899DD22"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Особенности правового регулирования синдицированного кредитования.</w:t>
      </w:r>
    </w:p>
    <w:p w14:paraId="11C51FEB"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 xml:space="preserve">Способы обеспечения исполнения обязательств по кредитному договору. </w:t>
      </w:r>
    </w:p>
    <w:p w14:paraId="5266478C"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Залог как способ обеспечения исполнения обязательств по кредитному договору.</w:t>
      </w:r>
    </w:p>
    <w:p w14:paraId="38D3A325"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Поручительство как способ обеспечения исполнения обязательств по кредитному договору.</w:t>
      </w:r>
    </w:p>
    <w:p w14:paraId="2A26A1C0"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Правовое регулирование микрофинансовой деятельности.</w:t>
      </w:r>
    </w:p>
    <w:p w14:paraId="27181E64"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Особенности правового регулирования деятельности по взысканию просроченной задолженности.</w:t>
      </w:r>
    </w:p>
    <w:p w14:paraId="63529B6C"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Кредитные истории и правовой статус бюро кредитных историй.</w:t>
      </w:r>
    </w:p>
    <w:p w14:paraId="732167CE" w14:textId="77777777" w:rsidR="008B35FF" w:rsidRPr="008C5BD9" w:rsidRDefault="008B35FF" w:rsidP="008C5BD9">
      <w:pPr>
        <w:pStyle w:val="a6"/>
        <w:widowControl/>
        <w:numPr>
          <w:ilvl w:val="0"/>
          <w:numId w:val="3"/>
        </w:numPr>
        <w:autoSpaceDE/>
        <w:autoSpaceDN/>
        <w:adjustRightInd/>
        <w:spacing w:line="276" w:lineRule="auto"/>
        <w:contextualSpacing/>
        <w:rPr>
          <w:sz w:val="28"/>
          <w:szCs w:val="28"/>
        </w:rPr>
      </w:pPr>
      <w:r w:rsidRPr="008C5BD9">
        <w:rPr>
          <w:sz w:val="28"/>
          <w:szCs w:val="28"/>
        </w:rPr>
        <w:t xml:space="preserve">Понятие и формы безналичных расчетов. </w:t>
      </w:r>
    </w:p>
    <w:p w14:paraId="6398476A" w14:textId="77777777" w:rsidR="008B35FF" w:rsidRPr="008C5BD9" w:rsidRDefault="008B35FF" w:rsidP="008C5BD9">
      <w:pPr>
        <w:pStyle w:val="a6"/>
        <w:widowControl/>
        <w:numPr>
          <w:ilvl w:val="0"/>
          <w:numId w:val="3"/>
        </w:numPr>
        <w:autoSpaceDE/>
        <w:autoSpaceDN/>
        <w:adjustRightInd/>
        <w:spacing w:line="276" w:lineRule="auto"/>
        <w:contextualSpacing/>
        <w:rPr>
          <w:sz w:val="28"/>
          <w:szCs w:val="28"/>
        </w:rPr>
      </w:pPr>
      <w:r w:rsidRPr="008C5BD9">
        <w:rPr>
          <w:sz w:val="28"/>
          <w:szCs w:val="28"/>
        </w:rPr>
        <w:t>Виды банковских карт и организация расчетов банковскими картами.</w:t>
      </w:r>
    </w:p>
    <w:p w14:paraId="63F897D4"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Национальная система платежных карт и ее правовой статус.</w:t>
      </w:r>
    </w:p>
    <w:p w14:paraId="52E5968D"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Банк России как орган валютного регулирования и орган валютного контроля.</w:t>
      </w:r>
    </w:p>
    <w:p w14:paraId="4CCD86B3" w14:textId="77777777" w:rsidR="008B35FF" w:rsidRPr="008C5BD9" w:rsidRDefault="008B35FF" w:rsidP="008C5BD9">
      <w:pPr>
        <w:pStyle w:val="a6"/>
        <w:widowControl/>
        <w:numPr>
          <w:ilvl w:val="0"/>
          <w:numId w:val="3"/>
        </w:numPr>
        <w:spacing w:line="276" w:lineRule="auto"/>
        <w:contextualSpacing/>
        <w:jc w:val="both"/>
        <w:rPr>
          <w:color w:val="000000" w:themeColor="text1"/>
          <w:sz w:val="28"/>
          <w:szCs w:val="28"/>
        </w:rPr>
      </w:pPr>
      <w:r w:rsidRPr="008C5BD9">
        <w:rPr>
          <w:color w:val="000000" w:themeColor="text1"/>
          <w:sz w:val="28"/>
          <w:szCs w:val="28"/>
        </w:rPr>
        <w:t xml:space="preserve">Валютные операции </w:t>
      </w:r>
      <w:r w:rsidRPr="008C5BD9">
        <w:rPr>
          <w:sz w:val="28"/>
          <w:szCs w:val="28"/>
        </w:rPr>
        <w:t>кредитных организаций</w:t>
      </w:r>
      <w:r w:rsidRPr="008C5BD9">
        <w:rPr>
          <w:color w:val="000000" w:themeColor="text1"/>
          <w:sz w:val="28"/>
          <w:szCs w:val="28"/>
        </w:rPr>
        <w:t xml:space="preserve"> и их правовое регулирование. </w:t>
      </w:r>
    </w:p>
    <w:p w14:paraId="03B554F3"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Функции и ответственность уполномоченных банков как агентов валютного контроля.</w:t>
      </w:r>
    </w:p>
    <w:p w14:paraId="5E88B289"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Инвестиционная деятельность кредитных организаций.</w:t>
      </w:r>
    </w:p>
    <w:p w14:paraId="3D361DD1"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Банковское регулирование и банковский надзор в Российской Федерации.</w:t>
      </w:r>
    </w:p>
    <w:p w14:paraId="6022B1EA"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Правовые и организационные основы пруденциального надзора Банка России за кредитными организациями.</w:t>
      </w:r>
    </w:p>
    <w:p w14:paraId="2E1059CA"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Виды моделей банковского надзора в Российской Федерации.</w:t>
      </w:r>
    </w:p>
    <w:p w14:paraId="445176EB" w14:textId="77777777" w:rsidR="008B35FF" w:rsidRPr="008C5BD9" w:rsidRDefault="008B35FF" w:rsidP="008C5BD9">
      <w:pPr>
        <w:widowControl/>
        <w:numPr>
          <w:ilvl w:val="0"/>
          <w:numId w:val="3"/>
        </w:numPr>
        <w:autoSpaceDE/>
        <w:autoSpaceDN/>
        <w:adjustRightInd/>
        <w:spacing w:line="276" w:lineRule="auto"/>
        <w:contextualSpacing/>
        <w:rPr>
          <w:color w:val="000000" w:themeColor="text1"/>
          <w:sz w:val="28"/>
          <w:szCs w:val="28"/>
        </w:rPr>
      </w:pPr>
      <w:r w:rsidRPr="008C5BD9">
        <w:rPr>
          <w:sz w:val="28"/>
          <w:szCs w:val="28"/>
        </w:rPr>
        <w:t>Правовое регулирование деятельности кредитных организаций в сфере противодействия легализации доходов, полученных преступным путем, и финансированию терроризма.</w:t>
      </w:r>
    </w:p>
    <w:p w14:paraId="044BFBBA"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Дистанционное банковское обслуживание: формы внедрения и проблемы правового регулирования.</w:t>
      </w:r>
    </w:p>
    <w:p w14:paraId="7204C6B0"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Понятие и правовые основы функционирования финансовых маркетплейсов.</w:t>
      </w:r>
    </w:p>
    <w:p w14:paraId="3C475003"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Правовые основы защиты прав потребителей на рынке банковских услуг.</w:t>
      </w:r>
    </w:p>
    <w:p w14:paraId="16D56985" w14:textId="77777777" w:rsidR="008B35FF" w:rsidRPr="008C5BD9"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Банкротство кредитных организаций: порядок признания и меры по предупреждению банкротства кредитных организаций.</w:t>
      </w:r>
    </w:p>
    <w:p w14:paraId="143DD269" w14:textId="77777777" w:rsidR="008B35FF" w:rsidRPr="008C5BD9" w:rsidRDefault="008B35FF" w:rsidP="008C5BD9">
      <w:pPr>
        <w:pStyle w:val="a6"/>
        <w:widowControl/>
        <w:numPr>
          <w:ilvl w:val="0"/>
          <w:numId w:val="3"/>
        </w:numPr>
        <w:autoSpaceDE/>
        <w:autoSpaceDN/>
        <w:adjustRightInd/>
        <w:spacing w:line="276" w:lineRule="auto"/>
        <w:contextualSpacing/>
        <w:rPr>
          <w:sz w:val="28"/>
          <w:szCs w:val="28"/>
        </w:rPr>
      </w:pPr>
      <w:r w:rsidRPr="008C5BD9">
        <w:rPr>
          <w:sz w:val="28"/>
          <w:szCs w:val="28"/>
        </w:rPr>
        <w:t xml:space="preserve">Отзыв лицензий у кредитных организаций: основания, порядок и последствия. </w:t>
      </w:r>
    </w:p>
    <w:p w14:paraId="22BDB760" w14:textId="0ED0938C" w:rsidR="008B35FF" w:rsidRDefault="008B35FF" w:rsidP="008C5BD9">
      <w:pPr>
        <w:pStyle w:val="a6"/>
        <w:widowControl/>
        <w:numPr>
          <w:ilvl w:val="0"/>
          <w:numId w:val="3"/>
        </w:numPr>
        <w:autoSpaceDE/>
        <w:autoSpaceDN/>
        <w:adjustRightInd/>
        <w:spacing w:line="276" w:lineRule="auto"/>
        <w:contextualSpacing/>
        <w:jc w:val="both"/>
        <w:rPr>
          <w:sz w:val="28"/>
          <w:szCs w:val="28"/>
        </w:rPr>
      </w:pPr>
      <w:r w:rsidRPr="008C5BD9">
        <w:rPr>
          <w:sz w:val="28"/>
          <w:szCs w:val="28"/>
        </w:rPr>
        <w:t>Ответственность за нарушение законодательства о банках и банковской деятельности.</w:t>
      </w:r>
    </w:p>
    <w:p w14:paraId="5827C73C" w14:textId="77777777" w:rsidR="003D4C86" w:rsidRDefault="003D4C86" w:rsidP="003D4C86">
      <w:pPr>
        <w:pStyle w:val="a6"/>
        <w:widowControl/>
        <w:autoSpaceDE/>
        <w:autoSpaceDN/>
        <w:adjustRightInd/>
        <w:spacing w:line="276" w:lineRule="auto"/>
        <w:ind w:left="720"/>
        <w:contextualSpacing/>
        <w:jc w:val="both"/>
        <w:rPr>
          <w:sz w:val="28"/>
          <w:szCs w:val="28"/>
        </w:rPr>
      </w:pPr>
    </w:p>
    <w:p w14:paraId="64273697" w14:textId="77777777" w:rsidR="003D4C86" w:rsidRDefault="003D4C86" w:rsidP="003D4C86">
      <w:pPr>
        <w:pStyle w:val="a6"/>
        <w:widowControl/>
        <w:autoSpaceDE/>
        <w:autoSpaceDN/>
        <w:adjustRightInd/>
        <w:spacing w:line="276" w:lineRule="auto"/>
        <w:ind w:left="720"/>
        <w:contextualSpacing/>
        <w:jc w:val="both"/>
        <w:rPr>
          <w:sz w:val="28"/>
          <w:szCs w:val="28"/>
        </w:rPr>
      </w:pPr>
    </w:p>
    <w:p w14:paraId="72B91D93" w14:textId="2CCC0358" w:rsidR="003D4C86" w:rsidRPr="00560D17" w:rsidRDefault="00560D17" w:rsidP="00560D17">
      <w:pPr>
        <w:pStyle w:val="a6"/>
        <w:widowControl/>
        <w:autoSpaceDE/>
        <w:autoSpaceDN/>
        <w:adjustRightInd/>
        <w:spacing w:line="276" w:lineRule="auto"/>
        <w:ind w:left="0" w:firstLine="720"/>
        <w:contextualSpacing/>
        <w:rPr>
          <w:b/>
          <w:color w:val="000000" w:themeColor="text1"/>
          <w:sz w:val="28"/>
          <w:szCs w:val="28"/>
        </w:rPr>
      </w:pPr>
      <w:r w:rsidRPr="00560D17">
        <w:rPr>
          <w:b/>
          <w:color w:val="000000" w:themeColor="text1"/>
          <w:sz w:val="28"/>
          <w:szCs w:val="28"/>
        </w:rPr>
        <w:lastRenderedPageBreak/>
        <w:t>Пример экзаменационного билета</w:t>
      </w:r>
    </w:p>
    <w:p w14:paraId="14919403" w14:textId="74523130" w:rsidR="008B35FF" w:rsidRDefault="008B35FF" w:rsidP="008C5BD9">
      <w:pPr>
        <w:spacing w:line="276" w:lineRule="auto"/>
        <w:ind w:firstLine="709"/>
        <w:jc w:val="both"/>
        <w:rPr>
          <w:sz w:val="28"/>
          <w:szCs w:val="28"/>
        </w:rPr>
      </w:pPr>
    </w:p>
    <w:p w14:paraId="375AEB61" w14:textId="77777777" w:rsidR="00560D17" w:rsidRPr="003B2220" w:rsidRDefault="00560D17" w:rsidP="00560D17">
      <w:pPr>
        <w:spacing w:line="276" w:lineRule="auto"/>
        <w:jc w:val="center"/>
        <w:rPr>
          <w:b/>
          <w:sz w:val="24"/>
          <w:szCs w:val="24"/>
        </w:rPr>
      </w:pPr>
      <w:r w:rsidRPr="003B2220">
        <w:rPr>
          <w:b/>
          <w:sz w:val="24"/>
          <w:szCs w:val="24"/>
        </w:rPr>
        <w:t>Федеральное государственное образовательное учреждение</w:t>
      </w:r>
    </w:p>
    <w:p w14:paraId="3604C0F4" w14:textId="77777777" w:rsidR="00560D17" w:rsidRPr="003B2220" w:rsidRDefault="00560D17" w:rsidP="00560D17">
      <w:pPr>
        <w:spacing w:line="276" w:lineRule="auto"/>
        <w:jc w:val="center"/>
        <w:rPr>
          <w:b/>
          <w:sz w:val="24"/>
          <w:szCs w:val="24"/>
        </w:rPr>
      </w:pPr>
      <w:r w:rsidRPr="003B2220">
        <w:rPr>
          <w:b/>
          <w:sz w:val="24"/>
          <w:szCs w:val="24"/>
        </w:rPr>
        <w:t>высшего образования</w:t>
      </w:r>
    </w:p>
    <w:p w14:paraId="6F6B2CE0" w14:textId="77777777" w:rsidR="00560D17" w:rsidRPr="003B2220" w:rsidRDefault="00560D17" w:rsidP="00560D17">
      <w:pPr>
        <w:spacing w:line="276" w:lineRule="auto"/>
        <w:jc w:val="center"/>
        <w:rPr>
          <w:b/>
          <w:sz w:val="24"/>
          <w:szCs w:val="24"/>
        </w:rPr>
      </w:pPr>
    </w:p>
    <w:p w14:paraId="7DA57E37" w14:textId="77777777" w:rsidR="00560D17" w:rsidRPr="003B2220" w:rsidRDefault="00560D17" w:rsidP="00560D17">
      <w:pPr>
        <w:spacing w:line="276" w:lineRule="auto"/>
        <w:jc w:val="center"/>
        <w:rPr>
          <w:b/>
          <w:sz w:val="24"/>
          <w:szCs w:val="24"/>
        </w:rPr>
      </w:pPr>
      <w:r w:rsidRPr="003B2220">
        <w:rPr>
          <w:b/>
          <w:sz w:val="24"/>
          <w:szCs w:val="24"/>
        </w:rPr>
        <w:t>«ФИНАНСОВЫЙ УНИВЕРСИТЕТ ПРИ ПРАВИТЕЛЬСТВЕ</w:t>
      </w:r>
    </w:p>
    <w:p w14:paraId="50E7F319" w14:textId="77777777" w:rsidR="00560D17" w:rsidRPr="003B2220" w:rsidRDefault="00560D17" w:rsidP="00560D17">
      <w:pPr>
        <w:spacing w:line="276" w:lineRule="auto"/>
        <w:jc w:val="center"/>
        <w:rPr>
          <w:b/>
          <w:sz w:val="24"/>
          <w:szCs w:val="24"/>
        </w:rPr>
      </w:pPr>
      <w:r w:rsidRPr="003B2220">
        <w:rPr>
          <w:b/>
          <w:sz w:val="24"/>
          <w:szCs w:val="24"/>
        </w:rPr>
        <w:t>РОССИЙСКОЙ ФЕДЕРАЦИИ»</w:t>
      </w:r>
    </w:p>
    <w:p w14:paraId="6D65EE4E" w14:textId="77777777" w:rsidR="00560D17" w:rsidRPr="003B2220" w:rsidRDefault="00560D17" w:rsidP="00560D17">
      <w:pPr>
        <w:spacing w:line="276" w:lineRule="auto"/>
        <w:jc w:val="center"/>
        <w:rPr>
          <w:b/>
          <w:sz w:val="24"/>
          <w:szCs w:val="24"/>
        </w:rPr>
      </w:pPr>
      <w:r w:rsidRPr="003B2220">
        <w:rPr>
          <w:b/>
          <w:sz w:val="24"/>
          <w:szCs w:val="24"/>
        </w:rPr>
        <w:t xml:space="preserve">(Финансовый университет) </w:t>
      </w:r>
    </w:p>
    <w:p w14:paraId="7A741993" w14:textId="77777777" w:rsidR="00560D17" w:rsidRPr="003B2220" w:rsidRDefault="00560D17" w:rsidP="00560D17">
      <w:pPr>
        <w:spacing w:line="276" w:lineRule="auto"/>
        <w:rPr>
          <w:b/>
          <w:sz w:val="24"/>
          <w:szCs w:val="24"/>
        </w:rPr>
      </w:pPr>
    </w:p>
    <w:p w14:paraId="53060454" w14:textId="77777777" w:rsidR="00560D17" w:rsidRPr="003B2220" w:rsidRDefault="00560D17" w:rsidP="00560D17">
      <w:pPr>
        <w:spacing w:line="276" w:lineRule="auto"/>
        <w:rPr>
          <w:sz w:val="24"/>
          <w:szCs w:val="24"/>
        </w:rPr>
      </w:pPr>
      <w:r w:rsidRPr="003B2220">
        <w:rPr>
          <w:sz w:val="24"/>
          <w:szCs w:val="24"/>
        </w:rPr>
        <w:t>Департамент правового регулирования экономической деятельности</w:t>
      </w:r>
    </w:p>
    <w:p w14:paraId="28E0E1F5" w14:textId="77777777" w:rsidR="00560D17" w:rsidRPr="003B2220" w:rsidRDefault="00560D17" w:rsidP="00560D17">
      <w:pPr>
        <w:spacing w:line="276" w:lineRule="auto"/>
        <w:rPr>
          <w:sz w:val="24"/>
          <w:szCs w:val="24"/>
        </w:rPr>
      </w:pPr>
      <w:r w:rsidRPr="003B2220">
        <w:rPr>
          <w:sz w:val="24"/>
          <w:szCs w:val="24"/>
        </w:rPr>
        <w:t xml:space="preserve">Дисциплина: Банковское право </w:t>
      </w:r>
    </w:p>
    <w:p w14:paraId="56494CDE" w14:textId="77777777" w:rsidR="00560D17" w:rsidRPr="003B2220" w:rsidRDefault="00560D17" w:rsidP="00560D17">
      <w:pPr>
        <w:spacing w:line="276" w:lineRule="auto"/>
        <w:rPr>
          <w:sz w:val="24"/>
          <w:szCs w:val="24"/>
        </w:rPr>
      </w:pPr>
      <w:r w:rsidRPr="003B2220">
        <w:rPr>
          <w:sz w:val="24"/>
          <w:szCs w:val="24"/>
        </w:rPr>
        <w:t>Факультет: юридический</w:t>
      </w:r>
    </w:p>
    <w:p w14:paraId="5516CAD2" w14:textId="77777777" w:rsidR="00560D17" w:rsidRPr="003B2220" w:rsidRDefault="00560D17" w:rsidP="00560D17">
      <w:pPr>
        <w:spacing w:line="276" w:lineRule="auto"/>
        <w:rPr>
          <w:sz w:val="24"/>
          <w:szCs w:val="24"/>
        </w:rPr>
      </w:pPr>
      <w:r w:rsidRPr="003B2220">
        <w:rPr>
          <w:sz w:val="24"/>
          <w:szCs w:val="24"/>
        </w:rPr>
        <w:t>Форма обучения: очная</w:t>
      </w:r>
    </w:p>
    <w:p w14:paraId="666FC2E3" w14:textId="77777777" w:rsidR="00560D17" w:rsidRPr="003B2220" w:rsidRDefault="00560D17" w:rsidP="00560D17">
      <w:pPr>
        <w:spacing w:line="276" w:lineRule="auto"/>
        <w:rPr>
          <w:sz w:val="24"/>
          <w:szCs w:val="24"/>
        </w:rPr>
      </w:pPr>
      <w:r w:rsidRPr="003B2220">
        <w:rPr>
          <w:sz w:val="24"/>
          <w:szCs w:val="24"/>
        </w:rPr>
        <w:t>Семестр 7</w:t>
      </w:r>
    </w:p>
    <w:p w14:paraId="68946E2E" w14:textId="77777777" w:rsidR="00560D17" w:rsidRPr="003B2220" w:rsidRDefault="00560D17" w:rsidP="00560D17">
      <w:pPr>
        <w:spacing w:line="276" w:lineRule="auto"/>
        <w:rPr>
          <w:sz w:val="24"/>
          <w:szCs w:val="24"/>
        </w:rPr>
      </w:pPr>
      <w:r w:rsidRPr="003B2220">
        <w:rPr>
          <w:sz w:val="24"/>
          <w:szCs w:val="24"/>
        </w:rPr>
        <w:t xml:space="preserve">Направление: 40.03.01 «Юриспруденция» </w:t>
      </w:r>
    </w:p>
    <w:p w14:paraId="2153D43F" w14:textId="5DF8404E" w:rsidR="00560D17" w:rsidRPr="003B2220" w:rsidRDefault="00560D17" w:rsidP="00560D17">
      <w:pPr>
        <w:spacing w:line="276" w:lineRule="auto"/>
        <w:rPr>
          <w:sz w:val="24"/>
          <w:szCs w:val="24"/>
        </w:rPr>
      </w:pPr>
      <w:r w:rsidRPr="003B2220">
        <w:rPr>
          <w:sz w:val="24"/>
          <w:szCs w:val="24"/>
        </w:rPr>
        <w:t xml:space="preserve">Профиль: </w:t>
      </w:r>
      <w:r w:rsidR="00735700" w:rsidRPr="003B2220">
        <w:rPr>
          <w:sz w:val="24"/>
          <w:szCs w:val="24"/>
        </w:rPr>
        <w:t>Экономическое</w:t>
      </w:r>
      <w:r w:rsidRPr="003B2220">
        <w:rPr>
          <w:sz w:val="24"/>
          <w:szCs w:val="24"/>
        </w:rPr>
        <w:t xml:space="preserve"> право.</w:t>
      </w:r>
    </w:p>
    <w:p w14:paraId="28024031" w14:textId="77777777" w:rsidR="00560D17" w:rsidRPr="003B2220" w:rsidRDefault="00560D17" w:rsidP="00560D17">
      <w:pPr>
        <w:spacing w:line="276" w:lineRule="auto"/>
        <w:jc w:val="center"/>
        <w:rPr>
          <w:sz w:val="24"/>
          <w:szCs w:val="24"/>
        </w:rPr>
      </w:pPr>
    </w:p>
    <w:p w14:paraId="79656054" w14:textId="77777777" w:rsidR="00560D17" w:rsidRPr="003B2220" w:rsidRDefault="00560D17" w:rsidP="00560D17">
      <w:pPr>
        <w:spacing w:line="276" w:lineRule="auto"/>
        <w:rPr>
          <w:b/>
          <w:sz w:val="24"/>
          <w:szCs w:val="24"/>
        </w:rPr>
      </w:pPr>
    </w:p>
    <w:p w14:paraId="412D7020" w14:textId="67DD5209" w:rsidR="00560D17" w:rsidRPr="003B2220" w:rsidRDefault="00560D17" w:rsidP="00560D17">
      <w:pPr>
        <w:spacing w:line="276" w:lineRule="auto"/>
        <w:jc w:val="center"/>
        <w:rPr>
          <w:b/>
          <w:sz w:val="24"/>
          <w:szCs w:val="24"/>
        </w:rPr>
      </w:pPr>
      <w:r w:rsidRPr="003B2220">
        <w:rPr>
          <w:b/>
          <w:sz w:val="24"/>
          <w:szCs w:val="24"/>
        </w:rPr>
        <w:t xml:space="preserve">ЭКЗАМЕНАЦИОННЫЙ БИЛЕТ № </w:t>
      </w:r>
      <w:r w:rsidR="00735700" w:rsidRPr="003B2220">
        <w:rPr>
          <w:b/>
          <w:sz w:val="24"/>
          <w:szCs w:val="24"/>
        </w:rPr>
        <w:t>__</w:t>
      </w:r>
    </w:p>
    <w:p w14:paraId="07334DFA" w14:textId="77777777" w:rsidR="00560D17" w:rsidRPr="003B2220" w:rsidRDefault="00560D17" w:rsidP="00560D17">
      <w:pPr>
        <w:spacing w:line="276" w:lineRule="auto"/>
        <w:jc w:val="center"/>
        <w:rPr>
          <w:b/>
          <w:sz w:val="24"/>
          <w:szCs w:val="24"/>
        </w:rPr>
      </w:pPr>
    </w:p>
    <w:p w14:paraId="564314D5" w14:textId="77777777" w:rsidR="00560D17" w:rsidRPr="003B2220" w:rsidRDefault="00560D17" w:rsidP="00560D17">
      <w:pPr>
        <w:pStyle w:val="a6"/>
        <w:widowControl/>
        <w:numPr>
          <w:ilvl w:val="0"/>
          <w:numId w:val="38"/>
        </w:numPr>
        <w:autoSpaceDE/>
        <w:autoSpaceDN/>
        <w:adjustRightInd/>
        <w:spacing w:line="276" w:lineRule="auto"/>
        <w:contextualSpacing/>
        <w:jc w:val="both"/>
        <w:rPr>
          <w:sz w:val="24"/>
          <w:szCs w:val="24"/>
        </w:rPr>
      </w:pPr>
      <w:r w:rsidRPr="003B2220">
        <w:rPr>
          <w:b/>
          <w:sz w:val="24"/>
          <w:szCs w:val="24"/>
        </w:rPr>
        <w:t xml:space="preserve">Вопрос. </w:t>
      </w:r>
      <w:r w:rsidRPr="003B2220">
        <w:rPr>
          <w:sz w:val="24"/>
          <w:szCs w:val="24"/>
        </w:rPr>
        <w:t xml:space="preserve">Предмет и метод банковского права </w:t>
      </w:r>
      <w:r w:rsidRPr="003B2220">
        <w:rPr>
          <w:i/>
          <w:sz w:val="24"/>
          <w:szCs w:val="24"/>
        </w:rPr>
        <w:t>(15 баллов).</w:t>
      </w:r>
      <w:r w:rsidRPr="003B2220">
        <w:rPr>
          <w:b/>
          <w:i/>
          <w:sz w:val="24"/>
          <w:szCs w:val="24"/>
        </w:rPr>
        <w:t xml:space="preserve"> </w:t>
      </w:r>
    </w:p>
    <w:p w14:paraId="50388AA6" w14:textId="77777777" w:rsidR="00560D17" w:rsidRPr="003B2220" w:rsidRDefault="00560D17" w:rsidP="00560D17">
      <w:pPr>
        <w:pStyle w:val="a6"/>
        <w:widowControl/>
        <w:numPr>
          <w:ilvl w:val="0"/>
          <w:numId w:val="38"/>
        </w:numPr>
        <w:autoSpaceDE/>
        <w:autoSpaceDN/>
        <w:adjustRightInd/>
        <w:spacing w:line="276" w:lineRule="auto"/>
        <w:contextualSpacing/>
        <w:jc w:val="both"/>
        <w:rPr>
          <w:sz w:val="24"/>
          <w:szCs w:val="24"/>
        </w:rPr>
      </w:pPr>
      <w:r w:rsidRPr="003B2220">
        <w:rPr>
          <w:b/>
          <w:sz w:val="24"/>
          <w:szCs w:val="24"/>
        </w:rPr>
        <w:t xml:space="preserve">Вопрос. </w:t>
      </w:r>
      <w:r w:rsidRPr="003B2220">
        <w:rPr>
          <w:sz w:val="24"/>
          <w:szCs w:val="24"/>
        </w:rPr>
        <w:t xml:space="preserve">Основные характеристики, форма и существенные условия кредитного договора. </w:t>
      </w:r>
      <w:r w:rsidRPr="003B2220">
        <w:rPr>
          <w:i/>
          <w:sz w:val="24"/>
          <w:szCs w:val="24"/>
        </w:rPr>
        <w:t>(15 баллов).</w:t>
      </w:r>
      <w:r w:rsidRPr="003B2220">
        <w:rPr>
          <w:b/>
          <w:i/>
          <w:sz w:val="24"/>
          <w:szCs w:val="24"/>
        </w:rPr>
        <w:t xml:space="preserve"> </w:t>
      </w:r>
    </w:p>
    <w:p w14:paraId="40955587" w14:textId="77777777" w:rsidR="00560D17" w:rsidRPr="003B2220" w:rsidRDefault="00560D17" w:rsidP="00560D17">
      <w:pPr>
        <w:pStyle w:val="a6"/>
        <w:widowControl/>
        <w:numPr>
          <w:ilvl w:val="0"/>
          <w:numId w:val="38"/>
        </w:numPr>
        <w:autoSpaceDE/>
        <w:autoSpaceDN/>
        <w:adjustRightInd/>
        <w:spacing w:line="276" w:lineRule="auto"/>
        <w:contextualSpacing/>
        <w:jc w:val="both"/>
        <w:rPr>
          <w:sz w:val="24"/>
          <w:szCs w:val="24"/>
        </w:rPr>
      </w:pPr>
      <w:r w:rsidRPr="003B2220">
        <w:rPr>
          <w:b/>
          <w:sz w:val="24"/>
          <w:szCs w:val="24"/>
        </w:rPr>
        <w:t>Решите следующую ситуационную задачу</w:t>
      </w:r>
      <w:r w:rsidRPr="003B2220">
        <w:rPr>
          <w:sz w:val="24"/>
          <w:szCs w:val="24"/>
        </w:rPr>
        <w:t xml:space="preserve"> </w:t>
      </w:r>
      <w:r w:rsidRPr="003B2220">
        <w:rPr>
          <w:i/>
          <w:sz w:val="24"/>
          <w:szCs w:val="24"/>
        </w:rPr>
        <w:t>(30 баллов).</w:t>
      </w:r>
      <w:r w:rsidRPr="003B2220">
        <w:rPr>
          <w:sz w:val="24"/>
          <w:szCs w:val="24"/>
        </w:rPr>
        <w:t xml:space="preserve">  </w:t>
      </w:r>
    </w:p>
    <w:p w14:paraId="3BFF016C" w14:textId="77777777" w:rsidR="00560D17" w:rsidRPr="003B2220" w:rsidRDefault="00560D17" w:rsidP="00560D17">
      <w:pPr>
        <w:spacing w:line="276" w:lineRule="auto"/>
        <w:ind w:firstLine="709"/>
        <w:jc w:val="both"/>
        <w:rPr>
          <w:sz w:val="24"/>
          <w:szCs w:val="24"/>
        </w:rPr>
      </w:pPr>
      <w:r w:rsidRPr="003B2220">
        <w:rPr>
          <w:sz w:val="24"/>
          <w:szCs w:val="24"/>
        </w:rPr>
        <w:t>Между Банком и Клиентом</w:t>
      </w:r>
      <w:r w:rsidRPr="003B2220">
        <w:rPr>
          <w:bCs/>
          <w:sz w:val="24"/>
          <w:szCs w:val="24"/>
        </w:rPr>
        <w:t xml:space="preserve"> (индивидуальным предпринимателем) был з</w:t>
      </w:r>
      <w:r w:rsidRPr="003B2220">
        <w:rPr>
          <w:sz w:val="24"/>
          <w:szCs w:val="24"/>
        </w:rPr>
        <w:t xml:space="preserve">аключен договор банковского счета. По результатам проведения мероприятий внутреннего контроля Банк установил, что по счету Клиента осуществляются транзитные операции (ежедневные поступления на счет Клиента денежных средств со счетов юридических лиц с последующим перечислением данных денежных средств на счета пластиковых карт физических лиц в течение 1 – 2 дней), и запросил у Клиента документы, подтверждающие характер операций. </w:t>
      </w:r>
    </w:p>
    <w:p w14:paraId="40E65CDC" w14:textId="77777777" w:rsidR="00560D17" w:rsidRPr="003B2220" w:rsidRDefault="00560D17" w:rsidP="00560D17">
      <w:pPr>
        <w:spacing w:line="276" w:lineRule="auto"/>
        <w:ind w:firstLine="709"/>
        <w:jc w:val="both"/>
        <w:rPr>
          <w:sz w:val="24"/>
          <w:szCs w:val="24"/>
        </w:rPr>
      </w:pPr>
      <w:r w:rsidRPr="003B2220">
        <w:rPr>
          <w:sz w:val="24"/>
          <w:szCs w:val="24"/>
        </w:rPr>
        <w:t xml:space="preserve">В связи с тем, что Клиент документы не представил, Банк установил для Клиента тариф комиссионного вознаграждения в размере 25 % от сумм денежных средств, перечисляемых на счета физических лиц, и направил в Федеральную службу по финансовому мониторингу сообщения о сомнительных операциях Клиента. </w:t>
      </w:r>
    </w:p>
    <w:p w14:paraId="6085287B" w14:textId="77777777" w:rsidR="00560D17" w:rsidRPr="003B2220" w:rsidRDefault="00560D17" w:rsidP="00560D17">
      <w:pPr>
        <w:spacing w:line="276" w:lineRule="auto"/>
        <w:ind w:firstLine="709"/>
        <w:jc w:val="both"/>
        <w:rPr>
          <w:sz w:val="24"/>
          <w:szCs w:val="24"/>
        </w:rPr>
      </w:pPr>
      <w:r w:rsidRPr="003B2220">
        <w:rPr>
          <w:sz w:val="24"/>
          <w:szCs w:val="24"/>
        </w:rPr>
        <w:t xml:space="preserve">Правомерны ли действия Банка? </w:t>
      </w:r>
    </w:p>
    <w:p w14:paraId="6F6ED83D" w14:textId="77777777" w:rsidR="00560D17" w:rsidRPr="003B2220" w:rsidRDefault="00560D17" w:rsidP="00560D17">
      <w:pPr>
        <w:spacing w:line="276" w:lineRule="auto"/>
        <w:ind w:firstLine="709"/>
        <w:jc w:val="both"/>
        <w:rPr>
          <w:sz w:val="24"/>
          <w:szCs w:val="24"/>
        </w:rPr>
      </w:pPr>
      <w:r w:rsidRPr="003B2220">
        <w:rPr>
          <w:sz w:val="24"/>
          <w:szCs w:val="24"/>
        </w:rPr>
        <w:t xml:space="preserve">Какие меры может предпринять Банк, в случае выявления подозрительных операций Клиента, в целях соблюдения требований законодательства о </w:t>
      </w:r>
      <w:r w:rsidRPr="003B2220">
        <w:rPr>
          <w:iCs/>
          <w:sz w:val="24"/>
          <w:szCs w:val="24"/>
        </w:rPr>
        <w:t xml:space="preserve">противодействии легализации (отмыванию) доходов, полученных преступным путем? </w:t>
      </w:r>
    </w:p>
    <w:p w14:paraId="0A6A8909" w14:textId="77777777" w:rsidR="00560D17" w:rsidRPr="003B2220" w:rsidRDefault="00560D17" w:rsidP="00560D17">
      <w:pPr>
        <w:spacing w:line="276" w:lineRule="auto"/>
        <w:rPr>
          <w:sz w:val="24"/>
          <w:szCs w:val="24"/>
        </w:rPr>
      </w:pPr>
    </w:p>
    <w:p w14:paraId="3417CEE6" w14:textId="77777777" w:rsidR="00560D17" w:rsidRPr="003B2220" w:rsidRDefault="00560D17" w:rsidP="00560D17">
      <w:pPr>
        <w:spacing w:line="276" w:lineRule="auto"/>
        <w:rPr>
          <w:sz w:val="24"/>
          <w:szCs w:val="24"/>
        </w:rPr>
      </w:pPr>
    </w:p>
    <w:p w14:paraId="106922FA" w14:textId="77777777" w:rsidR="00560D17" w:rsidRPr="003B2220" w:rsidRDefault="00560D17" w:rsidP="00560D17">
      <w:pPr>
        <w:spacing w:line="276" w:lineRule="auto"/>
        <w:ind w:firstLine="709"/>
        <w:rPr>
          <w:sz w:val="24"/>
          <w:szCs w:val="24"/>
        </w:rPr>
      </w:pPr>
      <w:r w:rsidRPr="003B2220">
        <w:rPr>
          <w:sz w:val="24"/>
          <w:szCs w:val="24"/>
        </w:rPr>
        <w:t xml:space="preserve">Подготовил                                                                          М.Г. Фентти </w:t>
      </w:r>
    </w:p>
    <w:p w14:paraId="2C6F86FF" w14:textId="77777777" w:rsidR="00560D17" w:rsidRPr="003B2220" w:rsidRDefault="00560D17" w:rsidP="00560D17">
      <w:pPr>
        <w:spacing w:line="276" w:lineRule="auto"/>
        <w:ind w:firstLine="709"/>
        <w:rPr>
          <w:sz w:val="24"/>
          <w:szCs w:val="24"/>
        </w:rPr>
      </w:pPr>
    </w:p>
    <w:p w14:paraId="4D9AA4A0" w14:textId="77777777" w:rsidR="00560D17" w:rsidRPr="003B2220" w:rsidRDefault="00560D17" w:rsidP="00560D17">
      <w:pPr>
        <w:spacing w:line="276" w:lineRule="auto"/>
        <w:ind w:firstLine="709"/>
        <w:rPr>
          <w:sz w:val="24"/>
          <w:szCs w:val="24"/>
        </w:rPr>
      </w:pPr>
      <w:r w:rsidRPr="003B2220">
        <w:rPr>
          <w:sz w:val="24"/>
          <w:szCs w:val="24"/>
        </w:rPr>
        <w:t xml:space="preserve">Утверждаю </w:t>
      </w:r>
    </w:p>
    <w:p w14:paraId="40AA6C9C" w14:textId="70BAF8EB" w:rsidR="00560D17" w:rsidRPr="003B2220" w:rsidRDefault="00560D17" w:rsidP="00560D17">
      <w:pPr>
        <w:spacing w:line="276" w:lineRule="auto"/>
        <w:ind w:firstLine="709"/>
        <w:rPr>
          <w:sz w:val="24"/>
          <w:szCs w:val="24"/>
        </w:rPr>
      </w:pPr>
      <w:r w:rsidRPr="003B2220">
        <w:rPr>
          <w:sz w:val="24"/>
          <w:szCs w:val="24"/>
        </w:rPr>
        <w:t xml:space="preserve">Руководитель департамента_______________________ С.Г. Павликов </w:t>
      </w:r>
    </w:p>
    <w:p w14:paraId="65157862" w14:textId="77777777" w:rsidR="00560D17" w:rsidRPr="003B2220" w:rsidRDefault="00560D17" w:rsidP="00560D17">
      <w:pPr>
        <w:spacing w:line="276" w:lineRule="auto"/>
        <w:rPr>
          <w:sz w:val="24"/>
          <w:szCs w:val="24"/>
        </w:rPr>
      </w:pPr>
    </w:p>
    <w:p w14:paraId="4CE839B5" w14:textId="06CD4501" w:rsidR="00DF325C" w:rsidRPr="004854B0" w:rsidRDefault="00C52F7B" w:rsidP="008C5BD9">
      <w:pPr>
        <w:pStyle w:val="a6"/>
        <w:numPr>
          <w:ilvl w:val="0"/>
          <w:numId w:val="6"/>
        </w:numPr>
        <w:spacing w:line="276" w:lineRule="auto"/>
        <w:ind w:left="790"/>
        <w:jc w:val="both"/>
        <w:rPr>
          <w:b/>
          <w:sz w:val="28"/>
          <w:szCs w:val="28"/>
        </w:rPr>
      </w:pPr>
      <w:r w:rsidRPr="004854B0">
        <w:rPr>
          <w:b/>
          <w:sz w:val="28"/>
          <w:szCs w:val="28"/>
        </w:rPr>
        <w:lastRenderedPageBreak/>
        <w:t>Перечень основной и дополнительной учебной литературы, необходимой для освоения</w:t>
      </w:r>
      <w:r w:rsidR="00CD6F6E" w:rsidRPr="004854B0">
        <w:rPr>
          <w:b/>
          <w:sz w:val="28"/>
          <w:szCs w:val="28"/>
        </w:rPr>
        <w:t xml:space="preserve"> дисциплины</w:t>
      </w:r>
    </w:p>
    <w:p w14:paraId="700050BC" w14:textId="5DA5CD8E" w:rsidR="004854B0" w:rsidRDefault="004854B0" w:rsidP="002B3988">
      <w:pPr>
        <w:spacing w:line="276" w:lineRule="auto"/>
        <w:ind w:firstLine="709"/>
        <w:jc w:val="both"/>
        <w:rPr>
          <w:b/>
          <w:sz w:val="28"/>
          <w:szCs w:val="28"/>
        </w:rPr>
      </w:pPr>
    </w:p>
    <w:p w14:paraId="17617848" w14:textId="77777777" w:rsidR="004F0607" w:rsidRPr="008C5BD9" w:rsidRDefault="004854B0" w:rsidP="008C5BD9">
      <w:pPr>
        <w:spacing w:line="276" w:lineRule="auto"/>
        <w:jc w:val="center"/>
        <w:rPr>
          <w:b/>
          <w:sz w:val="28"/>
          <w:szCs w:val="28"/>
        </w:rPr>
      </w:pPr>
      <w:r w:rsidRPr="008C5BD9">
        <w:rPr>
          <w:b/>
          <w:sz w:val="28"/>
          <w:szCs w:val="28"/>
        </w:rPr>
        <w:t>Нормативные правовые акты</w:t>
      </w:r>
    </w:p>
    <w:p w14:paraId="10745B23" w14:textId="4C524ED1" w:rsidR="0092412D" w:rsidRPr="008C5BD9" w:rsidRDefault="00347342" w:rsidP="008C5BD9">
      <w:pPr>
        <w:pStyle w:val="a6"/>
        <w:numPr>
          <w:ilvl w:val="0"/>
          <w:numId w:val="24"/>
        </w:numPr>
        <w:spacing w:line="276" w:lineRule="auto"/>
        <w:rPr>
          <w:b/>
          <w:sz w:val="28"/>
          <w:szCs w:val="28"/>
        </w:rPr>
      </w:pPr>
      <w:r w:rsidRPr="008C5BD9">
        <w:rPr>
          <w:sz w:val="28"/>
          <w:szCs w:val="28"/>
        </w:rPr>
        <w:t>Гражданский кодекс Российской Федерации (часть вторая) от 26.01.1996 №</w:t>
      </w:r>
      <w:r w:rsidR="004F0607" w:rsidRPr="008C5BD9">
        <w:rPr>
          <w:sz w:val="28"/>
          <w:szCs w:val="28"/>
        </w:rPr>
        <w:t> </w:t>
      </w:r>
      <w:r w:rsidRPr="008C5BD9">
        <w:rPr>
          <w:sz w:val="28"/>
          <w:szCs w:val="28"/>
        </w:rPr>
        <w:t>14-ФЗ</w:t>
      </w:r>
      <w:r w:rsidR="0092412D" w:rsidRPr="008C5BD9">
        <w:rPr>
          <w:sz w:val="28"/>
          <w:szCs w:val="28"/>
        </w:rPr>
        <w:t xml:space="preserve"> // Собрание законодательства РФ. 29.01.1996. № 5, ст. 410. </w:t>
      </w:r>
    </w:p>
    <w:p w14:paraId="00FC3737" w14:textId="790ED322" w:rsidR="00355195" w:rsidRPr="008C5BD9" w:rsidRDefault="00355195" w:rsidP="008C5BD9">
      <w:pPr>
        <w:pStyle w:val="a6"/>
        <w:widowControl/>
        <w:numPr>
          <w:ilvl w:val="0"/>
          <w:numId w:val="24"/>
        </w:numPr>
        <w:autoSpaceDE/>
        <w:autoSpaceDN/>
        <w:adjustRightInd/>
        <w:spacing w:line="276" w:lineRule="auto"/>
        <w:jc w:val="both"/>
        <w:rPr>
          <w:sz w:val="28"/>
          <w:szCs w:val="28"/>
        </w:rPr>
      </w:pPr>
      <w:r w:rsidRPr="008C5BD9">
        <w:rPr>
          <w:sz w:val="28"/>
          <w:szCs w:val="28"/>
        </w:rPr>
        <w:t xml:space="preserve">Федеральный закон от 02.12.1990 № 395-1 «О банках и банковской деятельности» // Собрание законодательства РФ. 05.02.1996. № 6, ст. 492.  </w:t>
      </w:r>
    </w:p>
    <w:p w14:paraId="3E696FFB" w14:textId="77777777" w:rsidR="005C5CD9" w:rsidRPr="008C5BD9" w:rsidRDefault="005C5CD9" w:rsidP="008C5BD9">
      <w:pPr>
        <w:pStyle w:val="a6"/>
        <w:widowControl/>
        <w:numPr>
          <w:ilvl w:val="0"/>
          <w:numId w:val="24"/>
        </w:numPr>
        <w:autoSpaceDE/>
        <w:autoSpaceDN/>
        <w:adjustRightInd/>
        <w:spacing w:line="276" w:lineRule="auto"/>
        <w:jc w:val="both"/>
        <w:rPr>
          <w:sz w:val="28"/>
          <w:szCs w:val="28"/>
        </w:rPr>
      </w:pPr>
      <w:r w:rsidRPr="008C5BD9">
        <w:rPr>
          <w:sz w:val="28"/>
          <w:szCs w:val="28"/>
        </w:rPr>
        <w:t xml:space="preserve">Федеральный закон от 16.07.1998 № 102-ФЗ «Об ипотеке (залоге недвижимости)» // Собрание законодательства РФ. 20.07.1998. № 29, ст. 3400. </w:t>
      </w:r>
    </w:p>
    <w:p w14:paraId="5BD4A84F" w14:textId="358DE47A" w:rsidR="00355195" w:rsidRPr="008C5BD9" w:rsidRDefault="00355195" w:rsidP="008C5BD9">
      <w:pPr>
        <w:pStyle w:val="a6"/>
        <w:widowControl/>
        <w:numPr>
          <w:ilvl w:val="0"/>
          <w:numId w:val="24"/>
        </w:numPr>
        <w:autoSpaceDE/>
        <w:autoSpaceDN/>
        <w:adjustRightInd/>
        <w:spacing w:line="276" w:lineRule="auto"/>
        <w:jc w:val="both"/>
        <w:rPr>
          <w:sz w:val="28"/>
          <w:szCs w:val="28"/>
        </w:rPr>
      </w:pPr>
      <w:r w:rsidRPr="008C5BD9">
        <w:rPr>
          <w:sz w:val="28"/>
          <w:szCs w:val="28"/>
        </w:rPr>
        <w:t>Федеральный закон от 10.07.2002 № 86-ФЗ «О Центральном банке Российской Федерации (Банке России)» // Собрание законодательства РФ</w:t>
      </w:r>
      <w:r w:rsidR="00891FEC" w:rsidRPr="008C5BD9">
        <w:rPr>
          <w:sz w:val="28"/>
          <w:szCs w:val="28"/>
        </w:rPr>
        <w:t>.</w:t>
      </w:r>
      <w:r w:rsidRPr="008C5BD9">
        <w:rPr>
          <w:sz w:val="28"/>
          <w:szCs w:val="28"/>
        </w:rPr>
        <w:t xml:space="preserve"> 15.07.2002</w:t>
      </w:r>
      <w:r w:rsidR="00891FEC" w:rsidRPr="008C5BD9">
        <w:rPr>
          <w:sz w:val="28"/>
          <w:szCs w:val="28"/>
        </w:rPr>
        <w:t>.</w:t>
      </w:r>
      <w:r w:rsidRPr="008C5BD9">
        <w:rPr>
          <w:sz w:val="28"/>
          <w:szCs w:val="28"/>
        </w:rPr>
        <w:t xml:space="preserve"> </w:t>
      </w:r>
      <w:r w:rsidR="00891FEC" w:rsidRPr="008C5BD9">
        <w:rPr>
          <w:sz w:val="28"/>
          <w:szCs w:val="28"/>
        </w:rPr>
        <w:t>№</w:t>
      </w:r>
      <w:r w:rsidR="00186E1B">
        <w:rPr>
          <w:sz w:val="28"/>
          <w:szCs w:val="28"/>
        </w:rPr>
        <w:t> </w:t>
      </w:r>
      <w:r w:rsidRPr="008C5BD9">
        <w:rPr>
          <w:sz w:val="28"/>
          <w:szCs w:val="28"/>
        </w:rPr>
        <w:t xml:space="preserve">28, ст. 2790. </w:t>
      </w:r>
    </w:p>
    <w:p w14:paraId="2FA32666" w14:textId="5069D56B" w:rsidR="005C5CD9" w:rsidRPr="008C5BD9" w:rsidRDefault="005C5CD9" w:rsidP="008C5BD9">
      <w:pPr>
        <w:pStyle w:val="a6"/>
        <w:widowControl/>
        <w:numPr>
          <w:ilvl w:val="0"/>
          <w:numId w:val="24"/>
        </w:numPr>
        <w:autoSpaceDE/>
        <w:autoSpaceDN/>
        <w:adjustRightInd/>
        <w:spacing w:line="276" w:lineRule="auto"/>
        <w:jc w:val="both"/>
        <w:rPr>
          <w:sz w:val="28"/>
          <w:szCs w:val="28"/>
        </w:rPr>
      </w:pPr>
      <w:r w:rsidRPr="008C5BD9">
        <w:rPr>
          <w:sz w:val="28"/>
          <w:szCs w:val="28"/>
        </w:rPr>
        <w:t>Федеральный закон от 10.12.2003 № 173-ФЗ «О валютном регулировании и валютном контроле» // Собрание законодател</w:t>
      </w:r>
      <w:r w:rsidR="00186E1B">
        <w:rPr>
          <w:sz w:val="28"/>
          <w:szCs w:val="28"/>
        </w:rPr>
        <w:t>ьства РФ. 15.12.2003. № 50, ст. </w:t>
      </w:r>
      <w:r w:rsidRPr="008C5BD9">
        <w:rPr>
          <w:sz w:val="28"/>
          <w:szCs w:val="28"/>
        </w:rPr>
        <w:t xml:space="preserve">4859. </w:t>
      </w:r>
    </w:p>
    <w:p w14:paraId="42A463B6" w14:textId="18562FF2" w:rsidR="00AF3F5C" w:rsidRPr="008C5BD9" w:rsidRDefault="00AF3F5C" w:rsidP="008C5BD9">
      <w:pPr>
        <w:pStyle w:val="a6"/>
        <w:widowControl/>
        <w:numPr>
          <w:ilvl w:val="0"/>
          <w:numId w:val="24"/>
        </w:numPr>
        <w:autoSpaceDE/>
        <w:autoSpaceDN/>
        <w:adjustRightInd/>
        <w:spacing w:line="276" w:lineRule="auto"/>
        <w:jc w:val="both"/>
        <w:rPr>
          <w:sz w:val="28"/>
          <w:szCs w:val="28"/>
        </w:rPr>
      </w:pPr>
      <w:r w:rsidRPr="008C5BD9">
        <w:rPr>
          <w:sz w:val="28"/>
          <w:szCs w:val="28"/>
        </w:rPr>
        <w:t xml:space="preserve">Федеральный закон от 23.12.2003 № 177-ФЗ «О страховании вкладов в банках Российской Федерации» // Собрание законодательства РФ. 29.12.2003. № 52 (часть I), ст. 5029. </w:t>
      </w:r>
    </w:p>
    <w:p w14:paraId="47A7E51B" w14:textId="6E72CBEC" w:rsidR="00F73CB9" w:rsidRPr="008C5BD9" w:rsidRDefault="00F73CB9" w:rsidP="008C5BD9">
      <w:pPr>
        <w:pStyle w:val="a6"/>
        <w:widowControl/>
        <w:numPr>
          <w:ilvl w:val="0"/>
          <w:numId w:val="24"/>
        </w:numPr>
        <w:autoSpaceDE/>
        <w:autoSpaceDN/>
        <w:adjustRightInd/>
        <w:spacing w:line="276" w:lineRule="auto"/>
        <w:jc w:val="both"/>
        <w:rPr>
          <w:sz w:val="28"/>
          <w:szCs w:val="28"/>
        </w:rPr>
      </w:pPr>
      <w:r w:rsidRPr="008C5BD9">
        <w:rPr>
          <w:sz w:val="28"/>
          <w:szCs w:val="28"/>
        </w:rPr>
        <w:t xml:space="preserve">Федеральный закон от 29.07.2004 № 96-ФЗ «О выплатах Банка России по вкладам физических лиц в признанных банкротами банках, не участвующих в системе обязательного страхования вкладов в банках Российской Федерации» // Собрание законодательства РФ. 02.08.2004. № 31, ст. 3232. </w:t>
      </w:r>
    </w:p>
    <w:p w14:paraId="493F77D8" w14:textId="62719765" w:rsidR="0023123E" w:rsidRPr="008C5BD9" w:rsidRDefault="0023123E" w:rsidP="008C5BD9">
      <w:pPr>
        <w:pStyle w:val="a6"/>
        <w:widowControl/>
        <w:numPr>
          <w:ilvl w:val="0"/>
          <w:numId w:val="24"/>
        </w:numPr>
        <w:autoSpaceDE/>
        <w:autoSpaceDN/>
        <w:adjustRightInd/>
        <w:spacing w:line="276" w:lineRule="auto"/>
        <w:jc w:val="both"/>
        <w:rPr>
          <w:sz w:val="28"/>
          <w:szCs w:val="28"/>
        </w:rPr>
      </w:pPr>
      <w:r w:rsidRPr="008C5BD9">
        <w:rPr>
          <w:sz w:val="28"/>
          <w:szCs w:val="28"/>
        </w:rPr>
        <w:t xml:space="preserve">Федеральный закон от 30.12.2004 № 218-ФЗ «О кредитных историях» // Собрание законодательства РФ. 03.01.2005. № 1 (часть 1), ст. 44.  </w:t>
      </w:r>
    </w:p>
    <w:p w14:paraId="4A4B0D95" w14:textId="58F264F5" w:rsidR="00C41AF2" w:rsidRPr="008C5BD9" w:rsidRDefault="0023123E" w:rsidP="008C5BD9">
      <w:pPr>
        <w:pStyle w:val="a6"/>
        <w:widowControl/>
        <w:numPr>
          <w:ilvl w:val="0"/>
          <w:numId w:val="24"/>
        </w:numPr>
        <w:autoSpaceDE/>
        <w:autoSpaceDN/>
        <w:adjustRightInd/>
        <w:spacing w:line="276" w:lineRule="auto"/>
        <w:jc w:val="both"/>
        <w:rPr>
          <w:sz w:val="28"/>
          <w:szCs w:val="28"/>
        </w:rPr>
      </w:pPr>
      <w:r w:rsidRPr="008C5BD9">
        <w:rPr>
          <w:sz w:val="28"/>
          <w:szCs w:val="28"/>
        </w:rPr>
        <w:t>Федеральный закон от 02.07.2010 № 151-ФЗ «О микрофинансовой деятельности и микрофинансовых организациях»</w:t>
      </w:r>
      <w:r w:rsidR="00C41AF2" w:rsidRPr="008C5BD9">
        <w:rPr>
          <w:sz w:val="28"/>
          <w:szCs w:val="28"/>
        </w:rPr>
        <w:t xml:space="preserve"> // Собрание законодательства РФ. 05.07.2010. № 27, ст. 3435. </w:t>
      </w:r>
    </w:p>
    <w:p w14:paraId="626AD3F5" w14:textId="77777777" w:rsidR="004F0607" w:rsidRPr="008C5BD9" w:rsidRDefault="004F0607" w:rsidP="008C5BD9">
      <w:pPr>
        <w:pStyle w:val="a6"/>
        <w:widowControl/>
        <w:numPr>
          <w:ilvl w:val="0"/>
          <w:numId w:val="24"/>
        </w:numPr>
        <w:autoSpaceDE/>
        <w:autoSpaceDN/>
        <w:adjustRightInd/>
        <w:spacing w:line="276" w:lineRule="auto"/>
        <w:jc w:val="both"/>
        <w:rPr>
          <w:sz w:val="28"/>
          <w:szCs w:val="28"/>
        </w:rPr>
      </w:pPr>
      <w:r w:rsidRPr="008C5BD9">
        <w:rPr>
          <w:sz w:val="28"/>
          <w:szCs w:val="28"/>
        </w:rPr>
        <w:t xml:space="preserve">Федеральный закон от 27.06.2011 № 161-ФЗ «О национальной платежной системе» // Собрание законодательства РФ. 04.07.2011. № 27, ст. 3872. </w:t>
      </w:r>
    </w:p>
    <w:p w14:paraId="4B17EAB5" w14:textId="030291B6" w:rsidR="005C5CD9" w:rsidRPr="008C5BD9" w:rsidRDefault="005C5CD9" w:rsidP="008C5BD9">
      <w:pPr>
        <w:pStyle w:val="a6"/>
        <w:widowControl/>
        <w:numPr>
          <w:ilvl w:val="0"/>
          <w:numId w:val="24"/>
        </w:numPr>
        <w:autoSpaceDE/>
        <w:autoSpaceDN/>
        <w:adjustRightInd/>
        <w:spacing w:line="276" w:lineRule="auto"/>
        <w:jc w:val="both"/>
        <w:rPr>
          <w:sz w:val="28"/>
          <w:szCs w:val="28"/>
        </w:rPr>
      </w:pPr>
      <w:r w:rsidRPr="008C5BD9">
        <w:rPr>
          <w:sz w:val="28"/>
          <w:szCs w:val="28"/>
        </w:rPr>
        <w:t xml:space="preserve">Федеральный закон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Собрание законодательства РФ. 13.05.2013. № 19, ст. 2306. </w:t>
      </w:r>
    </w:p>
    <w:p w14:paraId="57F81D02" w14:textId="55BFB12E" w:rsidR="00C41AF2" w:rsidRPr="008C5BD9" w:rsidRDefault="00C41AF2" w:rsidP="008C5BD9">
      <w:pPr>
        <w:pStyle w:val="a6"/>
        <w:widowControl/>
        <w:numPr>
          <w:ilvl w:val="0"/>
          <w:numId w:val="24"/>
        </w:numPr>
        <w:autoSpaceDE/>
        <w:autoSpaceDN/>
        <w:adjustRightInd/>
        <w:spacing w:line="276" w:lineRule="auto"/>
        <w:jc w:val="both"/>
        <w:rPr>
          <w:sz w:val="28"/>
          <w:szCs w:val="28"/>
        </w:rPr>
      </w:pPr>
      <w:r w:rsidRPr="008C5BD9">
        <w:rPr>
          <w:sz w:val="28"/>
          <w:szCs w:val="28"/>
        </w:rPr>
        <w:t xml:space="preserve">Федеральный закон от 21.12.2013 № 353-ФЗ «О потребительском кредите (займе)» //Собрание законодательства РФ. 23.12.2013. № 51, ст. 6673. </w:t>
      </w:r>
    </w:p>
    <w:p w14:paraId="472B62F5" w14:textId="77777777" w:rsidR="004F0607" w:rsidRPr="008C5BD9" w:rsidRDefault="004F0607" w:rsidP="008C5BD9">
      <w:pPr>
        <w:pStyle w:val="a6"/>
        <w:widowControl/>
        <w:numPr>
          <w:ilvl w:val="0"/>
          <w:numId w:val="24"/>
        </w:numPr>
        <w:autoSpaceDE/>
        <w:autoSpaceDN/>
        <w:adjustRightInd/>
        <w:spacing w:line="276" w:lineRule="auto"/>
        <w:jc w:val="both"/>
        <w:rPr>
          <w:sz w:val="28"/>
          <w:szCs w:val="28"/>
        </w:rPr>
      </w:pPr>
      <w:r w:rsidRPr="008C5BD9">
        <w:rPr>
          <w:sz w:val="28"/>
          <w:szCs w:val="28"/>
        </w:rPr>
        <w:lastRenderedPageBreak/>
        <w:t xml:space="preserve">Федеральный закон от 02.04.2014 № 39-ФЗ «О защите интересов физических лиц, имеющих вклады в банках и обособленных структурных подразделениях банков, зарегистрированных и (или) действующих на территории Республики Крым и на территории города федерального значения Севастополя» // Собрание законодательства РФ. 07.04.2014. № 14, ст. 1531. </w:t>
      </w:r>
    </w:p>
    <w:p w14:paraId="782CC25D" w14:textId="6E42660A" w:rsidR="00C41AF2" w:rsidRPr="008C5BD9" w:rsidRDefault="00C41AF2" w:rsidP="008C5BD9">
      <w:pPr>
        <w:pStyle w:val="a6"/>
        <w:widowControl/>
        <w:numPr>
          <w:ilvl w:val="0"/>
          <w:numId w:val="24"/>
        </w:numPr>
        <w:autoSpaceDE/>
        <w:autoSpaceDN/>
        <w:adjustRightInd/>
        <w:spacing w:line="276" w:lineRule="auto"/>
        <w:jc w:val="both"/>
        <w:rPr>
          <w:sz w:val="28"/>
          <w:szCs w:val="28"/>
        </w:rPr>
      </w:pPr>
      <w:r w:rsidRPr="008C5BD9">
        <w:rPr>
          <w:sz w:val="28"/>
          <w:szCs w:val="28"/>
        </w:rPr>
        <w:t>Федеральный закон от 13.07.2015 №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 Собрание законодательства РФ. 20.07.2015</w:t>
      </w:r>
      <w:r w:rsidR="00A6196F" w:rsidRPr="008C5BD9">
        <w:rPr>
          <w:sz w:val="28"/>
          <w:szCs w:val="28"/>
        </w:rPr>
        <w:t>. №</w:t>
      </w:r>
      <w:r w:rsidRPr="008C5BD9">
        <w:rPr>
          <w:sz w:val="28"/>
          <w:szCs w:val="28"/>
        </w:rPr>
        <w:t xml:space="preserve"> 29 (часть I), ст. 4348. </w:t>
      </w:r>
    </w:p>
    <w:p w14:paraId="3D29F83F" w14:textId="4A506446" w:rsidR="00A6196F" w:rsidRPr="008C5BD9" w:rsidRDefault="00A6196F" w:rsidP="008C5BD9">
      <w:pPr>
        <w:pStyle w:val="a6"/>
        <w:widowControl/>
        <w:numPr>
          <w:ilvl w:val="0"/>
          <w:numId w:val="24"/>
        </w:numPr>
        <w:autoSpaceDE/>
        <w:autoSpaceDN/>
        <w:adjustRightInd/>
        <w:spacing w:line="276" w:lineRule="auto"/>
        <w:jc w:val="both"/>
        <w:rPr>
          <w:sz w:val="28"/>
          <w:szCs w:val="28"/>
        </w:rPr>
      </w:pPr>
      <w:r w:rsidRPr="008C5BD9">
        <w:rPr>
          <w:sz w:val="28"/>
          <w:szCs w:val="28"/>
        </w:rPr>
        <w:t xml:space="preserve">Федеральный закон от 03.07.2016 № 230-ФЗ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 Собрание законодательства РФ. 04.07.2016. № 27 (часть I), ст. 4163. </w:t>
      </w:r>
    </w:p>
    <w:p w14:paraId="648B8F10" w14:textId="77777777" w:rsidR="00821D4F" w:rsidRPr="003D4C86" w:rsidRDefault="00821D4F" w:rsidP="008C5BD9">
      <w:pPr>
        <w:spacing w:line="276" w:lineRule="auto"/>
        <w:jc w:val="center"/>
        <w:rPr>
          <w:color w:val="FF0000"/>
          <w:sz w:val="28"/>
          <w:szCs w:val="28"/>
        </w:rPr>
      </w:pPr>
    </w:p>
    <w:p w14:paraId="174CA9D7" w14:textId="3816FA42" w:rsidR="00263698" w:rsidRPr="008C5BD9" w:rsidRDefault="00263698" w:rsidP="00142DF8">
      <w:pPr>
        <w:spacing w:line="276" w:lineRule="auto"/>
        <w:jc w:val="center"/>
        <w:rPr>
          <w:b/>
          <w:sz w:val="28"/>
          <w:szCs w:val="28"/>
        </w:rPr>
      </w:pPr>
      <w:r w:rsidRPr="008C5BD9">
        <w:rPr>
          <w:b/>
          <w:sz w:val="28"/>
          <w:szCs w:val="28"/>
        </w:rPr>
        <w:t>Основная литература</w:t>
      </w:r>
    </w:p>
    <w:p w14:paraId="4732C7B5" w14:textId="5AD48442" w:rsidR="001C47E3" w:rsidRPr="001C47E3" w:rsidRDefault="00115F34" w:rsidP="00142DF8">
      <w:pPr>
        <w:pStyle w:val="a6"/>
        <w:widowControl/>
        <w:numPr>
          <w:ilvl w:val="0"/>
          <w:numId w:val="24"/>
        </w:numPr>
        <w:shd w:val="clear" w:color="auto" w:fill="FFFFFF"/>
        <w:autoSpaceDE/>
        <w:autoSpaceDN/>
        <w:adjustRightInd/>
        <w:spacing w:line="276" w:lineRule="auto"/>
        <w:jc w:val="both"/>
        <w:rPr>
          <w:rFonts w:ascii="Helvetica" w:hAnsi="Helvetica"/>
          <w:b/>
          <w:bCs/>
          <w:color w:val="000000"/>
          <w:sz w:val="21"/>
          <w:szCs w:val="21"/>
        </w:rPr>
      </w:pPr>
      <w:r w:rsidRPr="00115F34">
        <w:rPr>
          <w:iCs/>
          <w:color w:val="000000"/>
          <w:sz w:val="28"/>
          <w:szCs w:val="28"/>
          <w:shd w:val="clear" w:color="auto" w:fill="FFFFFF"/>
        </w:rPr>
        <w:t>Ручкина, Г. Ф.  Банковское право: уче</w:t>
      </w:r>
      <w:r w:rsidR="006B15BB">
        <w:rPr>
          <w:iCs/>
          <w:color w:val="000000"/>
          <w:sz w:val="28"/>
          <w:szCs w:val="28"/>
          <w:shd w:val="clear" w:color="auto" w:fill="FFFFFF"/>
        </w:rPr>
        <w:t>бник и практикум для вузов / Г.Ф. Ручкина, Е.М. Ашмарина, Ф.</w:t>
      </w:r>
      <w:r w:rsidRPr="00115F34">
        <w:rPr>
          <w:iCs/>
          <w:color w:val="000000"/>
          <w:sz w:val="28"/>
          <w:szCs w:val="28"/>
          <w:shd w:val="clear" w:color="auto" w:fill="FFFFFF"/>
        </w:rPr>
        <w:t>К. Гизатуллин. — 4-е</w:t>
      </w:r>
      <w:r w:rsidR="00186E1B">
        <w:rPr>
          <w:iCs/>
          <w:color w:val="000000"/>
          <w:sz w:val="28"/>
          <w:szCs w:val="28"/>
          <w:shd w:val="clear" w:color="auto" w:fill="FFFFFF"/>
        </w:rPr>
        <w:t xml:space="preserve"> изд., перераб</w:t>
      </w:r>
      <w:proofErr w:type="gramStart"/>
      <w:r w:rsidR="00186E1B">
        <w:rPr>
          <w:iCs/>
          <w:color w:val="000000"/>
          <w:sz w:val="28"/>
          <w:szCs w:val="28"/>
          <w:shd w:val="clear" w:color="auto" w:fill="FFFFFF"/>
        </w:rPr>
        <w:t>.</w:t>
      </w:r>
      <w:proofErr w:type="gramEnd"/>
      <w:r w:rsidR="00186E1B">
        <w:rPr>
          <w:iCs/>
          <w:color w:val="000000"/>
          <w:sz w:val="28"/>
          <w:szCs w:val="28"/>
          <w:shd w:val="clear" w:color="auto" w:fill="FFFFFF"/>
        </w:rPr>
        <w:t xml:space="preserve"> и доп. — Москва</w:t>
      </w:r>
      <w:r w:rsidRPr="00115F34">
        <w:rPr>
          <w:iCs/>
          <w:color w:val="000000"/>
          <w:sz w:val="28"/>
          <w:szCs w:val="28"/>
          <w:shd w:val="clear" w:color="auto" w:fill="FFFFFF"/>
        </w:rPr>
        <w:t xml:space="preserve">: Юрайт, 2023. — 471 с. — (Высшее образование). — Образовательная платформа Юрайт [сайт]. — URL: https://urait.ru/bcode/510981 (дата обращения: </w:t>
      </w:r>
      <w:r w:rsidR="00F46B16" w:rsidRPr="00F46B16">
        <w:rPr>
          <w:iCs/>
          <w:color w:val="000000"/>
          <w:sz w:val="28"/>
          <w:szCs w:val="28"/>
          <w:shd w:val="clear" w:color="auto" w:fill="FFFFFF"/>
        </w:rPr>
        <w:t>06.06.2023</w:t>
      </w:r>
      <w:r w:rsidR="00186E1B">
        <w:rPr>
          <w:iCs/>
          <w:color w:val="000000"/>
          <w:sz w:val="28"/>
          <w:szCs w:val="28"/>
          <w:shd w:val="clear" w:color="auto" w:fill="FFFFFF"/>
        </w:rPr>
        <w:t>). — Текст</w:t>
      </w:r>
      <w:r w:rsidRPr="00115F34">
        <w:rPr>
          <w:iCs/>
          <w:color w:val="000000"/>
          <w:sz w:val="28"/>
          <w:szCs w:val="28"/>
          <w:shd w:val="clear" w:color="auto" w:fill="FFFFFF"/>
        </w:rPr>
        <w:t>: электронный</w:t>
      </w:r>
      <w:r w:rsidR="001C47E3">
        <w:rPr>
          <w:iCs/>
          <w:color w:val="000000"/>
          <w:sz w:val="28"/>
          <w:szCs w:val="28"/>
          <w:shd w:val="clear" w:color="auto" w:fill="FFFFFF"/>
        </w:rPr>
        <w:t>.</w:t>
      </w:r>
    </w:p>
    <w:p w14:paraId="276F0782" w14:textId="2039D4E6" w:rsidR="00263698" w:rsidRPr="001C47E3" w:rsidRDefault="007360C4" w:rsidP="00142DF8">
      <w:pPr>
        <w:pStyle w:val="a6"/>
        <w:widowControl/>
        <w:numPr>
          <w:ilvl w:val="0"/>
          <w:numId w:val="24"/>
        </w:numPr>
        <w:shd w:val="clear" w:color="auto" w:fill="FFFFFF"/>
        <w:autoSpaceDE/>
        <w:autoSpaceDN/>
        <w:adjustRightInd/>
        <w:spacing w:line="276" w:lineRule="auto"/>
        <w:jc w:val="both"/>
        <w:rPr>
          <w:rFonts w:ascii="Helvetica" w:hAnsi="Helvetica"/>
          <w:b/>
          <w:bCs/>
          <w:color w:val="000000"/>
          <w:sz w:val="21"/>
          <w:szCs w:val="21"/>
        </w:rPr>
      </w:pPr>
      <w:r w:rsidRPr="001C47E3">
        <w:rPr>
          <w:iCs/>
          <w:color w:val="000000"/>
          <w:sz w:val="28"/>
          <w:szCs w:val="28"/>
          <w:shd w:val="clear" w:color="auto" w:fill="FFFFFF"/>
        </w:rPr>
        <w:t xml:space="preserve">Рождественская, Т. Э.  Банковское право. </w:t>
      </w:r>
      <w:r w:rsidR="001C47E3">
        <w:rPr>
          <w:iCs/>
          <w:color w:val="000000"/>
          <w:sz w:val="28"/>
          <w:szCs w:val="28"/>
          <w:shd w:val="clear" w:color="auto" w:fill="FFFFFF"/>
        </w:rPr>
        <w:t>Публично-правовое регулирование</w:t>
      </w:r>
      <w:r w:rsidRPr="001C47E3">
        <w:rPr>
          <w:iCs/>
          <w:color w:val="000000"/>
          <w:sz w:val="28"/>
          <w:szCs w:val="28"/>
          <w:shd w:val="clear" w:color="auto" w:fill="FFFFFF"/>
        </w:rPr>
        <w:t>: уче</w:t>
      </w:r>
      <w:r w:rsidR="006B15BB">
        <w:rPr>
          <w:iCs/>
          <w:color w:val="000000"/>
          <w:sz w:val="28"/>
          <w:szCs w:val="28"/>
          <w:shd w:val="clear" w:color="auto" w:fill="FFFFFF"/>
        </w:rPr>
        <w:t>бник и практикум для вузов / Т.Э. Рождественская, А.</w:t>
      </w:r>
      <w:r w:rsidRPr="001C47E3">
        <w:rPr>
          <w:iCs/>
          <w:color w:val="000000"/>
          <w:sz w:val="28"/>
          <w:szCs w:val="28"/>
          <w:shd w:val="clear" w:color="auto" w:fill="FFFFFF"/>
        </w:rPr>
        <w:t>Г. Гузнов. — 3-е изд., перераб</w:t>
      </w:r>
      <w:proofErr w:type="gramStart"/>
      <w:r w:rsidRPr="001C47E3">
        <w:rPr>
          <w:iCs/>
          <w:color w:val="000000"/>
          <w:sz w:val="28"/>
          <w:szCs w:val="28"/>
          <w:shd w:val="clear" w:color="auto" w:fill="FFFFFF"/>
        </w:rPr>
        <w:t>.</w:t>
      </w:r>
      <w:proofErr w:type="gramEnd"/>
      <w:r w:rsidRPr="001C47E3">
        <w:rPr>
          <w:iCs/>
          <w:color w:val="000000"/>
          <w:sz w:val="28"/>
          <w:szCs w:val="28"/>
          <w:shd w:val="clear" w:color="auto" w:fill="FFFFFF"/>
        </w:rPr>
        <w:t xml:space="preserve"> и доп. — Москва: Юрайт, 2023. — 273 с. — (Высшее образование). — Образовательная платформа Юрайт [сайт]. — URL: https://urait.ru/bcode/531367 (дата обращения: </w:t>
      </w:r>
      <w:r w:rsidR="00F46B16" w:rsidRPr="001C47E3">
        <w:rPr>
          <w:iCs/>
          <w:color w:val="000000"/>
          <w:sz w:val="28"/>
          <w:szCs w:val="28"/>
          <w:shd w:val="clear" w:color="auto" w:fill="FFFFFF"/>
        </w:rPr>
        <w:t>06.06.2023</w:t>
      </w:r>
      <w:r w:rsidRPr="001C47E3">
        <w:rPr>
          <w:iCs/>
          <w:color w:val="000000"/>
          <w:sz w:val="28"/>
          <w:szCs w:val="28"/>
          <w:shd w:val="clear" w:color="auto" w:fill="FFFFFF"/>
        </w:rPr>
        <w:t>). – Текст: электронный.</w:t>
      </w:r>
    </w:p>
    <w:p w14:paraId="10E514E4" w14:textId="77777777" w:rsidR="007360C4" w:rsidRDefault="007360C4" w:rsidP="00142DF8">
      <w:pPr>
        <w:spacing w:line="276" w:lineRule="auto"/>
        <w:jc w:val="both"/>
        <w:rPr>
          <w:color w:val="000000"/>
          <w:sz w:val="28"/>
          <w:szCs w:val="28"/>
          <w:shd w:val="clear" w:color="auto" w:fill="FFFFFF"/>
        </w:rPr>
      </w:pPr>
    </w:p>
    <w:p w14:paraId="6DBA96FB" w14:textId="79CC0E9B" w:rsidR="004854B0" w:rsidRDefault="00263698" w:rsidP="00142DF8">
      <w:pPr>
        <w:pStyle w:val="a6"/>
        <w:spacing w:line="276" w:lineRule="auto"/>
        <w:ind w:left="720"/>
        <w:jc w:val="center"/>
        <w:rPr>
          <w:b/>
          <w:sz w:val="28"/>
          <w:szCs w:val="28"/>
        </w:rPr>
      </w:pPr>
      <w:r w:rsidRPr="007360C4">
        <w:rPr>
          <w:b/>
          <w:sz w:val="28"/>
          <w:szCs w:val="28"/>
        </w:rPr>
        <w:t>Дополнительная литература</w:t>
      </w:r>
    </w:p>
    <w:p w14:paraId="1C6AB1FA" w14:textId="75ED21AF" w:rsidR="00A52CBD" w:rsidRPr="007360C4" w:rsidRDefault="00A52CBD" w:rsidP="00142DF8">
      <w:pPr>
        <w:pStyle w:val="a6"/>
        <w:numPr>
          <w:ilvl w:val="0"/>
          <w:numId w:val="24"/>
        </w:numPr>
        <w:spacing w:line="276" w:lineRule="auto"/>
        <w:jc w:val="both"/>
        <w:rPr>
          <w:color w:val="000000"/>
          <w:sz w:val="28"/>
          <w:szCs w:val="28"/>
          <w:shd w:val="clear" w:color="auto" w:fill="FFFFFF"/>
        </w:rPr>
      </w:pPr>
      <w:r w:rsidRPr="007360C4">
        <w:rPr>
          <w:color w:val="000000"/>
          <w:sz w:val="28"/>
          <w:szCs w:val="28"/>
          <w:shd w:val="clear" w:color="auto" w:fill="FFFFFF"/>
        </w:rPr>
        <w:t>Банковское право: учебник и практикум для вузов / Д.Г. Алексеева [и др.]</w:t>
      </w:r>
      <w:r w:rsidR="006B15BB">
        <w:rPr>
          <w:color w:val="000000"/>
          <w:sz w:val="28"/>
          <w:szCs w:val="28"/>
          <w:shd w:val="clear" w:color="auto" w:fill="FFFFFF"/>
        </w:rPr>
        <w:t>; под редакцией Д.Г. Алексеевой, С.</w:t>
      </w:r>
      <w:r w:rsidRPr="007360C4">
        <w:rPr>
          <w:color w:val="000000"/>
          <w:sz w:val="28"/>
          <w:szCs w:val="28"/>
          <w:shd w:val="clear" w:color="auto" w:fill="FFFFFF"/>
        </w:rPr>
        <w:t>В. Пыхтина. — 4-е изд., перераб</w:t>
      </w:r>
      <w:proofErr w:type="gramStart"/>
      <w:r w:rsidRPr="007360C4">
        <w:rPr>
          <w:color w:val="000000"/>
          <w:sz w:val="28"/>
          <w:szCs w:val="28"/>
          <w:shd w:val="clear" w:color="auto" w:fill="FFFFFF"/>
        </w:rPr>
        <w:t>.</w:t>
      </w:r>
      <w:proofErr w:type="gramEnd"/>
      <w:r w:rsidRPr="007360C4">
        <w:rPr>
          <w:color w:val="000000"/>
          <w:sz w:val="28"/>
          <w:szCs w:val="28"/>
          <w:shd w:val="clear" w:color="auto" w:fill="FFFFFF"/>
        </w:rPr>
        <w:t xml:space="preserve"> и доп. — Москва: Юрайт, 2023. — 410 с. — (Высшее образование). — Текст: электронный — Образовательная платформа Юрайт [сайт]. — URL: </w:t>
      </w:r>
      <w:r w:rsidRPr="00A52CBD">
        <w:rPr>
          <w:color w:val="000000"/>
          <w:sz w:val="28"/>
          <w:szCs w:val="28"/>
          <w:u w:val="single"/>
          <w:shd w:val="clear" w:color="auto" w:fill="FFFFFF"/>
        </w:rPr>
        <w:t>https://urait.ru/bcode/512731</w:t>
      </w:r>
      <w:r w:rsidRPr="007360C4">
        <w:rPr>
          <w:color w:val="000000"/>
          <w:sz w:val="28"/>
          <w:szCs w:val="28"/>
          <w:shd w:val="clear" w:color="auto" w:fill="FFFFFF"/>
        </w:rPr>
        <w:t xml:space="preserve"> (дата обращения: </w:t>
      </w:r>
      <w:r w:rsidRPr="002C31A5">
        <w:rPr>
          <w:iCs/>
          <w:color w:val="000000"/>
          <w:sz w:val="28"/>
          <w:szCs w:val="28"/>
          <w:shd w:val="clear" w:color="auto" w:fill="FFFFFF"/>
        </w:rPr>
        <w:t>06.06.2023</w:t>
      </w:r>
      <w:r w:rsidRPr="007360C4">
        <w:rPr>
          <w:color w:val="000000"/>
          <w:sz w:val="28"/>
          <w:szCs w:val="28"/>
          <w:shd w:val="clear" w:color="auto" w:fill="FFFFFF"/>
        </w:rPr>
        <w:t>). – Текст: электронный.</w:t>
      </w:r>
    </w:p>
    <w:p w14:paraId="18E368C5" w14:textId="77777777" w:rsidR="00D9668C" w:rsidRPr="003F14D9" w:rsidRDefault="00D9668C" w:rsidP="003F14D9">
      <w:pPr>
        <w:spacing w:line="276" w:lineRule="auto"/>
        <w:ind w:firstLine="709"/>
        <w:jc w:val="both"/>
        <w:rPr>
          <w:sz w:val="28"/>
          <w:szCs w:val="28"/>
        </w:rPr>
      </w:pPr>
    </w:p>
    <w:p w14:paraId="4FB9CD11" w14:textId="3733F4B7" w:rsidR="00C52F7B" w:rsidRPr="003F14D9" w:rsidRDefault="00C52F7B" w:rsidP="004F0910">
      <w:pPr>
        <w:pStyle w:val="a6"/>
        <w:numPr>
          <w:ilvl w:val="0"/>
          <w:numId w:val="6"/>
        </w:numPr>
        <w:spacing w:line="276" w:lineRule="auto"/>
        <w:ind w:left="790"/>
        <w:jc w:val="both"/>
        <w:rPr>
          <w:b/>
          <w:bCs/>
          <w:sz w:val="28"/>
          <w:szCs w:val="28"/>
        </w:rPr>
      </w:pPr>
      <w:r w:rsidRPr="003F14D9">
        <w:rPr>
          <w:b/>
          <w:sz w:val="28"/>
          <w:szCs w:val="28"/>
        </w:rPr>
        <w:t>П</w:t>
      </w:r>
      <w:r w:rsidRPr="003F14D9">
        <w:rPr>
          <w:b/>
          <w:bCs/>
          <w:sz w:val="28"/>
          <w:szCs w:val="28"/>
        </w:rPr>
        <w:t xml:space="preserve">еречень ресурсов информационно-телекоммуникационной сети </w:t>
      </w:r>
      <w:r w:rsidRPr="003F14D9">
        <w:rPr>
          <w:b/>
          <w:bCs/>
          <w:sz w:val="28"/>
          <w:szCs w:val="28"/>
        </w:rPr>
        <w:lastRenderedPageBreak/>
        <w:t xml:space="preserve">«Интернет», необходимых для освоения </w:t>
      </w:r>
      <w:r w:rsidR="00504556" w:rsidRPr="003F14D9">
        <w:rPr>
          <w:b/>
          <w:bCs/>
          <w:sz w:val="28"/>
          <w:szCs w:val="28"/>
        </w:rPr>
        <w:t>дисциплины</w:t>
      </w:r>
    </w:p>
    <w:p w14:paraId="348CBC06" w14:textId="24F19FBF" w:rsidR="00FA4757" w:rsidRPr="003F14D9" w:rsidRDefault="00FA4757" w:rsidP="004F0910">
      <w:pPr>
        <w:pStyle w:val="a6"/>
        <w:keepNext/>
        <w:numPr>
          <w:ilvl w:val="0"/>
          <w:numId w:val="26"/>
        </w:numPr>
        <w:spacing w:line="276" w:lineRule="auto"/>
        <w:jc w:val="both"/>
        <w:rPr>
          <w:sz w:val="28"/>
          <w:szCs w:val="28"/>
        </w:rPr>
      </w:pPr>
      <w:r w:rsidRPr="003F14D9">
        <w:rPr>
          <w:sz w:val="28"/>
          <w:szCs w:val="28"/>
        </w:rPr>
        <w:t>Официальный сайт Центрального банка Российской Федерации</w:t>
      </w:r>
      <w:r w:rsidR="00D317C5" w:rsidRPr="003F14D9">
        <w:rPr>
          <w:sz w:val="28"/>
          <w:szCs w:val="28"/>
        </w:rPr>
        <w:t xml:space="preserve"> </w:t>
      </w:r>
      <w:hyperlink r:id="rId8" w:history="1">
        <w:r w:rsidR="00D317C5" w:rsidRPr="003F14D9">
          <w:rPr>
            <w:rStyle w:val="af4"/>
            <w:sz w:val="28"/>
            <w:szCs w:val="28"/>
          </w:rPr>
          <w:t>https://cbr.ru/</w:t>
        </w:r>
      </w:hyperlink>
    </w:p>
    <w:p w14:paraId="43FAA947" w14:textId="4C3D111F" w:rsidR="0016088B" w:rsidRPr="003F14D9" w:rsidRDefault="000607FF" w:rsidP="004F0910">
      <w:pPr>
        <w:pStyle w:val="a6"/>
        <w:keepNext/>
        <w:numPr>
          <w:ilvl w:val="0"/>
          <w:numId w:val="26"/>
        </w:numPr>
        <w:spacing w:line="276" w:lineRule="auto"/>
        <w:jc w:val="both"/>
        <w:rPr>
          <w:sz w:val="28"/>
          <w:szCs w:val="28"/>
        </w:rPr>
      </w:pPr>
      <w:r w:rsidRPr="003F14D9">
        <w:rPr>
          <w:sz w:val="28"/>
          <w:szCs w:val="28"/>
        </w:rPr>
        <w:t xml:space="preserve">Официальный сайт </w:t>
      </w:r>
      <w:r w:rsidR="0016088B" w:rsidRPr="003F14D9">
        <w:rPr>
          <w:sz w:val="28"/>
          <w:szCs w:val="28"/>
        </w:rPr>
        <w:t xml:space="preserve">Ассоциации банков России </w:t>
      </w:r>
      <w:hyperlink r:id="rId9" w:history="1">
        <w:r w:rsidR="0016088B" w:rsidRPr="003F14D9">
          <w:rPr>
            <w:rStyle w:val="af4"/>
            <w:sz w:val="28"/>
            <w:szCs w:val="28"/>
          </w:rPr>
          <w:t>https://asros.ru/</w:t>
        </w:r>
      </w:hyperlink>
    </w:p>
    <w:p w14:paraId="59A46F4E" w14:textId="2C638B88" w:rsidR="000607FF" w:rsidRPr="003F14D9" w:rsidRDefault="000607FF" w:rsidP="004F0910">
      <w:pPr>
        <w:pStyle w:val="a6"/>
        <w:keepNext/>
        <w:numPr>
          <w:ilvl w:val="0"/>
          <w:numId w:val="26"/>
        </w:numPr>
        <w:spacing w:line="276" w:lineRule="auto"/>
        <w:jc w:val="both"/>
        <w:rPr>
          <w:sz w:val="28"/>
          <w:szCs w:val="28"/>
        </w:rPr>
      </w:pPr>
      <w:r w:rsidRPr="003F14D9">
        <w:rPr>
          <w:sz w:val="28"/>
          <w:szCs w:val="28"/>
        </w:rPr>
        <w:t xml:space="preserve">Официальный сайт уполномоченного по правам потребителей финансовых услуг </w:t>
      </w:r>
      <w:hyperlink r:id="rId10" w:history="1">
        <w:r w:rsidRPr="003F14D9">
          <w:rPr>
            <w:rStyle w:val="af4"/>
            <w:sz w:val="28"/>
            <w:szCs w:val="28"/>
          </w:rPr>
          <w:t>https://finombudsman.ru/</w:t>
        </w:r>
      </w:hyperlink>
      <w:r w:rsidRPr="003F14D9">
        <w:rPr>
          <w:sz w:val="28"/>
          <w:szCs w:val="28"/>
        </w:rPr>
        <w:t xml:space="preserve"> </w:t>
      </w:r>
    </w:p>
    <w:p w14:paraId="2C6AEBFD" w14:textId="67BFCBCF" w:rsidR="00D317C5" w:rsidRPr="003F14D9" w:rsidRDefault="00E86A3A" w:rsidP="004F0910">
      <w:pPr>
        <w:pStyle w:val="a6"/>
        <w:keepNext/>
        <w:numPr>
          <w:ilvl w:val="0"/>
          <w:numId w:val="26"/>
        </w:numPr>
        <w:spacing w:line="276" w:lineRule="auto"/>
        <w:jc w:val="both"/>
        <w:rPr>
          <w:sz w:val="28"/>
          <w:szCs w:val="28"/>
        </w:rPr>
      </w:pPr>
      <w:r w:rsidRPr="003F14D9">
        <w:rPr>
          <w:sz w:val="28"/>
          <w:szCs w:val="28"/>
        </w:rPr>
        <w:t xml:space="preserve">Официальный сайт Агентства по страхованию вкладов </w:t>
      </w:r>
      <w:hyperlink r:id="rId11" w:history="1">
        <w:r w:rsidRPr="003F14D9">
          <w:rPr>
            <w:rStyle w:val="af4"/>
            <w:sz w:val="28"/>
            <w:szCs w:val="28"/>
          </w:rPr>
          <w:t>https://www.asv.org.ru/</w:t>
        </w:r>
      </w:hyperlink>
    </w:p>
    <w:p w14:paraId="26AFAD7F" w14:textId="5698A7D0" w:rsidR="00930E29" w:rsidRPr="003F14D9" w:rsidRDefault="00930E29" w:rsidP="004F0910">
      <w:pPr>
        <w:pStyle w:val="a6"/>
        <w:keepNext/>
        <w:numPr>
          <w:ilvl w:val="0"/>
          <w:numId w:val="26"/>
        </w:numPr>
        <w:spacing w:line="276" w:lineRule="auto"/>
        <w:jc w:val="both"/>
        <w:rPr>
          <w:sz w:val="28"/>
          <w:szCs w:val="28"/>
        </w:rPr>
      </w:pPr>
      <w:r w:rsidRPr="003F14D9">
        <w:rPr>
          <w:sz w:val="28"/>
          <w:szCs w:val="28"/>
        </w:rPr>
        <w:t xml:space="preserve">Официальный сайт АО «Национальное бюро кредитных историй» </w:t>
      </w:r>
      <w:hyperlink r:id="rId12" w:history="1">
        <w:r w:rsidR="007F31B2" w:rsidRPr="003F14D9">
          <w:rPr>
            <w:rStyle w:val="af4"/>
            <w:sz w:val="28"/>
            <w:szCs w:val="28"/>
          </w:rPr>
          <w:t>https://nbki.ru/</w:t>
        </w:r>
      </w:hyperlink>
      <w:r w:rsidR="007F31B2" w:rsidRPr="003F14D9">
        <w:rPr>
          <w:sz w:val="28"/>
          <w:szCs w:val="28"/>
        </w:rPr>
        <w:t xml:space="preserve"> </w:t>
      </w:r>
    </w:p>
    <w:p w14:paraId="3743D9D6" w14:textId="77777777" w:rsidR="00F31E5B" w:rsidRPr="003F14D9" w:rsidRDefault="00C52536" w:rsidP="004F0910">
      <w:pPr>
        <w:pStyle w:val="a6"/>
        <w:keepNext/>
        <w:numPr>
          <w:ilvl w:val="0"/>
          <w:numId w:val="26"/>
        </w:numPr>
        <w:spacing w:line="276" w:lineRule="auto"/>
        <w:jc w:val="both"/>
        <w:rPr>
          <w:sz w:val="28"/>
          <w:szCs w:val="28"/>
        </w:rPr>
      </w:pPr>
      <w:r w:rsidRPr="003F14D9">
        <w:rPr>
          <w:sz w:val="28"/>
          <w:szCs w:val="28"/>
        </w:rPr>
        <w:t xml:space="preserve">Официальный сайт Национальной ассоциации профессиональных коллекторских агентств </w:t>
      </w:r>
      <w:hyperlink r:id="rId13" w:history="1">
        <w:r w:rsidRPr="003F14D9">
          <w:rPr>
            <w:rStyle w:val="af4"/>
            <w:sz w:val="28"/>
            <w:szCs w:val="28"/>
          </w:rPr>
          <w:t>https://napca.ru/</w:t>
        </w:r>
      </w:hyperlink>
      <w:r w:rsidRPr="003F14D9">
        <w:rPr>
          <w:sz w:val="28"/>
          <w:szCs w:val="28"/>
        </w:rPr>
        <w:t xml:space="preserve"> </w:t>
      </w:r>
    </w:p>
    <w:p w14:paraId="6AFC1C90" w14:textId="77777777" w:rsidR="00F31E5B" w:rsidRPr="003F14D9" w:rsidRDefault="00D62E80" w:rsidP="004F0910">
      <w:pPr>
        <w:pStyle w:val="a6"/>
        <w:keepNext/>
        <w:numPr>
          <w:ilvl w:val="0"/>
          <w:numId w:val="26"/>
        </w:numPr>
        <w:spacing w:line="276" w:lineRule="auto"/>
        <w:jc w:val="both"/>
        <w:rPr>
          <w:sz w:val="28"/>
          <w:szCs w:val="28"/>
        </w:rPr>
      </w:pPr>
      <w:r w:rsidRPr="003F14D9">
        <w:rPr>
          <w:sz w:val="28"/>
          <w:szCs w:val="28"/>
        </w:rPr>
        <w:t xml:space="preserve">Официальный сайт крупнейшего финансового маркетплейса в России </w:t>
      </w:r>
      <w:hyperlink r:id="rId14" w:history="1">
        <w:r w:rsidRPr="003F14D9">
          <w:rPr>
            <w:rStyle w:val="af4"/>
            <w:sz w:val="28"/>
            <w:szCs w:val="28"/>
          </w:rPr>
          <w:t>https://www.banki.ru/</w:t>
        </w:r>
      </w:hyperlink>
    </w:p>
    <w:p w14:paraId="7D3794BC" w14:textId="5B0D56DD" w:rsidR="00857D14" w:rsidRPr="008C5BD9" w:rsidRDefault="00857D14" w:rsidP="004F0910">
      <w:pPr>
        <w:pStyle w:val="a6"/>
        <w:widowControl/>
        <w:numPr>
          <w:ilvl w:val="0"/>
          <w:numId w:val="26"/>
        </w:numPr>
        <w:spacing w:line="276" w:lineRule="auto"/>
        <w:contextualSpacing/>
        <w:jc w:val="both"/>
        <w:rPr>
          <w:bCs/>
          <w:sz w:val="28"/>
          <w:szCs w:val="28"/>
        </w:rPr>
      </w:pPr>
      <w:r w:rsidRPr="008C5BD9">
        <w:rPr>
          <w:sz w:val="28"/>
          <w:szCs w:val="28"/>
        </w:rPr>
        <w:t>Заем, кредит, факторинг, вклад и счет: постатейный комментарий к статьям 807 - 860.15 Гражданского кодекса Российской Федерации / В.В. Байбак, О.М. Иванов, А.Г. Карапетов и др.; отв. ред. А.Г. Карапетов</w:t>
      </w:r>
      <w:r w:rsidR="00051225">
        <w:rPr>
          <w:sz w:val="28"/>
          <w:szCs w:val="28"/>
        </w:rPr>
        <w:t>. М.: М-Логос, 2019. 1282 </w:t>
      </w:r>
      <w:r w:rsidRPr="008C5BD9">
        <w:rPr>
          <w:sz w:val="28"/>
          <w:szCs w:val="28"/>
        </w:rPr>
        <w:t xml:space="preserve">с. </w:t>
      </w:r>
      <w:r>
        <w:rPr>
          <w:sz w:val="28"/>
          <w:szCs w:val="28"/>
        </w:rPr>
        <w:t>– СПС Консультант Плюс.</w:t>
      </w:r>
    </w:p>
    <w:p w14:paraId="5851FBBD" w14:textId="25362F9B" w:rsidR="00857D14" w:rsidRPr="005F24D4" w:rsidRDefault="00857D14" w:rsidP="004F0910">
      <w:pPr>
        <w:pStyle w:val="a6"/>
        <w:widowControl/>
        <w:numPr>
          <w:ilvl w:val="0"/>
          <w:numId w:val="26"/>
        </w:numPr>
        <w:spacing w:line="276" w:lineRule="auto"/>
        <w:contextualSpacing/>
        <w:jc w:val="both"/>
        <w:rPr>
          <w:bCs/>
          <w:sz w:val="28"/>
          <w:szCs w:val="28"/>
        </w:rPr>
      </w:pPr>
      <w:r w:rsidRPr="008C5BD9">
        <w:rPr>
          <w:sz w:val="28"/>
          <w:szCs w:val="28"/>
        </w:rPr>
        <w:t>Рождественская Т.Э., Гузнов А.Г. Публичное банковское право: учебник для магист</w:t>
      </w:r>
      <w:r>
        <w:rPr>
          <w:sz w:val="28"/>
          <w:szCs w:val="28"/>
        </w:rPr>
        <w:t>ров. М.: Проспект, 2016. 448 с. – СПС Консультант Плюс.</w:t>
      </w:r>
    </w:p>
    <w:p w14:paraId="31F4E504" w14:textId="77777777" w:rsidR="005F24D4" w:rsidRDefault="005F24D4" w:rsidP="004F0910">
      <w:pPr>
        <w:pStyle w:val="a6"/>
        <w:numPr>
          <w:ilvl w:val="0"/>
          <w:numId w:val="26"/>
        </w:numPr>
        <w:tabs>
          <w:tab w:val="left" w:pos="1560"/>
        </w:tabs>
        <w:adjustRightInd/>
        <w:spacing w:line="276" w:lineRule="auto"/>
        <w:ind w:right="-1"/>
        <w:jc w:val="both"/>
        <w:rPr>
          <w:sz w:val="28"/>
        </w:rPr>
      </w:pPr>
      <w:r>
        <w:rPr>
          <w:sz w:val="28"/>
        </w:rPr>
        <w:t>Библиотечно-информационный</w:t>
      </w:r>
      <w:r>
        <w:rPr>
          <w:spacing w:val="-12"/>
          <w:sz w:val="28"/>
        </w:rPr>
        <w:t xml:space="preserve"> </w:t>
      </w:r>
      <w:r>
        <w:rPr>
          <w:sz w:val="28"/>
        </w:rPr>
        <w:t>комплекс</w:t>
      </w:r>
      <w:r>
        <w:rPr>
          <w:spacing w:val="-11"/>
          <w:sz w:val="28"/>
        </w:rPr>
        <w:t xml:space="preserve"> </w:t>
      </w:r>
      <w:r>
        <w:rPr>
          <w:sz w:val="28"/>
        </w:rPr>
        <w:t>Финуниверситета</w:t>
      </w:r>
      <w:r>
        <w:rPr>
          <w:spacing w:val="-11"/>
          <w:sz w:val="28"/>
        </w:rPr>
        <w:t xml:space="preserve"> </w:t>
      </w:r>
      <w:r>
        <w:rPr>
          <w:sz w:val="28"/>
        </w:rPr>
        <w:t>(электронная</w:t>
      </w:r>
      <w:r>
        <w:rPr>
          <w:spacing w:val="-67"/>
          <w:sz w:val="28"/>
        </w:rPr>
        <w:t xml:space="preserve"> </w:t>
      </w:r>
      <w:r>
        <w:rPr>
          <w:sz w:val="28"/>
        </w:rPr>
        <w:t xml:space="preserve">библиотека, ресурсы на русском языке): </w:t>
      </w:r>
      <w:hyperlink r:id="rId15">
        <w:r>
          <w:rPr>
            <w:sz w:val="28"/>
            <w:u w:val="single"/>
          </w:rPr>
          <w:t>http://www.library.fa.ru/</w:t>
        </w:r>
      </w:hyperlink>
      <w:r>
        <w:rPr>
          <w:spacing w:val="1"/>
          <w:sz w:val="28"/>
        </w:rPr>
        <w:t xml:space="preserve"> </w:t>
      </w:r>
      <w:proofErr w:type="spellStart"/>
      <w:r>
        <w:rPr>
          <w:sz w:val="28"/>
          <w:u w:val="single"/>
        </w:rPr>
        <w:t>res_mainres.asp?cat</w:t>
      </w:r>
      <w:proofErr w:type="spellEnd"/>
      <w:r>
        <w:rPr>
          <w:sz w:val="28"/>
          <w:u w:val="single"/>
        </w:rPr>
        <w:t>=</w:t>
      </w:r>
      <w:proofErr w:type="spellStart"/>
      <w:r>
        <w:rPr>
          <w:sz w:val="28"/>
          <w:u w:val="single"/>
        </w:rPr>
        <w:t>rus</w:t>
      </w:r>
      <w:proofErr w:type="spellEnd"/>
    </w:p>
    <w:p w14:paraId="1B02A532" w14:textId="77777777" w:rsidR="005F24D4" w:rsidRPr="00150A23" w:rsidRDefault="005F24D4" w:rsidP="004F0910">
      <w:pPr>
        <w:pStyle w:val="a6"/>
        <w:numPr>
          <w:ilvl w:val="0"/>
          <w:numId w:val="26"/>
        </w:numPr>
        <w:tabs>
          <w:tab w:val="left" w:pos="1560"/>
        </w:tabs>
        <w:adjustRightInd/>
        <w:spacing w:line="276" w:lineRule="auto"/>
        <w:ind w:right="-1"/>
        <w:jc w:val="both"/>
        <w:rPr>
          <w:sz w:val="28"/>
        </w:rPr>
      </w:pPr>
      <w:r>
        <w:rPr>
          <w:sz w:val="28"/>
        </w:rPr>
        <w:t>Библиотечно-информационный</w:t>
      </w:r>
      <w:r>
        <w:rPr>
          <w:spacing w:val="-12"/>
          <w:sz w:val="28"/>
        </w:rPr>
        <w:t xml:space="preserve"> </w:t>
      </w:r>
      <w:r>
        <w:rPr>
          <w:sz w:val="28"/>
        </w:rPr>
        <w:t>комплекс</w:t>
      </w:r>
      <w:r>
        <w:rPr>
          <w:spacing w:val="-11"/>
          <w:sz w:val="28"/>
        </w:rPr>
        <w:t xml:space="preserve"> </w:t>
      </w:r>
      <w:r>
        <w:rPr>
          <w:sz w:val="28"/>
        </w:rPr>
        <w:t>Финуниверситета</w:t>
      </w:r>
      <w:r>
        <w:rPr>
          <w:spacing w:val="-11"/>
          <w:sz w:val="28"/>
        </w:rPr>
        <w:t xml:space="preserve"> </w:t>
      </w:r>
      <w:r>
        <w:rPr>
          <w:sz w:val="28"/>
        </w:rPr>
        <w:t>(электронная</w:t>
      </w:r>
      <w:r>
        <w:rPr>
          <w:spacing w:val="-67"/>
          <w:sz w:val="28"/>
        </w:rPr>
        <w:t xml:space="preserve"> </w:t>
      </w:r>
      <w:r>
        <w:rPr>
          <w:sz w:val="28"/>
        </w:rPr>
        <w:t xml:space="preserve">библиотека, ресурсы на иностранных языках): </w:t>
      </w:r>
      <w:hyperlink r:id="rId16">
        <w:r>
          <w:rPr>
            <w:sz w:val="28"/>
            <w:u w:val="single"/>
          </w:rPr>
          <w:t>http://library.fa.ru/</w:t>
        </w:r>
      </w:hyperlink>
      <w:r>
        <w:rPr>
          <w:spacing w:val="1"/>
          <w:sz w:val="28"/>
        </w:rPr>
        <w:t xml:space="preserve"> </w:t>
      </w:r>
      <w:proofErr w:type="spellStart"/>
      <w:r>
        <w:rPr>
          <w:sz w:val="28"/>
          <w:u w:val="single"/>
        </w:rPr>
        <w:t>res_mainres.asp?cat</w:t>
      </w:r>
      <w:proofErr w:type="spellEnd"/>
      <w:r>
        <w:rPr>
          <w:sz w:val="28"/>
          <w:u w:val="single"/>
        </w:rPr>
        <w:t>=</w:t>
      </w:r>
      <w:proofErr w:type="spellStart"/>
      <w:r>
        <w:rPr>
          <w:sz w:val="28"/>
          <w:u w:val="single"/>
        </w:rPr>
        <w:t>en</w:t>
      </w:r>
      <w:proofErr w:type="spellEnd"/>
    </w:p>
    <w:p w14:paraId="2ACD0967" w14:textId="77777777" w:rsidR="005F24D4" w:rsidRPr="008C5BD9" w:rsidRDefault="005F24D4" w:rsidP="005F24D4">
      <w:pPr>
        <w:pStyle w:val="a6"/>
        <w:widowControl/>
        <w:spacing w:line="276" w:lineRule="auto"/>
        <w:ind w:left="720"/>
        <w:contextualSpacing/>
        <w:jc w:val="both"/>
        <w:rPr>
          <w:bCs/>
          <w:sz w:val="28"/>
          <w:szCs w:val="28"/>
        </w:rPr>
      </w:pPr>
    </w:p>
    <w:p w14:paraId="712F8C2F" w14:textId="768E46B4" w:rsidR="00145199" w:rsidRPr="003F14D9" w:rsidRDefault="00145199" w:rsidP="00DC051D">
      <w:pPr>
        <w:pStyle w:val="a6"/>
        <w:keepNext/>
        <w:numPr>
          <w:ilvl w:val="0"/>
          <w:numId w:val="6"/>
        </w:numPr>
        <w:spacing w:line="360" w:lineRule="auto"/>
        <w:ind w:left="790"/>
        <w:jc w:val="both"/>
        <w:rPr>
          <w:b/>
          <w:sz w:val="28"/>
          <w:szCs w:val="28"/>
        </w:rPr>
      </w:pPr>
      <w:r w:rsidRPr="003F14D9">
        <w:rPr>
          <w:b/>
          <w:sz w:val="28"/>
          <w:szCs w:val="28"/>
        </w:rPr>
        <w:t>Методические указания для обучающихся по освоению дисци</w:t>
      </w:r>
      <w:r w:rsidR="004B4BFE" w:rsidRPr="003F14D9">
        <w:rPr>
          <w:b/>
          <w:sz w:val="28"/>
          <w:szCs w:val="28"/>
        </w:rPr>
        <w:t>плины</w:t>
      </w:r>
    </w:p>
    <w:p w14:paraId="30647D27" w14:textId="6893C7A3" w:rsidR="0063666F" w:rsidRPr="009100A2" w:rsidRDefault="00B507C5" w:rsidP="003D4C86">
      <w:pPr>
        <w:pStyle w:val="a6"/>
        <w:numPr>
          <w:ilvl w:val="0"/>
          <w:numId w:val="30"/>
        </w:numPr>
        <w:spacing w:line="276" w:lineRule="auto"/>
        <w:ind w:left="0" w:firstLine="709"/>
        <w:jc w:val="both"/>
        <w:rPr>
          <w:sz w:val="28"/>
          <w:szCs w:val="28"/>
        </w:rPr>
      </w:pPr>
      <w:r w:rsidRPr="009100A2">
        <w:rPr>
          <w:sz w:val="28"/>
          <w:szCs w:val="28"/>
        </w:rPr>
        <w:t>Положение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утвержденное приказом Финуниверситета от 23.03.2017 № 0557/о (с изменениями, внесёнными приказами Финуниверситета</w:t>
      </w:r>
      <w:r w:rsidR="00E220C3" w:rsidRPr="009100A2">
        <w:rPr>
          <w:sz w:val="28"/>
          <w:szCs w:val="28"/>
        </w:rPr>
        <w:t xml:space="preserve"> от 27.06.2019 № 1506/о, </w:t>
      </w:r>
      <w:r w:rsidRPr="009100A2">
        <w:rPr>
          <w:sz w:val="28"/>
          <w:szCs w:val="28"/>
        </w:rPr>
        <w:t xml:space="preserve">от </w:t>
      </w:r>
      <w:r w:rsidR="005A3E20" w:rsidRPr="009100A2">
        <w:rPr>
          <w:sz w:val="28"/>
          <w:szCs w:val="28"/>
        </w:rPr>
        <w:t>10.10.2018 № 1873/о</w:t>
      </w:r>
      <w:r w:rsidRPr="009100A2">
        <w:rPr>
          <w:sz w:val="28"/>
          <w:szCs w:val="28"/>
        </w:rPr>
        <w:t xml:space="preserve">, от </w:t>
      </w:r>
      <w:r w:rsidR="005A3E20" w:rsidRPr="009100A2">
        <w:rPr>
          <w:sz w:val="28"/>
          <w:szCs w:val="28"/>
        </w:rPr>
        <w:t>28.04.2018 № 0982/о</w:t>
      </w:r>
      <w:r w:rsidRPr="009100A2">
        <w:rPr>
          <w:sz w:val="28"/>
          <w:szCs w:val="28"/>
        </w:rPr>
        <w:t xml:space="preserve">, от 01.12.2017 </w:t>
      </w:r>
      <w:r w:rsidR="007C6D08" w:rsidRPr="009100A2">
        <w:rPr>
          <w:sz w:val="28"/>
          <w:szCs w:val="28"/>
        </w:rPr>
        <w:t xml:space="preserve">№ 2132/о). </w:t>
      </w:r>
    </w:p>
    <w:p w14:paraId="6DA1A3AB" w14:textId="689733F7" w:rsidR="0063666F" w:rsidRPr="009100A2" w:rsidRDefault="0063666F" w:rsidP="003D4C86">
      <w:pPr>
        <w:spacing w:line="276" w:lineRule="auto"/>
        <w:ind w:firstLine="709"/>
        <w:jc w:val="both"/>
        <w:rPr>
          <w:sz w:val="28"/>
          <w:szCs w:val="28"/>
        </w:rPr>
      </w:pPr>
    </w:p>
    <w:p w14:paraId="69C809C0" w14:textId="77777777" w:rsidR="00D22AC3" w:rsidRDefault="009100A2" w:rsidP="003D4C86">
      <w:pPr>
        <w:spacing w:line="276" w:lineRule="auto"/>
        <w:ind w:firstLine="709"/>
        <w:jc w:val="center"/>
        <w:rPr>
          <w:b/>
          <w:sz w:val="28"/>
          <w:szCs w:val="28"/>
        </w:rPr>
      </w:pPr>
      <w:r w:rsidRPr="009100A2">
        <w:rPr>
          <w:b/>
          <w:sz w:val="28"/>
          <w:szCs w:val="28"/>
        </w:rPr>
        <w:t>Методические рекомендации для подготовки</w:t>
      </w:r>
      <w:r w:rsidR="003F14D9">
        <w:rPr>
          <w:b/>
          <w:sz w:val="28"/>
          <w:szCs w:val="28"/>
        </w:rPr>
        <w:t xml:space="preserve"> </w:t>
      </w:r>
    </w:p>
    <w:p w14:paraId="3C3F92B0" w14:textId="2E9D7617" w:rsidR="009100A2" w:rsidRPr="009100A2" w:rsidRDefault="009100A2" w:rsidP="003D4C86">
      <w:pPr>
        <w:spacing w:line="276" w:lineRule="auto"/>
        <w:ind w:firstLine="709"/>
        <w:jc w:val="center"/>
        <w:rPr>
          <w:b/>
          <w:sz w:val="28"/>
          <w:szCs w:val="28"/>
        </w:rPr>
      </w:pPr>
      <w:r w:rsidRPr="009100A2">
        <w:rPr>
          <w:b/>
          <w:sz w:val="28"/>
          <w:szCs w:val="28"/>
        </w:rPr>
        <w:t>домашнего творческого задания</w:t>
      </w:r>
    </w:p>
    <w:p w14:paraId="745D88EE" w14:textId="3E697814" w:rsidR="009100A2" w:rsidRPr="009100A2" w:rsidRDefault="009100A2" w:rsidP="003D4C86">
      <w:pPr>
        <w:spacing w:line="276" w:lineRule="auto"/>
        <w:ind w:firstLine="709"/>
        <w:jc w:val="both"/>
        <w:rPr>
          <w:sz w:val="28"/>
          <w:szCs w:val="28"/>
        </w:rPr>
      </w:pPr>
      <w:r w:rsidRPr="009100A2">
        <w:rPr>
          <w:sz w:val="28"/>
          <w:szCs w:val="28"/>
        </w:rPr>
        <w:t>В рамках изучения дисциплин</w:t>
      </w:r>
      <w:r w:rsidR="003F14D9">
        <w:rPr>
          <w:sz w:val="28"/>
          <w:szCs w:val="28"/>
        </w:rPr>
        <w:t>ы</w:t>
      </w:r>
      <w:r w:rsidRPr="009100A2">
        <w:rPr>
          <w:sz w:val="28"/>
          <w:szCs w:val="28"/>
        </w:rPr>
        <w:t xml:space="preserve"> «Банковское право» предусмотрена подготовка домашнего творческого задания как формы текущего контроля успеваемости. Подготовка домашнего творческого задания осуществляется на основе предложенных в п. 6.2 Рабочей программы дисциплины тем. Основной целью </w:t>
      </w:r>
      <w:r w:rsidRPr="009100A2">
        <w:rPr>
          <w:sz w:val="28"/>
          <w:szCs w:val="28"/>
        </w:rPr>
        <w:lastRenderedPageBreak/>
        <w:t xml:space="preserve">домашнего творческого задания является раскрытие творческого потенциала обучающихся через призму рассмотрения дискуссионных или перспективных вопросов банковского права в коротких мини-эссе, позволяющих проанализировать конкретные теоретические или практические проблемы применения и развития норм банковского права. </w:t>
      </w:r>
    </w:p>
    <w:p w14:paraId="435B0314" w14:textId="77777777" w:rsidR="009100A2" w:rsidRPr="009100A2" w:rsidRDefault="009100A2" w:rsidP="003D4C86">
      <w:pPr>
        <w:spacing w:line="276" w:lineRule="auto"/>
        <w:ind w:firstLine="709"/>
        <w:jc w:val="both"/>
        <w:rPr>
          <w:sz w:val="28"/>
          <w:szCs w:val="28"/>
        </w:rPr>
      </w:pPr>
      <w:r w:rsidRPr="009100A2">
        <w:rPr>
          <w:sz w:val="28"/>
          <w:szCs w:val="28"/>
        </w:rPr>
        <w:t xml:space="preserve">Объем домашнего творческого задания составляет 5-7 страниц, обязательными частями являются: титульный лист по форме, установленной Финансовым университетом с указанием факультета, департамента, а также данных о проверяющем лице; основная часть работы, содержащая описания проблемного вопроса, а также основных позиций научного и банковского сообщества о его решении; выводы и предложения. Выделение отдельных параграфов и частей не требуется, заимствования оформляются в виде подстраничных сносок. </w:t>
      </w:r>
    </w:p>
    <w:p w14:paraId="1591F068" w14:textId="77777777" w:rsidR="009100A2" w:rsidRPr="009100A2" w:rsidRDefault="009100A2" w:rsidP="003D4C86">
      <w:pPr>
        <w:spacing w:line="276" w:lineRule="auto"/>
        <w:ind w:firstLine="709"/>
        <w:jc w:val="both"/>
        <w:rPr>
          <w:sz w:val="28"/>
          <w:szCs w:val="28"/>
        </w:rPr>
      </w:pPr>
      <w:r w:rsidRPr="009100A2">
        <w:rPr>
          <w:sz w:val="28"/>
          <w:szCs w:val="28"/>
        </w:rPr>
        <w:t>Возможно, по согласованию с преподавателем, внесение предложений по подготовке ДТЗ по темам, не заявленным в списке, а также оформление ДТЗ в форме научной статьи по проблемам развития банковского права. Основным критерием выбора темы исследования является наличие теоретических и практических проблем при реализации определенных норм регулирования банковской деятельности. Оцениванию подлежат как раскрытие самой проблемной сущности теоретического (различные теории, наличие противоположных мнений, научный спор) или практического (судебные споры, проблемы правоприменения) характера, так и авторские предложения по преодолению данных проблем, прогнозирование дальнейшего развития и т.д.</w:t>
      </w:r>
    </w:p>
    <w:p w14:paraId="3E1FE169" w14:textId="77777777" w:rsidR="00692173" w:rsidRDefault="00692173" w:rsidP="003D4C86">
      <w:pPr>
        <w:widowControl/>
        <w:spacing w:line="276" w:lineRule="auto"/>
        <w:ind w:firstLine="709"/>
        <w:jc w:val="center"/>
        <w:rPr>
          <w:rFonts w:eastAsiaTheme="minorHAnsi"/>
          <w:b/>
          <w:bCs/>
          <w:color w:val="000000"/>
          <w:sz w:val="28"/>
          <w:szCs w:val="28"/>
          <w:lang w:eastAsia="en-US"/>
        </w:rPr>
      </w:pPr>
    </w:p>
    <w:p w14:paraId="7DBEB00F" w14:textId="495ADEBD" w:rsidR="009100A2" w:rsidRPr="009100A2" w:rsidRDefault="009100A2" w:rsidP="003D4C86">
      <w:pPr>
        <w:widowControl/>
        <w:spacing w:line="276" w:lineRule="auto"/>
        <w:ind w:firstLine="709"/>
        <w:jc w:val="center"/>
        <w:rPr>
          <w:rFonts w:eastAsiaTheme="minorHAnsi"/>
          <w:color w:val="000000"/>
          <w:sz w:val="28"/>
          <w:szCs w:val="28"/>
          <w:lang w:eastAsia="en-US"/>
        </w:rPr>
      </w:pPr>
      <w:r w:rsidRPr="009100A2">
        <w:rPr>
          <w:rFonts w:eastAsiaTheme="minorHAnsi"/>
          <w:b/>
          <w:bCs/>
          <w:color w:val="000000"/>
          <w:sz w:val="28"/>
          <w:szCs w:val="28"/>
          <w:lang w:eastAsia="en-US"/>
        </w:rPr>
        <w:t>Методические рекомендации по проведению анализа судебного решения</w:t>
      </w:r>
    </w:p>
    <w:p w14:paraId="17751E92" w14:textId="3B4E6E53" w:rsidR="009100A2" w:rsidRPr="009100A2" w:rsidRDefault="00A41FD2" w:rsidP="003D4C86">
      <w:pPr>
        <w:widowControl/>
        <w:spacing w:line="276" w:lineRule="auto"/>
        <w:ind w:firstLine="709"/>
        <w:jc w:val="both"/>
        <w:rPr>
          <w:sz w:val="28"/>
          <w:szCs w:val="28"/>
        </w:rPr>
      </w:pPr>
      <w:r w:rsidRPr="009100A2">
        <w:rPr>
          <w:sz w:val="28"/>
          <w:szCs w:val="28"/>
        </w:rPr>
        <w:t>В рамках изучения дисциплин</w:t>
      </w:r>
      <w:r>
        <w:rPr>
          <w:sz w:val="28"/>
          <w:szCs w:val="28"/>
        </w:rPr>
        <w:t>ы</w:t>
      </w:r>
      <w:r w:rsidRPr="009100A2">
        <w:rPr>
          <w:sz w:val="28"/>
          <w:szCs w:val="28"/>
        </w:rPr>
        <w:t xml:space="preserve"> «Банковское право»</w:t>
      </w:r>
      <w:r w:rsidR="008F5224">
        <w:rPr>
          <w:sz w:val="28"/>
          <w:szCs w:val="28"/>
        </w:rPr>
        <w:t xml:space="preserve"> студентам </w:t>
      </w:r>
      <w:r w:rsidR="00390388">
        <w:rPr>
          <w:sz w:val="28"/>
          <w:szCs w:val="28"/>
        </w:rPr>
        <w:t xml:space="preserve">предлагается </w:t>
      </w:r>
      <w:r w:rsidR="00390388" w:rsidRPr="009100A2">
        <w:rPr>
          <w:sz w:val="28"/>
          <w:szCs w:val="28"/>
        </w:rPr>
        <w:t>подобрать</w:t>
      </w:r>
      <w:r w:rsidR="009100A2" w:rsidRPr="009100A2">
        <w:rPr>
          <w:rFonts w:eastAsiaTheme="minorHAnsi"/>
          <w:color w:val="000000"/>
          <w:sz w:val="28"/>
          <w:szCs w:val="28"/>
          <w:lang w:eastAsia="en-US"/>
        </w:rPr>
        <w:t xml:space="preserve"> несколько примеров (2 – 4) из практики, иллюстрирующих какой-либо спор, ставший предметом рассмотрения судом. </w:t>
      </w:r>
    </w:p>
    <w:p w14:paraId="032288E8" w14:textId="77777777" w:rsidR="009100A2" w:rsidRPr="009100A2" w:rsidRDefault="009100A2" w:rsidP="003D4C86">
      <w:pPr>
        <w:widowControl/>
        <w:spacing w:line="276" w:lineRule="auto"/>
        <w:ind w:firstLine="709"/>
        <w:jc w:val="both"/>
        <w:rPr>
          <w:rFonts w:eastAsiaTheme="minorHAnsi"/>
          <w:color w:val="000000"/>
          <w:sz w:val="28"/>
          <w:szCs w:val="28"/>
          <w:lang w:eastAsia="en-US"/>
        </w:rPr>
      </w:pPr>
      <w:r w:rsidRPr="009100A2">
        <w:rPr>
          <w:rFonts w:eastAsiaTheme="minorHAnsi"/>
          <w:color w:val="000000"/>
          <w:sz w:val="28"/>
          <w:szCs w:val="28"/>
          <w:lang w:eastAsia="en-US"/>
        </w:rPr>
        <w:t xml:space="preserve">По каждому конкретному выбранному решению необходимо: </w:t>
      </w:r>
    </w:p>
    <w:p w14:paraId="16843A75" w14:textId="55A3ECFE" w:rsidR="00A63BB4" w:rsidRDefault="00A63BB4" w:rsidP="003D4C86">
      <w:pPr>
        <w:pStyle w:val="a6"/>
        <w:widowControl/>
        <w:numPr>
          <w:ilvl w:val="0"/>
          <w:numId w:val="31"/>
        </w:numPr>
        <w:spacing w:line="276" w:lineRule="auto"/>
        <w:ind w:left="0" w:firstLine="709"/>
        <w:jc w:val="both"/>
        <w:rPr>
          <w:rFonts w:eastAsiaTheme="minorHAnsi"/>
          <w:color w:val="000000"/>
          <w:sz w:val="28"/>
          <w:szCs w:val="28"/>
          <w:lang w:eastAsia="en-US"/>
        </w:rPr>
      </w:pPr>
      <w:r w:rsidRPr="00A63BB4">
        <w:rPr>
          <w:rFonts w:eastAsiaTheme="minorHAnsi"/>
          <w:color w:val="000000"/>
          <w:sz w:val="28"/>
          <w:szCs w:val="28"/>
          <w:lang w:eastAsia="en-US"/>
        </w:rPr>
        <w:t>в</w:t>
      </w:r>
      <w:r w:rsidR="009100A2" w:rsidRPr="00A63BB4">
        <w:rPr>
          <w:rFonts w:eastAsiaTheme="minorHAnsi"/>
          <w:color w:val="000000"/>
          <w:sz w:val="28"/>
          <w:szCs w:val="28"/>
          <w:lang w:eastAsia="en-US"/>
        </w:rPr>
        <w:t xml:space="preserve">ыявить </w:t>
      </w:r>
      <w:r w:rsidR="009100A2" w:rsidRPr="00A63BB4">
        <w:rPr>
          <w:rFonts w:eastAsiaTheme="minorHAnsi"/>
          <w:bCs/>
          <w:color w:val="000000"/>
          <w:sz w:val="28"/>
          <w:szCs w:val="28"/>
          <w:lang w:eastAsia="en-US"/>
        </w:rPr>
        <w:t xml:space="preserve">вводную, описательную, мотивировочную и резолютивную часть </w:t>
      </w:r>
      <w:r w:rsidR="009100A2" w:rsidRPr="00A63BB4">
        <w:rPr>
          <w:rFonts w:eastAsiaTheme="minorHAnsi"/>
          <w:color w:val="000000"/>
          <w:sz w:val="28"/>
          <w:szCs w:val="28"/>
          <w:lang w:eastAsia="en-US"/>
        </w:rPr>
        <w:t xml:space="preserve">судебного решения. Руководствоваться </w:t>
      </w:r>
      <w:r w:rsidR="005551C5">
        <w:rPr>
          <w:rFonts w:eastAsiaTheme="minorHAnsi"/>
          <w:color w:val="000000"/>
          <w:sz w:val="28"/>
          <w:szCs w:val="28"/>
          <w:lang w:eastAsia="en-US"/>
        </w:rPr>
        <w:t>можно ст. 170 АПК и ст. 198 ГПК;</w:t>
      </w:r>
      <w:r w:rsidR="009100A2" w:rsidRPr="00A63BB4">
        <w:rPr>
          <w:rFonts w:eastAsiaTheme="minorHAnsi"/>
          <w:color w:val="000000"/>
          <w:sz w:val="28"/>
          <w:szCs w:val="28"/>
          <w:lang w:eastAsia="en-US"/>
        </w:rPr>
        <w:t xml:space="preserve"> </w:t>
      </w:r>
    </w:p>
    <w:p w14:paraId="06B94740" w14:textId="0FB31D57" w:rsidR="00A63BB4" w:rsidRDefault="00A63BB4" w:rsidP="003D4C86">
      <w:pPr>
        <w:pStyle w:val="a6"/>
        <w:widowControl/>
        <w:numPr>
          <w:ilvl w:val="0"/>
          <w:numId w:val="31"/>
        </w:numPr>
        <w:spacing w:line="276" w:lineRule="auto"/>
        <w:ind w:left="0" w:firstLine="709"/>
        <w:jc w:val="both"/>
        <w:rPr>
          <w:rFonts w:eastAsiaTheme="minorHAnsi"/>
          <w:color w:val="000000"/>
          <w:sz w:val="28"/>
          <w:szCs w:val="28"/>
          <w:lang w:eastAsia="en-US"/>
        </w:rPr>
      </w:pPr>
      <w:r>
        <w:rPr>
          <w:rFonts w:eastAsiaTheme="minorHAnsi"/>
          <w:color w:val="000000"/>
          <w:sz w:val="28"/>
          <w:szCs w:val="28"/>
          <w:lang w:eastAsia="en-US"/>
        </w:rPr>
        <w:t>у</w:t>
      </w:r>
      <w:r w:rsidR="009100A2" w:rsidRPr="00A63BB4">
        <w:rPr>
          <w:rFonts w:eastAsiaTheme="minorHAnsi"/>
          <w:color w:val="000000"/>
          <w:sz w:val="28"/>
          <w:szCs w:val="28"/>
          <w:lang w:eastAsia="en-US"/>
        </w:rPr>
        <w:t xml:space="preserve">становить </w:t>
      </w:r>
      <w:r w:rsidR="009100A2" w:rsidRPr="00A63BB4">
        <w:rPr>
          <w:rFonts w:eastAsiaTheme="minorHAnsi"/>
          <w:bCs/>
          <w:color w:val="000000"/>
          <w:sz w:val="28"/>
          <w:szCs w:val="28"/>
          <w:lang w:eastAsia="en-US"/>
        </w:rPr>
        <w:t xml:space="preserve">субъектный состав правоотношений; </w:t>
      </w:r>
      <w:r w:rsidR="009100A2" w:rsidRPr="00A63BB4">
        <w:rPr>
          <w:rFonts w:eastAsiaTheme="minorHAnsi"/>
          <w:color w:val="000000"/>
          <w:sz w:val="28"/>
          <w:szCs w:val="28"/>
          <w:lang w:eastAsia="en-US"/>
        </w:rPr>
        <w:t>необходимо указать не только процессуальный статус субъекта (истец, ответчик), но и его правовое положение в соответствии с требованиями норм материального права, в связи с применением которых возник спор (заемщик, покупатель, заказчик, нало</w:t>
      </w:r>
      <w:r w:rsidR="005551C5">
        <w:rPr>
          <w:rFonts w:eastAsiaTheme="minorHAnsi"/>
          <w:color w:val="000000"/>
          <w:sz w:val="28"/>
          <w:szCs w:val="28"/>
          <w:lang w:eastAsia="en-US"/>
        </w:rPr>
        <w:t>гоплательщик, лицензиар и пр.);</w:t>
      </w:r>
    </w:p>
    <w:p w14:paraId="5D370F31" w14:textId="54C4398E" w:rsidR="00A63BB4" w:rsidRDefault="00A63BB4" w:rsidP="003D4C86">
      <w:pPr>
        <w:pStyle w:val="a6"/>
        <w:widowControl/>
        <w:numPr>
          <w:ilvl w:val="0"/>
          <w:numId w:val="31"/>
        </w:numPr>
        <w:spacing w:line="276" w:lineRule="auto"/>
        <w:ind w:left="0" w:firstLine="709"/>
        <w:jc w:val="both"/>
        <w:rPr>
          <w:rFonts w:eastAsiaTheme="minorHAnsi"/>
          <w:color w:val="000000"/>
          <w:sz w:val="28"/>
          <w:szCs w:val="28"/>
          <w:lang w:eastAsia="en-US"/>
        </w:rPr>
      </w:pPr>
      <w:r>
        <w:rPr>
          <w:rFonts w:eastAsiaTheme="minorHAnsi"/>
          <w:color w:val="000000"/>
          <w:sz w:val="28"/>
          <w:szCs w:val="28"/>
          <w:lang w:eastAsia="en-US"/>
        </w:rPr>
        <w:t>в</w:t>
      </w:r>
      <w:r w:rsidR="009100A2" w:rsidRPr="00A63BB4">
        <w:rPr>
          <w:rFonts w:eastAsiaTheme="minorHAnsi"/>
          <w:color w:val="000000"/>
          <w:sz w:val="28"/>
          <w:szCs w:val="28"/>
          <w:lang w:eastAsia="en-US"/>
        </w:rPr>
        <w:t xml:space="preserve">ыяснить </w:t>
      </w:r>
      <w:r w:rsidR="009100A2" w:rsidRPr="00A63BB4">
        <w:rPr>
          <w:rFonts w:eastAsiaTheme="minorHAnsi"/>
          <w:bCs/>
          <w:color w:val="000000"/>
          <w:sz w:val="28"/>
          <w:szCs w:val="28"/>
          <w:lang w:eastAsia="en-US"/>
        </w:rPr>
        <w:t>вид правоотношения</w:t>
      </w:r>
      <w:r w:rsidR="009100A2" w:rsidRPr="00A63BB4">
        <w:rPr>
          <w:rFonts w:eastAsiaTheme="minorHAnsi"/>
          <w:color w:val="000000"/>
          <w:sz w:val="28"/>
          <w:szCs w:val="28"/>
          <w:lang w:eastAsia="en-US"/>
        </w:rPr>
        <w:t xml:space="preserve">, определить содержание данного правоотношения в виде прав и обязанностей сторон. При этом права и обязанности следует увязывать друг с другом (праву одной стороны корреспондирует обязанность </w:t>
      </w:r>
      <w:r w:rsidR="009100A2" w:rsidRPr="00A63BB4">
        <w:rPr>
          <w:rFonts w:eastAsiaTheme="minorHAnsi"/>
          <w:color w:val="000000"/>
          <w:sz w:val="28"/>
          <w:szCs w:val="28"/>
          <w:lang w:eastAsia="en-US"/>
        </w:rPr>
        <w:lastRenderedPageBreak/>
        <w:t xml:space="preserve">другой стороны, и наоборот) и в итоге установить, с связи с нарушением какой обязанности возник спор или с реализацией какого права он </w:t>
      </w:r>
      <w:r w:rsidR="005551C5">
        <w:rPr>
          <w:rFonts w:eastAsiaTheme="minorHAnsi"/>
          <w:color w:val="000000"/>
          <w:sz w:val="28"/>
          <w:szCs w:val="28"/>
          <w:lang w:eastAsia="en-US"/>
        </w:rPr>
        <w:t>связан;</w:t>
      </w:r>
      <w:r w:rsidR="009100A2" w:rsidRPr="00A63BB4">
        <w:rPr>
          <w:rFonts w:eastAsiaTheme="minorHAnsi"/>
          <w:color w:val="000000"/>
          <w:sz w:val="28"/>
          <w:szCs w:val="28"/>
          <w:lang w:eastAsia="en-US"/>
        </w:rPr>
        <w:t xml:space="preserve"> </w:t>
      </w:r>
    </w:p>
    <w:p w14:paraId="1036D853" w14:textId="685AA03E" w:rsidR="00A63BB4" w:rsidRDefault="00A63BB4" w:rsidP="003D4C86">
      <w:pPr>
        <w:pStyle w:val="a6"/>
        <w:widowControl/>
        <w:numPr>
          <w:ilvl w:val="0"/>
          <w:numId w:val="31"/>
        </w:numPr>
        <w:spacing w:line="276" w:lineRule="auto"/>
        <w:ind w:left="0" w:firstLine="709"/>
        <w:jc w:val="both"/>
        <w:rPr>
          <w:rFonts w:eastAsiaTheme="minorHAnsi"/>
          <w:color w:val="000000"/>
          <w:sz w:val="28"/>
          <w:szCs w:val="28"/>
          <w:lang w:eastAsia="en-US"/>
        </w:rPr>
      </w:pPr>
      <w:r>
        <w:rPr>
          <w:rFonts w:eastAsiaTheme="minorHAnsi"/>
          <w:color w:val="000000"/>
          <w:sz w:val="28"/>
          <w:szCs w:val="28"/>
          <w:lang w:eastAsia="en-US"/>
        </w:rPr>
        <w:t>с</w:t>
      </w:r>
      <w:r w:rsidR="009100A2" w:rsidRPr="00A63BB4">
        <w:rPr>
          <w:rFonts w:eastAsiaTheme="minorHAnsi"/>
          <w:color w:val="000000"/>
          <w:sz w:val="28"/>
          <w:szCs w:val="28"/>
          <w:lang w:eastAsia="en-US"/>
        </w:rPr>
        <w:t xml:space="preserve">формулировать </w:t>
      </w:r>
      <w:r w:rsidR="009100A2" w:rsidRPr="00A63BB4">
        <w:rPr>
          <w:rFonts w:eastAsiaTheme="minorHAnsi"/>
          <w:bCs/>
          <w:color w:val="000000"/>
          <w:sz w:val="28"/>
          <w:szCs w:val="28"/>
          <w:lang w:eastAsia="en-US"/>
        </w:rPr>
        <w:t xml:space="preserve">предмет спора; </w:t>
      </w:r>
      <w:r w:rsidR="009100A2" w:rsidRPr="00A63BB4">
        <w:rPr>
          <w:rFonts w:eastAsiaTheme="minorHAnsi"/>
          <w:color w:val="000000"/>
          <w:sz w:val="28"/>
          <w:szCs w:val="28"/>
          <w:lang w:eastAsia="en-US"/>
        </w:rPr>
        <w:t>выделить тот вопрос, в зависимости от ответа на который будет дана правовая квалификация сложившихся между сторонами правоотноше</w:t>
      </w:r>
      <w:r w:rsidR="005551C5">
        <w:rPr>
          <w:rFonts w:eastAsiaTheme="minorHAnsi"/>
          <w:color w:val="000000"/>
          <w:sz w:val="28"/>
          <w:szCs w:val="28"/>
          <w:lang w:eastAsia="en-US"/>
        </w:rPr>
        <w:t>ний и вынесено судебное решение;</w:t>
      </w:r>
      <w:r w:rsidR="009100A2" w:rsidRPr="00A63BB4">
        <w:rPr>
          <w:rFonts w:eastAsiaTheme="minorHAnsi"/>
          <w:color w:val="000000"/>
          <w:sz w:val="28"/>
          <w:szCs w:val="28"/>
          <w:lang w:eastAsia="en-US"/>
        </w:rPr>
        <w:t xml:space="preserve"> </w:t>
      </w:r>
    </w:p>
    <w:p w14:paraId="36980BAB" w14:textId="0FD5A1CF" w:rsidR="00A63BB4" w:rsidRDefault="00A63BB4" w:rsidP="003D4C86">
      <w:pPr>
        <w:pStyle w:val="a6"/>
        <w:widowControl/>
        <w:numPr>
          <w:ilvl w:val="0"/>
          <w:numId w:val="31"/>
        </w:numPr>
        <w:spacing w:line="276" w:lineRule="auto"/>
        <w:ind w:left="0" w:firstLine="709"/>
        <w:jc w:val="both"/>
        <w:rPr>
          <w:rFonts w:eastAsiaTheme="minorHAnsi"/>
          <w:color w:val="000000"/>
          <w:sz w:val="28"/>
          <w:szCs w:val="28"/>
          <w:lang w:eastAsia="en-US"/>
        </w:rPr>
      </w:pPr>
      <w:r w:rsidRPr="00A63BB4">
        <w:rPr>
          <w:rFonts w:eastAsiaTheme="minorHAnsi"/>
          <w:color w:val="000000"/>
          <w:sz w:val="28"/>
          <w:szCs w:val="28"/>
          <w:lang w:eastAsia="en-US"/>
        </w:rPr>
        <w:t>о</w:t>
      </w:r>
      <w:r w:rsidR="009100A2" w:rsidRPr="00A63BB4">
        <w:rPr>
          <w:rFonts w:eastAsiaTheme="minorHAnsi"/>
          <w:color w:val="000000"/>
          <w:sz w:val="28"/>
          <w:szCs w:val="28"/>
          <w:lang w:eastAsia="en-US"/>
        </w:rPr>
        <w:t xml:space="preserve">пределить </w:t>
      </w:r>
      <w:r w:rsidR="009100A2" w:rsidRPr="00A63BB4">
        <w:rPr>
          <w:rFonts w:eastAsiaTheme="minorHAnsi"/>
          <w:bCs/>
          <w:color w:val="000000"/>
          <w:sz w:val="28"/>
          <w:szCs w:val="28"/>
          <w:lang w:eastAsia="en-US"/>
        </w:rPr>
        <w:t xml:space="preserve">применимое право </w:t>
      </w:r>
      <w:r w:rsidR="009100A2" w:rsidRPr="00A63BB4">
        <w:rPr>
          <w:rFonts w:eastAsiaTheme="minorHAnsi"/>
          <w:color w:val="000000"/>
          <w:sz w:val="28"/>
          <w:szCs w:val="28"/>
          <w:lang w:eastAsia="en-US"/>
        </w:rPr>
        <w:t>с обоснованием возможности и необходимости его применения и выводов, следующих из такого применения. Указать законы, иные нормативные правовые акты, акты судебной практики, которыми руководств</w:t>
      </w:r>
      <w:r w:rsidR="005551C5">
        <w:rPr>
          <w:rFonts w:eastAsiaTheme="minorHAnsi"/>
          <w:color w:val="000000"/>
          <w:sz w:val="28"/>
          <w:szCs w:val="28"/>
          <w:lang w:eastAsia="en-US"/>
        </w:rPr>
        <w:t>овался суд при принятии решения;</w:t>
      </w:r>
      <w:r w:rsidR="009100A2" w:rsidRPr="00A63BB4">
        <w:rPr>
          <w:rFonts w:eastAsiaTheme="minorHAnsi"/>
          <w:color w:val="000000"/>
          <w:sz w:val="28"/>
          <w:szCs w:val="28"/>
          <w:lang w:eastAsia="en-US"/>
        </w:rPr>
        <w:t xml:space="preserve"> </w:t>
      </w:r>
    </w:p>
    <w:p w14:paraId="5BE2746A" w14:textId="3D1EFD73" w:rsidR="00A63BB4" w:rsidRDefault="00A63BB4" w:rsidP="003D4C86">
      <w:pPr>
        <w:pStyle w:val="a6"/>
        <w:widowControl/>
        <w:numPr>
          <w:ilvl w:val="0"/>
          <w:numId w:val="31"/>
        </w:numPr>
        <w:spacing w:line="276" w:lineRule="auto"/>
        <w:ind w:left="0" w:firstLine="709"/>
        <w:jc w:val="both"/>
        <w:rPr>
          <w:rFonts w:eastAsiaTheme="minorHAnsi"/>
          <w:color w:val="000000"/>
          <w:sz w:val="28"/>
          <w:szCs w:val="28"/>
          <w:lang w:eastAsia="en-US"/>
        </w:rPr>
      </w:pPr>
      <w:r w:rsidRPr="00A63BB4">
        <w:rPr>
          <w:rFonts w:eastAsiaTheme="minorHAnsi"/>
          <w:color w:val="000000"/>
          <w:sz w:val="28"/>
          <w:szCs w:val="28"/>
          <w:lang w:eastAsia="en-US"/>
        </w:rPr>
        <w:t>о</w:t>
      </w:r>
      <w:r w:rsidR="009100A2" w:rsidRPr="00A63BB4">
        <w:rPr>
          <w:rFonts w:eastAsiaTheme="minorHAnsi"/>
          <w:color w:val="000000"/>
          <w:sz w:val="28"/>
          <w:szCs w:val="28"/>
          <w:lang w:eastAsia="en-US"/>
        </w:rPr>
        <w:t>писать доводы сторон спора, которые были учтены судом, или опровергнуты в результате рассмотрения дела</w:t>
      </w:r>
      <w:r w:rsidR="005551C5">
        <w:rPr>
          <w:rFonts w:eastAsiaTheme="minorHAnsi"/>
          <w:color w:val="000000"/>
          <w:sz w:val="28"/>
          <w:szCs w:val="28"/>
          <w:lang w:eastAsia="en-US"/>
        </w:rPr>
        <w:t>;</w:t>
      </w:r>
      <w:r w:rsidR="009100A2" w:rsidRPr="00A63BB4">
        <w:rPr>
          <w:rFonts w:eastAsiaTheme="minorHAnsi"/>
          <w:color w:val="000000"/>
          <w:sz w:val="28"/>
          <w:szCs w:val="28"/>
          <w:lang w:eastAsia="en-US"/>
        </w:rPr>
        <w:t xml:space="preserve"> </w:t>
      </w:r>
    </w:p>
    <w:p w14:paraId="55CC87CA" w14:textId="5D7B3D10" w:rsidR="009100A2" w:rsidRPr="00A63BB4" w:rsidRDefault="00A63BB4" w:rsidP="003D4C86">
      <w:pPr>
        <w:pStyle w:val="a6"/>
        <w:widowControl/>
        <w:numPr>
          <w:ilvl w:val="0"/>
          <w:numId w:val="31"/>
        </w:numPr>
        <w:spacing w:line="276" w:lineRule="auto"/>
        <w:ind w:left="0" w:firstLine="709"/>
        <w:jc w:val="both"/>
        <w:rPr>
          <w:rFonts w:eastAsiaTheme="minorHAnsi"/>
          <w:color w:val="000000"/>
          <w:sz w:val="28"/>
          <w:szCs w:val="28"/>
          <w:lang w:eastAsia="en-US"/>
        </w:rPr>
      </w:pPr>
      <w:r w:rsidRPr="00A63BB4">
        <w:rPr>
          <w:rFonts w:eastAsiaTheme="minorHAnsi"/>
          <w:color w:val="000000"/>
          <w:sz w:val="28"/>
          <w:szCs w:val="28"/>
          <w:lang w:eastAsia="en-US"/>
        </w:rPr>
        <w:t>с</w:t>
      </w:r>
      <w:r w:rsidR="009100A2" w:rsidRPr="00A63BB4">
        <w:rPr>
          <w:rFonts w:eastAsiaTheme="minorHAnsi"/>
          <w:color w:val="000000"/>
          <w:sz w:val="28"/>
          <w:szCs w:val="28"/>
          <w:lang w:eastAsia="en-US"/>
        </w:rPr>
        <w:t xml:space="preserve">оставить </w:t>
      </w:r>
      <w:r w:rsidR="009100A2" w:rsidRPr="00A63BB4">
        <w:rPr>
          <w:rFonts w:eastAsiaTheme="minorHAnsi"/>
          <w:bCs/>
          <w:color w:val="000000"/>
          <w:sz w:val="28"/>
          <w:szCs w:val="28"/>
          <w:lang w:eastAsia="en-US"/>
        </w:rPr>
        <w:t xml:space="preserve">аннотацию </w:t>
      </w:r>
      <w:r w:rsidR="009100A2" w:rsidRPr="00A63BB4">
        <w:rPr>
          <w:rFonts w:eastAsiaTheme="minorHAnsi"/>
          <w:color w:val="000000"/>
          <w:sz w:val="28"/>
          <w:szCs w:val="28"/>
          <w:lang w:eastAsia="en-US"/>
        </w:rPr>
        <w:t xml:space="preserve">к судебному решению (краткое содержание и вывод). </w:t>
      </w:r>
    </w:p>
    <w:p w14:paraId="2282383C" w14:textId="77777777" w:rsidR="009100A2" w:rsidRPr="009100A2" w:rsidRDefault="009100A2" w:rsidP="003F14D9">
      <w:pPr>
        <w:widowControl/>
        <w:spacing w:line="276" w:lineRule="auto"/>
        <w:ind w:firstLine="709"/>
        <w:jc w:val="both"/>
        <w:rPr>
          <w:rFonts w:eastAsiaTheme="minorHAnsi"/>
          <w:color w:val="000000"/>
          <w:sz w:val="23"/>
          <w:szCs w:val="23"/>
          <w:lang w:eastAsia="en-US"/>
        </w:rPr>
      </w:pPr>
    </w:p>
    <w:p w14:paraId="541D69B8" w14:textId="0AA87C56" w:rsidR="00C52F7B" w:rsidRPr="003F14D9" w:rsidRDefault="00C52F7B" w:rsidP="003F14D9">
      <w:pPr>
        <w:pStyle w:val="a6"/>
        <w:numPr>
          <w:ilvl w:val="0"/>
          <w:numId w:val="6"/>
        </w:numPr>
        <w:spacing w:line="276" w:lineRule="auto"/>
        <w:jc w:val="both"/>
        <w:rPr>
          <w:b/>
          <w:bCs/>
          <w:sz w:val="28"/>
          <w:szCs w:val="28"/>
        </w:rPr>
      </w:pPr>
      <w:r w:rsidRPr="003F14D9">
        <w:rPr>
          <w:b/>
          <w:bCs/>
          <w:sz w:val="28"/>
          <w:szCs w:val="28"/>
        </w:rPr>
        <w:t xml:space="preserve">Перечень информационных технологий, используемых при осуществлении образовательного процесса по </w:t>
      </w:r>
      <w:r w:rsidR="00504556" w:rsidRPr="003F14D9">
        <w:rPr>
          <w:b/>
          <w:bCs/>
          <w:sz w:val="28"/>
          <w:szCs w:val="28"/>
        </w:rPr>
        <w:t>дисциплине</w:t>
      </w:r>
      <w:r w:rsidRPr="003F14D9">
        <w:rPr>
          <w:b/>
          <w:bCs/>
          <w:sz w:val="28"/>
          <w:szCs w:val="28"/>
        </w:rPr>
        <w:t>, включая перечень необходимого программного обеспечения и информационных справочных систем</w:t>
      </w:r>
      <w:r w:rsidR="0068152F" w:rsidRPr="003F14D9">
        <w:rPr>
          <w:b/>
          <w:bCs/>
          <w:sz w:val="28"/>
          <w:szCs w:val="28"/>
        </w:rPr>
        <w:t xml:space="preserve"> (при необходимости)</w:t>
      </w:r>
      <w:r w:rsidR="001074EA" w:rsidRPr="003F14D9">
        <w:rPr>
          <w:b/>
          <w:bCs/>
          <w:sz w:val="28"/>
          <w:szCs w:val="28"/>
        </w:rPr>
        <w:t>.</w:t>
      </w:r>
    </w:p>
    <w:p w14:paraId="076D9B81" w14:textId="77777777" w:rsidR="00E76E1B" w:rsidRPr="00E76E1B" w:rsidRDefault="00E76E1B" w:rsidP="002B3988">
      <w:pPr>
        <w:keepNext/>
        <w:spacing w:line="276" w:lineRule="auto"/>
        <w:ind w:firstLine="709"/>
        <w:jc w:val="both"/>
        <w:outlineLvl w:val="0"/>
        <w:rPr>
          <w:rFonts w:eastAsia="Calibri"/>
          <w:b/>
          <w:bCs/>
          <w:kern w:val="32"/>
          <w:sz w:val="28"/>
          <w:szCs w:val="28"/>
        </w:rPr>
      </w:pPr>
      <w:bookmarkStart w:id="2" w:name="_Toc531614950"/>
      <w:bookmarkStart w:id="3" w:name="_Toc531686467"/>
      <w:r w:rsidRPr="00E76E1B">
        <w:rPr>
          <w:rFonts w:eastAsia="Calibri"/>
          <w:b/>
          <w:bCs/>
          <w:kern w:val="32"/>
          <w:sz w:val="28"/>
          <w:szCs w:val="28"/>
        </w:rPr>
        <w:t>11. 1. Комплект лицензионного программного обеспечения:</w:t>
      </w:r>
      <w:bookmarkEnd w:id="2"/>
      <w:bookmarkEnd w:id="3"/>
    </w:p>
    <w:p w14:paraId="6B61D8F3" w14:textId="7157C226" w:rsidR="000C64FC" w:rsidRPr="00A44C7F" w:rsidRDefault="000C64FC" w:rsidP="000C64FC">
      <w:pPr>
        <w:widowControl/>
        <w:spacing w:line="276" w:lineRule="auto"/>
        <w:ind w:firstLine="709"/>
        <w:contextualSpacing/>
        <w:jc w:val="both"/>
        <w:rPr>
          <w:sz w:val="28"/>
          <w:szCs w:val="28"/>
        </w:rPr>
      </w:pPr>
      <w:bookmarkStart w:id="4" w:name="_Toc531614951"/>
      <w:bookmarkStart w:id="5" w:name="_Toc531686468"/>
      <w:r w:rsidRPr="00A44C7F">
        <w:rPr>
          <w:sz w:val="28"/>
          <w:szCs w:val="28"/>
        </w:rPr>
        <w:t>1.</w:t>
      </w:r>
      <w:r w:rsidRPr="000C64FC">
        <w:rPr>
          <w:sz w:val="28"/>
          <w:szCs w:val="28"/>
          <w:lang w:val="en-US"/>
        </w:rPr>
        <w:t> Windows</w:t>
      </w:r>
      <w:r w:rsidRPr="00A44C7F">
        <w:rPr>
          <w:sz w:val="28"/>
          <w:szCs w:val="28"/>
        </w:rPr>
        <w:t xml:space="preserve"> </w:t>
      </w:r>
      <w:r w:rsidRPr="000C64FC">
        <w:rPr>
          <w:sz w:val="28"/>
          <w:szCs w:val="28"/>
          <w:lang w:val="en-US"/>
        </w:rPr>
        <w:t>Microsoft</w:t>
      </w:r>
      <w:r w:rsidRPr="00A44C7F">
        <w:rPr>
          <w:sz w:val="28"/>
          <w:szCs w:val="28"/>
        </w:rPr>
        <w:t xml:space="preserve"> </w:t>
      </w:r>
      <w:r w:rsidRPr="000C64FC">
        <w:rPr>
          <w:sz w:val="28"/>
          <w:szCs w:val="28"/>
          <w:lang w:val="en-US"/>
        </w:rPr>
        <w:t>Office</w:t>
      </w:r>
      <w:bookmarkEnd w:id="4"/>
      <w:bookmarkEnd w:id="5"/>
      <w:r w:rsidRPr="00A44C7F">
        <w:rPr>
          <w:sz w:val="28"/>
          <w:szCs w:val="28"/>
        </w:rPr>
        <w:t>.</w:t>
      </w:r>
    </w:p>
    <w:p w14:paraId="1A0351F5" w14:textId="2767AFB3" w:rsidR="00E76E1B" w:rsidRPr="00A44C7F" w:rsidRDefault="00E76E1B" w:rsidP="002B3988">
      <w:pPr>
        <w:keepNext/>
        <w:spacing w:line="276" w:lineRule="auto"/>
        <w:ind w:firstLine="709"/>
        <w:jc w:val="both"/>
        <w:outlineLvl w:val="0"/>
        <w:rPr>
          <w:rFonts w:eastAsia="Calibri"/>
          <w:bCs/>
          <w:kern w:val="32"/>
          <w:sz w:val="28"/>
          <w:szCs w:val="28"/>
        </w:rPr>
      </w:pPr>
      <w:bookmarkStart w:id="6" w:name="_Toc531614952"/>
      <w:bookmarkStart w:id="7" w:name="_Toc531686469"/>
      <w:r w:rsidRPr="00A44C7F">
        <w:rPr>
          <w:rFonts w:eastAsia="Calibri"/>
          <w:bCs/>
          <w:kern w:val="32"/>
          <w:sz w:val="28"/>
          <w:szCs w:val="28"/>
        </w:rPr>
        <w:t xml:space="preserve">2. </w:t>
      </w:r>
      <w:r w:rsidRPr="00E76E1B">
        <w:rPr>
          <w:rFonts w:eastAsia="Calibri"/>
          <w:bCs/>
          <w:kern w:val="32"/>
          <w:sz w:val="28"/>
          <w:szCs w:val="28"/>
        </w:rPr>
        <w:t>Антивирус</w:t>
      </w:r>
      <w:r w:rsidRPr="00A44C7F">
        <w:rPr>
          <w:rFonts w:eastAsia="Calibri"/>
          <w:bCs/>
          <w:kern w:val="32"/>
          <w:sz w:val="28"/>
          <w:szCs w:val="28"/>
        </w:rPr>
        <w:t xml:space="preserve"> </w:t>
      </w:r>
      <w:r w:rsidRPr="00E76E1B">
        <w:rPr>
          <w:rFonts w:eastAsia="Calibri"/>
          <w:bCs/>
          <w:kern w:val="32"/>
          <w:sz w:val="28"/>
          <w:szCs w:val="28"/>
          <w:lang w:val="en-US"/>
        </w:rPr>
        <w:t>ESET</w:t>
      </w:r>
      <w:r w:rsidRPr="00A44C7F">
        <w:rPr>
          <w:rFonts w:eastAsia="Calibri"/>
          <w:bCs/>
          <w:kern w:val="32"/>
          <w:sz w:val="28"/>
          <w:szCs w:val="28"/>
        </w:rPr>
        <w:t xml:space="preserve"> </w:t>
      </w:r>
      <w:r w:rsidRPr="00E76E1B">
        <w:rPr>
          <w:rFonts w:eastAsia="Calibri"/>
          <w:bCs/>
          <w:kern w:val="32"/>
          <w:sz w:val="28"/>
          <w:szCs w:val="28"/>
          <w:lang w:val="en-US"/>
        </w:rPr>
        <w:t>Endpoint</w:t>
      </w:r>
      <w:r w:rsidRPr="00A44C7F">
        <w:rPr>
          <w:rFonts w:eastAsia="Calibri"/>
          <w:bCs/>
          <w:kern w:val="32"/>
          <w:sz w:val="28"/>
          <w:szCs w:val="28"/>
        </w:rPr>
        <w:t xml:space="preserve"> </w:t>
      </w:r>
      <w:r w:rsidRPr="00E76E1B">
        <w:rPr>
          <w:rFonts w:eastAsia="Calibri"/>
          <w:bCs/>
          <w:kern w:val="32"/>
          <w:sz w:val="28"/>
          <w:szCs w:val="28"/>
          <w:lang w:val="en-US"/>
        </w:rPr>
        <w:t>Security</w:t>
      </w:r>
      <w:bookmarkEnd w:id="6"/>
      <w:bookmarkEnd w:id="7"/>
      <w:r w:rsidR="000C64FC" w:rsidRPr="00A44C7F">
        <w:rPr>
          <w:rFonts w:eastAsia="Calibri"/>
          <w:bCs/>
          <w:kern w:val="32"/>
          <w:sz w:val="28"/>
          <w:szCs w:val="28"/>
        </w:rPr>
        <w:t>.</w:t>
      </w:r>
    </w:p>
    <w:p w14:paraId="2013DCE9" w14:textId="77777777" w:rsidR="00E76E1B" w:rsidRPr="00E76E1B" w:rsidRDefault="00E76E1B" w:rsidP="002B3988">
      <w:pPr>
        <w:keepNext/>
        <w:spacing w:line="276" w:lineRule="auto"/>
        <w:ind w:firstLine="709"/>
        <w:jc w:val="both"/>
        <w:outlineLvl w:val="0"/>
        <w:rPr>
          <w:rFonts w:eastAsia="Calibri"/>
          <w:bCs/>
          <w:kern w:val="32"/>
          <w:sz w:val="28"/>
          <w:szCs w:val="28"/>
        </w:rPr>
      </w:pPr>
      <w:bookmarkStart w:id="8" w:name="_Toc531614953"/>
      <w:bookmarkStart w:id="9" w:name="_Toc531686470"/>
      <w:r w:rsidRPr="00E76E1B">
        <w:rPr>
          <w:rFonts w:eastAsia="Calibri"/>
          <w:b/>
          <w:bCs/>
          <w:kern w:val="32"/>
          <w:sz w:val="28"/>
          <w:szCs w:val="28"/>
        </w:rPr>
        <w:t>11.2. Современные профессиональные базы данных и информационные справочные системы</w:t>
      </w:r>
      <w:bookmarkEnd w:id="8"/>
      <w:bookmarkEnd w:id="9"/>
    </w:p>
    <w:p w14:paraId="0B6DC693" w14:textId="77777777" w:rsidR="00E76E1B" w:rsidRPr="00E76E1B" w:rsidRDefault="00E76E1B" w:rsidP="002B3988">
      <w:pPr>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1. Информационно-правовая система «Гарант»</w:t>
      </w:r>
    </w:p>
    <w:p w14:paraId="0D679EB1" w14:textId="77777777" w:rsidR="00E76E1B" w:rsidRPr="00E76E1B" w:rsidRDefault="00E76E1B" w:rsidP="002B3988">
      <w:pPr>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2. Информационно-правовая система «Консультант Плюс»</w:t>
      </w:r>
    </w:p>
    <w:p w14:paraId="5B3FA2FF" w14:textId="77777777" w:rsidR="00E76E1B" w:rsidRPr="00E76E1B" w:rsidRDefault="00E76E1B" w:rsidP="002B3988">
      <w:pPr>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3. Электронная энциклопедия: </w:t>
      </w:r>
      <w:hyperlink r:id="rId17" w:history="1">
        <w:r w:rsidRPr="00E76E1B">
          <w:rPr>
            <w:rFonts w:eastAsia="Calibri"/>
            <w:bCs/>
            <w:color w:val="0000FF"/>
            <w:sz w:val="28"/>
            <w:szCs w:val="28"/>
            <w:u w:val="single"/>
            <w:lang w:val="en-US"/>
          </w:rPr>
          <w:t>http</w:t>
        </w:r>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ru</w:t>
        </w:r>
        <w:proofErr w:type="spellEnd"/>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wikipedia</w:t>
        </w:r>
        <w:proofErr w:type="spellEnd"/>
        <w:r w:rsidRPr="00E76E1B">
          <w:rPr>
            <w:rFonts w:eastAsia="Calibri"/>
            <w:bCs/>
            <w:color w:val="0000FF"/>
            <w:sz w:val="28"/>
            <w:szCs w:val="28"/>
            <w:u w:val="single"/>
          </w:rPr>
          <w:t>.</w:t>
        </w:r>
        <w:r w:rsidRPr="00E76E1B">
          <w:rPr>
            <w:rFonts w:eastAsia="Calibri"/>
            <w:bCs/>
            <w:color w:val="0000FF"/>
            <w:sz w:val="28"/>
            <w:szCs w:val="28"/>
            <w:u w:val="single"/>
            <w:lang w:val="en-US"/>
          </w:rPr>
          <w:t>org</w:t>
        </w:r>
        <w:r w:rsidRPr="00E76E1B">
          <w:rPr>
            <w:rFonts w:eastAsia="Calibri"/>
            <w:bCs/>
            <w:color w:val="0000FF"/>
            <w:sz w:val="28"/>
            <w:szCs w:val="28"/>
            <w:u w:val="single"/>
          </w:rPr>
          <w:t>/</w:t>
        </w:r>
        <w:r w:rsidRPr="00E76E1B">
          <w:rPr>
            <w:rFonts w:eastAsia="Calibri"/>
            <w:bCs/>
            <w:color w:val="0000FF"/>
            <w:sz w:val="28"/>
            <w:szCs w:val="28"/>
            <w:u w:val="single"/>
            <w:lang w:val="en-US"/>
          </w:rPr>
          <w:t>wiki</w:t>
        </w:r>
        <w:r w:rsidRPr="00E76E1B">
          <w:rPr>
            <w:rFonts w:eastAsia="Calibri"/>
            <w:bCs/>
            <w:color w:val="0000FF"/>
            <w:sz w:val="28"/>
            <w:szCs w:val="28"/>
            <w:u w:val="single"/>
          </w:rPr>
          <w:t>/</w:t>
        </w:r>
        <w:r w:rsidRPr="00E76E1B">
          <w:rPr>
            <w:rFonts w:eastAsia="Calibri"/>
            <w:bCs/>
            <w:color w:val="0000FF"/>
            <w:sz w:val="28"/>
            <w:szCs w:val="28"/>
            <w:u w:val="single"/>
            <w:lang w:val="en-US"/>
          </w:rPr>
          <w:t>Wiki</w:t>
        </w:r>
      </w:hyperlink>
    </w:p>
    <w:p w14:paraId="66154B34" w14:textId="77777777" w:rsidR="0015428F" w:rsidRPr="00B47314" w:rsidRDefault="0015428F" w:rsidP="002B3988">
      <w:pPr>
        <w:shd w:val="clear" w:color="auto" w:fill="FFFFFF"/>
        <w:tabs>
          <w:tab w:val="left" w:pos="442"/>
        </w:tabs>
        <w:spacing w:line="276" w:lineRule="auto"/>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59F2FE07" w14:textId="62ABE916" w:rsidR="0015428F" w:rsidRPr="00B47314" w:rsidRDefault="000C64FC" w:rsidP="002B3988">
      <w:pPr>
        <w:spacing w:line="276" w:lineRule="auto"/>
        <w:ind w:firstLine="709"/>
        <w:jc w:val="both"/>
        <w:rPr>
          <w:bCs/>
          <w:sz w:val="28"/>
          <w:szCs w:val="28"/>
        </w:rPr>
      </w:pPr>
      <w:r>
        <w:rPr>
          <w:bCs/>
          <w:sz w:val="28"/>
          <w:szCs w:val="28"/>
        </w:rPr>
        <w:t>Не используются</w:t>
      </w:r>
      <w:r w:rsidR="00D70C1D">
        <w:rPr>
          <w:bCs/>
          <w:sz w:val="28"/>
          <w:szCs w:val="28"/>
        </w:rPr>
        <w:t>.</w:t>
      </w:r>
    </w:p>
    <w:p w14:paraId="5A084136" w14:textId="194BA39D" w:rsidR="0015428F" w:rsidRDefault="0015428F" w:rsidP="002B3988">
      <w:pPr>
        <w:spacing w:line="276" w:lineRule="auto"/>
        <w:ind w:firstLine="709"/>
        <w:jc w:val="both"/>
        <w:rPr>
          <w:bCs/>
          <w:sz w:val="28"/>
          <w:szCs w:val="28"/>
        </w:rPr>
      </w:pPr>
    </w:p>
    <w:p w14:paraId="09BA9953" w14:textId="2BF68AAA" w:rsidR="00C52F7B" w:rsidRPr="005A4725" w:rsidRDefault="00C52F7B" w:rsidP="005A4725">
      <w:pPr>
        <w:pStyle w:val="a6"/>
        <w:numPr>
          <w:ilvl w:val="0"/>
          <w:numId w:val="6"/>
        </w:numPr>
        <w:spacing w:line="276" w:lineRule="auto"/>
        <w:jc w:val="both"/>
        <w:rPr>
          <w:b/>
          <w:bCs/>
          <w:sz w:val="28"/>
          <w:szCs w:val="28"/>
        </w:rPr>
      </w:pPr>
      <w:r w:rsidRPr="005A4725">
        <w:rPr>
          <w:b/>
          <w:bCs/>
          <w:sz w:val="28"/>
          <w:szCs w:val="28"/>
        </w:rPr>
        <w:t xml:space="preserve">Описание материально-технической базы, необходимой для осуществления образовательного процесса по </w:t>
      </w:r>
      <w:r w:rsidR="00504556" w:rsidRPr="005A4725">
        <w:rPr>
          <w:b/>
          <w:bCs/>
          <w:sz w:val="28"/>
          <w:szCs w:val="28"/>
        </w:rPr>
        <w:t>дисциплине</w:t>
      </w:r>
      <w:r w:rsidR="001074EA" w:rsidRPr="005A4725">
        <w:rPr>
          <w:b/>
          <w:bCs/>
          <w:sz w:val="28"/>
          <w:szCs w:val="28"/>
        </w:rPr>
        <w:t>.</w:t>
      </w:r>
    </w:p>
    <w:p w14:paraId="1DFD2C7B" w14:textId="77777777" w:rsidR="00A94DEE" w:rsidRPr="00A90886" w:rsidRDefault="00A94DEE" w:rsidP="00A94DEE">
      <w:pPr>
        <w:spacing w:line="276" w:lineRule="auto"/>
        <w:ind w:firstLine="709"/>
        <w:jc w:val="both"/>
        <w:rPr>
          <w:sz w:val="28"/>
          <w:szCs w:val="28"/>
        </w:rPr>
      </w:pPr>
      <w:r w:rsidRPr="00A90886">
        <w:rPr>
          <w:sz w:val="28"/>
          <w:szCs w:val="28"/>
        </w:rPr>
        <w:t xml:space="preserve">Материально-техническая база Финансового университета: аудитории для проведения семинарских, практических занятий, оснащенные персональным компьютером, проектором и экраном, библиотека и </w:t>
      </w:r>
      <w:proofErr w:type="spellStart"/>
      <w:r w:rsidRPr="00A90886">
        <w:rPr>
          <w:sz w:val="28"/>
          <w:szCs w:val="28"/>
        </w:rPr>
        <w:t>медиатека</w:t>
      </w:r>
      <w:proofErr w:type="spellEnd"/>
      <w:r w:rsidRPr="00A90886">
        <w:rPr>
          <w:sz w:val="28"/>
          <w:szCs w:val="28"/>
        </w:rPr>
        <w:t xml:space="preserve"> Финансового университета; справочно-информационные системы, справочники, научная и профессиональная литература.</w:t>
      </w:r>
    </w:p>
    <w:sectPr w:rsidR="00A94DEE" w:rsidRPr="00A90886" w:rsidSect="00D80AF8">
      <w:footerReference w:type="default" r:id="rId18"/>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DEB35" w14:textId="77777777" w:rsidR="00027CDF" w:rsidRDefault="00027CDF" w:rsidP="00C52F7B">
      <w:r>
        <w:separator/>
      </w:r>
    </w:p>
  </w:endnote>
  <w:endnote w:type="continuationSeparator" w:id="0">
    <w:p w14:paraId="01576D5C" w14:textId="77777777" w:rsidR="00027CDF" w:rsidRDefault="00027CDF"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119706"/>
      <w:docPartObj>
        <w:docPartGallery w:val="Page Numbers (Bottom of Page)"/>
        <w:docPartUnique/>
      </w:docPartObj>
    </w:sdtPr>
    <w:sdtEndPr/>
    <w:sdtContent>
      <w:p w14:paraId="20522942" w14:textId="3ABE2F3B" w:rsidR="005A270B" w:rsidRDefault="005A270B">
        <w:pPr>
          <w:pStyle w:val="ae"/>
          <w:jc w:val="right"/>
        </w:pPr>
        <w:r>
          <w:fldChar w:fldCharType="begin"/>
        </w:r>
        <w:r>
          <w:instrText>PAGE   \* MERGEFORMAT</w:instrText>
        </w:r>
        <w:r>
          <w:fldChar w:fldCharType="separate"/>
        </w:r>
        <w:r w:rsidR="00E67D06">
          <w:rPr>
            <w:noProof/>
          </w:rPr>
          <w:t>21</w:t>
        </w:r>
        <w:r>
          <w:fldChar w:fldCharType="end"/>
        </w:r>
      </w:p>
    </w:sdtContent>
  </w:sdt>
  <w:p w14:paraId="52F6F581" w14:textId="77777777" w:rsidR="005A270B" w:rsidRDefault="005A270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6F31A" w14:textId="77777777" w:rsidR="00027CDF" w:rsidRDefault="00027CDF" w:rsidP="00C52F7B">
      <w:r>
        <w:separator/>
      </w:r>
    </w:p>
  </w:footnote>
  <w:footnote w:type="continuationSeparator" w:id="0">
    <w:p w14:paraId="50724227" w14:textId="77777777" w:rsidR="00027CDF" w:rsidRDefault="00027CDF"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CF2"/>
    <w:multiLevelType w:val="hybridMultilevel"/>
    <w:tmpl w:val="01FC8A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3B2C3C"/>
    <w:multiLevelType w:val="hybridMultilevel"/>
    <w:tmpl w:val="7FF2DD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6A7BEE"/>
    <w:multiLevelType w:val="multilevel"/>
    <w:tmpl w:val="49E41FA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540105B"/>
    <w:multiLevelType w:val="hybridMultilevel"/>
    <w:tmpl w:val="E6DAB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744CB7"/>
    <w:multiLevelType w:val="hybridMultilevel"/>
    <w:tmpl w:val="C8EC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85643B"/>
    <w:multiLevelType w:val="hybridMultilevel"/>
    <w:tmpl w:val="E74A7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AAD"/>
    <w:multiLevelType w:val="hybridMultilevel"/>
    <w:tmpl w:val="42AC12AC"/>
    <w:lvl w:ilvl="0" w:tplc="2280FA2E">
      <w:start w:val="1"/>
      <w:numFmt w:val="decimal"/>
      <w:lvlText w:val="%1."/>
      <w:lvlJc w:val="left"/>
      <w:pPr>
        <w:ind w:left="786"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FC26E1"/>
    <w:multiLevelType w:val="hybridMultilevel"/>
    <w:tmpl w:val="BBD45602"/>
    <w:lvl w:ilvl="0" w:tplc="174AB9F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F33559"/>
    <w:multiLevelType w:val="hybridMultilevel"/>
    <w:tmpl w:val="2AB0EA60"/>
    <w:lvl w:ilvl="0" w:tplc="1550E37C">
      <w:start w:val="1"/>
      <w:numFmt w:val="decimal"/>
      <w:lvlText w:val="%1."/>
      <w:lvlJc w:val="left"/>
      <w:pPr>
        <w:ind w:left="720" w:hanging="360"/>
      </w:pPr>
      <w:rPr>
        <w:color w:val="000000" w:themeColor="text1"/>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025872"/>
    <w:multiLevelType w:val="hybridMultilevel"/>
    <w:tmpl w:val="AD704E60"/>
    <w:lvl w:ilvl="0" w:tplc="4044D8C4">
      <w:start w:val="11"/>
      <w:numFmt w:val="decimal"/>
      <w:lvlText w:val="%1."/>
      <w:lvlJc w:val="left"/>
      <w:pPr>
        <w:ind w:left="1696" w:hanging="360"/>
      </w:pPr>
      <w:rPr>
        <w:rFonts w:ascii="Times New Roman" w:eastAsia="Times New Roman" w:hAnsi="Times New Roman" w:cs="Times New Roman" w:hint="default"/>
        <w:w w:val="100"/>
        <w:sz w:val="26"/>
        <w:szCs w:val="26"/>
        <w:lang w:val="ru-RU" w:eastAsia="en-US" w:bidi="ar-SA"/>
      </w:rPr>
    </w:lvl>
    <w:lvl w:ilvl="1" w:tplc="51047DBA">
      <w:numFmt w:val="bullet"/>
      <w:lvlText w:val="•"/>
      <w:lvlJc w:val="left"/>
      <w:pPr>
        <w:ind w:left="2684" w:hanging="360"/>
      </w:pPr>
      <w:rPr>
        <w:rFonts w:hint="default"/>
        <w:lang w:val="ru-RU" w:eastAsia="en-US" w:bidi="ar-SA"/>
      </w:rPr>
    </w:lvl>
    <w:lvl w:ilvl="2" w:tplc="D0D2B260">
      <w:numFmt w:val="bullet"/>
      <w:lvlText w:val="•"/>
      <w:lvlJc w:val="left"/>
      <w:pPr>
        <w:ind w:left="3669" w:hanging="360"/>
      </w:pPr>
      <w:rPr>
        <w:rFonts w:hint="default"/>
        <w:lang w:val="ru-RU" w:eastAsia="en-US" w:bidi="ar-SA"/>
      </w:rPr>
    </w:lvl>
    <w:lvl w:ilvl="3" w:tplc="7F6CCB94">
      <w:numFmt w:val="bullet"/>
      <w:lvlText w:val="•"/>
      <w:lvlJc w:val="left"/>
      <w:pPr>
        <w:ind w:left="4653" w:hanging="360"/>
      </w:pPr>
      <w:rPr>
        <w:rFonts w:hint="default"/>
        <w:lang w:val="ru-RU" w:eastAsia="en-US" w:bidi="ar-SA"/>
      </w:rPr>
    </w:lvl>
    <w:lvl w:ilvl="4" w:tplc="920EA398">
      <w:numFmt w:val="bullet"/>
      <w:lvlText w:val="•"/>
      <w:lvlJc w:val="left"/>
      <w:pPr>
        <w:ind w:left="5638" w:hanging="360"/>
      </w:pPr>
      <w:rPr>
        <w:rFonts w:hint="default"/>
        <w:lang w:val="ru-RU" w:eastAsia="en-US" w:bidi="ar-SA"/>
      </w:rPr>
    </w:lvl>
    <w:lvl w:ilvl="5" w:tplc="69EACE22">
      <w:numFmt w:val="bullet"/>
      <w:lvlText w:val="•"/>
      <w:lvlJc w:val="left"/>
      <w:pPr>
        <w:ind w:left="6623" w:hanging="360"/>
      </w:pPr>
      <w:rPr>
        <w:rFonts w:hint="default"/>
        <w:lang w:val="ru-RU" w:eastAsia="en-US" w:bidi="ar-SA"/>
      </w:rPr>
    </w:lvl>
    <w:lvl w:ilvl="6" w:tplc="6DB40DAC">
      <w:numFmt w:val="bullet"/>
      <w:lvlText w:val="•"/>
      <w:lvlJc w:val="left"/>
      <w:pPr>
        <w:ind w:left="7607" w:hanging="360"/>
      </w:pPr>
      <w:rPr>
        <w:rFonts w:hint="default"/>
        <w:lang w:val="ru-RU" w:eastAsia="en-US" w:bidi="ar-SA"/>
      </w:rPr>
    </w:lvl>
    <w:lvl w:ilvl="7" w:tplc="EF14724E">
      <w:numFmt w:val="bullet"/>
      <w:lvlText w:val="•"/>
      <w:lvlJc w:val="left"/>
      <w:pPr>
        <w:ind w:left="8592" w:hanging="360"/>
      </w:pPr>
      <w:rPr>
        <w:rFonts w:hint="default"/>
        <w:lang w:val="ru-RU" w:eastAsia="en-US" w:bidi="ar-SA"/>
      </w:rPr>
    </w:lvl>
    <w:lvl w:ilvl="8" w:tplc="9D8C7DA0">
      <w:numFmt w:val="bullet"/>
      <w:lvlText w:val="•"/>
      <w:lvlJc w:val="left"/>
      <w:pPr>
        <w:ind w:left="9576" w:hanging="360"/>
      </w:pPr>
      <w:rPr>
        <w:rFonts w:hint="default"/>
        <w:lang w:val="ru-RU" w:eastAsia="en-US" w:bidi="ar-SA"/>
      </w:rPr>
    </w:lvl>
  </w:abstractNum>
  <w:abstractNum w:abstractNumId="10" w15:restartNumberingAfterBreak="0">
    <w:nsid w:val="223868F6"/>
    <w:multiLevelType w:val="hybridMultilevel"/>
    <w:tmpl w:val="C8D40E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F51592"/>
    <w:multiLevelType w:val="hybridMultilevel"/>
    <w:tmpl w:val="60B2FD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5F7B22"/>
    <w:multiLevelType w:val="hybridMultilevel"/>
    <w:tmpl w:val="4AFC02E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0258B4"/>
    <w:multiLevelType w:val="hybridMultilevel"/>
    <w:tmpl w:val="6D42FF4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57525C"/>
    <w:multiLevelType w:val="hybridMultilevel"/>
    <w:tmpl w:val="59C8D364"/>
    <w:lvl w:ilvl="0" w:tplc="22A45ECC">
      <w:start w:val="1"/>
      <w:numFmt w:val="decimal"/>
      <w:lvlText w:val="%1."/>
      <w:lvlJc w:val="left"/>
      <w:pPr>
        <w:ind w:left="720" w:hanging="360"/>
      </w:pPr>
      <w:rPr>
        <w:rFonts w:ascii="Times New Roman" w:eastAsiaTheme="minorHAnsi" w:hAnsi="Times New Roman" w:cs="Times New Roman" w:hint="default"/>
        <w:b w:val="0"/>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8F7DA8"/>
    <w:multiLevelType w:val="hybridMultilevel"/>
    <w:tmpl w:val="BB24D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113FF7"/>
    <w:multiLevelType w:val="hybridMultilevel"/>
    <w:tmpl w:val="2E9A1A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4A39B3"/>
    <w:multiLevelType w:val="hybridMultilevel"/>
    <w:tmpl w:val="6F2C4EB0"/>
    <w:lvl w:ilvl="0" w:tplc="C04E1F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A6228D"/>
    <w:multiLevelType w:val="hybridMultilevel"/>
    <w:tmpl w:val="44C0F4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6B20AF"/>
    <w:multiLevelType w:val="multilevel"/>
    <w:tmpl w:val="D37AACFA"/>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4FA4D5E"/>
    <w:multiLevelType w:val="hybridMultilevel"/>
    <w:tmpl w:val="BC7EA1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05306C"/>
    <w:multiLevelType w:val="hybridMultilevel"/>
    <w:tmpl w:val="C62C43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582928"/>
    <w:multiLevelType w:val="multilevel"/>
    <w:tmpl w:val="AD12FFC0"/>
    <w:lvl w:ilvl="0">
      <w:start w:val="11"/>
      <w:numFmt w:val="decimal"/>
      <w:lvlText w:val="%1."/>
      <w:lvlJc w:val="left"/>
      <w:pPr>
        <w:ind w:left="435" w:hanging="435"/>
      </w:pPr>
      <w:rPr>
        <w:rFonts w:ascii="Times New Roman" w:hAnsi="Times New Roman" w:cs="Times New Roman" w:hint="default"/>
        <w:sz w:val="24"/>
        <w:szCs w:val="24"/>
      </w:rPr>
    </w:lvl>
    <w:lvl w:ilvl="1">
      <w:start w:val="1"/>
      <w:numFmt w:val="decimal"/>
      <w:lvlText w:val="%1.%2."/>
      <w:lvlJc w:val="left"/>
      <w:pPr>
        <w:ind w:left="435" w:hanging="435"/>
      </w:pPr>
      <w:rPr>
        <w:rFonts w:ascii="Times New Roman" w:hAnsi="Times New Roman" w:cs="Times New Roman" w:hint="default"/>
        <w:sz w:val="24"/>
        <w:szCs w:val="24"/>
      </w:rPr>
    </w:lvl>
    <w:lvl w:ilvl="2">
      <w:start w:val="1"/>
      <w:numFmt w:val="decimal"/>
      <w:lvlText w:val="%1.%2.%3."/>
      <w:lvlJc w:val="left"/>
      <w:pPr>
        <w:ind w:left="720" w:hanging="720"/>
      </w:pPr>
      <w:rPr>
        <w:rFonts w:asciiTheme="minorHAnsi" w:hAnsiTheme="minorHAnsi" w:cstheme="minorBidi" w:hint="default"/>
        <w:sz w:val="22"/>
      </w:rPr>
    </w:lvl>
    <w:lvl w:ilvl="3">
      <w:start w:val="1"/>
      <w:numFmt w:val="decimal"/>
      <w:lvlText w:val="%1.%2.%3.%4."/>
      <w:lvlJc w:val="left"/>
      <w:pPr>
        <w:ind w:left="720" w:hanging="720"/>
      </w:pPr>
      <w:rPr>
        <w:rFonts w:asciiTheme="minorHAnsi" w:hAnsiTheme="minorHAnsi" w:cstheme="minorBidi" w:hint="default"/>
        <w:sz w:val="22"/>
      </w:rPr>
    </w:lvl>
    <w:lvl w:ilvl="4">
      <w:start w:val="1"/>
      <w:numFmt w:val="decimal"/>
      <w:lvlText w:val="%1.%2.%3.%4.%5."/>
      <w:lvlJc w:val="left"/>
      <w:pPr>
        <w:ind w:left="1080" w:hanging="1080"/>
      </w:pPr>
      <w:rPr>
        <w:rFonts w:asciiTheme="minorHAnsi" w:hAnsiTheme="minorHAnsi" w:cstheme="minorBidi" w:hint="default"/>
        <w:sz w:val="22"/>
      </w:rPr>
    </w:lvl>
    <w:lvl w:ilvl="5">
      <w:start w:val="1"/>
      <w:numFmt w:val="decimal"/>
      <w:lvlText w:val="%1.%2.%3.%4.%5.%6."/>
      <w:lvlJc w:val="left"/>
      <w:pPr>
        <w:ind w:left="1080" w:hanging="1080"/>
      </w:pPr>
      <w:rPr>
        <w:rFonts w:asciiTheme="minorHAnsi" w:hAnsiTheme="minorHAnsi" w:cstheme="minorBidi" w:hint="default"/>
        <w:sz w:val="22"/>
      </w:rPr>
    </w:lvl>
    <w:lvl w:ilvl="6">
      <w:start w:val="1"/>
      <w:numFmt w:val="decimal"/>
      <w:lvlText w:val="%1.%2.%3.%4.%5.%6.%7."/>
      <w:lvlJc w:val="left"/>
      <w:pPr>
        <w:ind w:left="1440" w:hanging="1440"/>
      </w:pPr>
      <w:rPr>
        <w:rFonts w:asciiTheme="minorHAnsi" w:hAnsiTheme="minorHAnsi" w:cstheme="minorBidi" w:hint="default"/>
        <w:sz w:val="22"/>
      </w:rPr>
    </w:lvl>
    <w:lvl w:ilvl="7">
      <w:start w:val="1"/>
      <w:numFmt w:val="decimal"/>
      <w:lvlText w:val="%1.%2.%3.%4.%5.%6.%7.%8."/>
      <w:lvlJc w:val="left"/>
      <w:pPr>
        <w:ind w:left="1440" w:hanging="1440"/>
      </w:pPr>
      <w:rPr>
        <w:rFonts w:asciiTheme="minorHAnsi" w:hAnsiTheme="minorHAnsi" w:cstheme="minorBidi" w:hint="default"/>
        <w:sz w:val="22"/>
      </w:rPr>
    </w:lvl>
    <w:lvl w:ilvl="8">
      <w:start w:val="1"/>
      <w:numFmt w:val="decimal"/>
      <w:lvlText w:val="%1.%2.%3.%4.%5.%6.%7.%8.%9."/>
      <w:lvlJc w:val="left"/>
      <w:pPr>
        <w:ind w:left="1800" w:hanging="1800"/>
      </w:pPr>
      <w:rPr>
        <w:rFonts w:asciiTheme="minorHAnsi" w:hAnsiTheme="minorHAnsi" w:cstheme="minorBidi" w:hint="default"/>
        <w:sz w:val="22"/>
      </w:rPr>
    </w:lvl>
  </w:abstractNum>
  <w:abstractNum w:abstractNumId="23" w15:restartNumberingAfterBreak="0">
    <w:nsid w:val="5A92577F"/>
    <w:multiLevelType w:val="hybridMultilevel"/>
    <w:tmpl w:val="C96A83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FF358E"/>
    <w:multiLevelType w:val="hybridMultilevel"/>
    <w:tmpl w:val="70F02992"/>
    <w:lvl w:ilvl="0" w:tplc="2C007A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D3158F8"/>
    <w:multiLevelType w:val="multilevel"/>
    <w:tmpl w:val="0D68CC6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ECA2E6C"/>
    <w:multiLevelType w:val="hybridMultilevel"/>
    <w:tmpl w:val="7C7649CA"/>
    <w:lvl w:ilvl="0" w:tplc="B1FEE29A">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DC57C8"/>
    <w:multiLevelType w:val="hybridMultilevel"/>
    <w:tmpl w:val="21D2F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9AB171D"/>
    <w:multiLevelType w:val="multilevel"/>
    <w:tmpl w:val="D37AACFA"/>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D327384"/>
    <w:multiLevelType w:val="hybridMultilevel"/>
    <w:tmpl w:val="F52C614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0541594"/>
    <w:multiLevelType w:val="hybridMultilevel"/>
    <w:tmpl w:val="E7682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4CE64D1"/>
    <w:multiLevelType w:val="hybridMultilevel"/>
    <w:tmpl w:val="1FB82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EB5488"/>
    <w:multiLevelType w:val="hybridMultilevel"/>
    <w:tmpl w:val="7D3AA264"/>
    <w:lvl w:ilvl="0" w:tplc="39980608">
      <w:start w:val="1"/>
      <w:numFmt w:val="decimal"/>
      <w:lvlText w:val="%1."/>
      <w:lvlJc w:val="left"/>
      <w:pPr>
        <w:ind w:left="786" w:hanging="360"/>
      </w:pPr>
      <w:rPr>
        <w:rFonts w:ascii="Times New Roman" w:eastAsia="Times New Roman" w:hAnsi="Times New Roman" w:cs="Times New Roman"/>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753D31"/>
    <w:multiLevelType w:val="hybridMultilevel"/>
    <w:tmpl w:val="7864211A"/>
    <w:lvl w:ilvl="0" w:tplc="B1FEE29A">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C10032"/>
    <w:multiLevelType w:val="hybridMultilevel"/>
    <w:tmpl w:val="E160C7F6"/>
    <w:lvl w:ilvl="0" w:tplc="D2B89EA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B152B36"/>
    <w:multiLevelType w:val="hybridMultilevel"/>
    <w:tmpl w:val="683C2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C162767"/>
    <w:multiLevelType w:val="hybridMultilevel"/>
    <w:tmpl w:val="A48C04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E6F4ACC"/>
    <w:multiLevelType w:val="hybridMultilevel"/>
    <w:tmpl w:val="7B7CCA4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
  </w:num>
  <w:num w:numId="3">
    <w:abstractNumId w:val="18"/>
  </w:num>
  <w:num w:numId="4">
    <w:abstractNumId w:val="31"/>
  </w:num>
  <w:num w:numId="5">
    <w:abstractNumId w:val="28"/>
  </w:num>
  <w:num w:numId="6">
    <w:abstractNumId w:val="19"/>
  </w:num>
  <w:num w:numId="7">
    <w:abstractNumId w:val="26"/>
  </w:num>
  <w:num w:numId="8">
    <w:abstractNumId w:val="34"/>
  </w:num>
  <w:num w:numId="9">
    <w:abstractNumId w:val="23"/>
  </w:num>
  <w:num w:numId="10">
    <w:abstractNumId w:val="12"/>
  </w:num>
  <w:num w:numId="11">
    <w:abstractNumId w:val="16"/>
  </w:num>
  <w:num w:numId="12">
    <w:abstractNumId w:val="33"/>
  </w:num>
  <w:num w:numId="13">
    <w:abstractNumId w:val="13"/>
  </w:num>
  <w:num w:numId="14">
    <w:abstractNumId w:val="29"/>
  </w:num>
  <w:num w:numId="15">
    <w:abstractNumId w:val="37"/>
  </w:num>
  <w:num w:numId="16">
    <w:abstractNumId w:val="27"/>
  </w:num>
  <w:num w:numId="17">
    <w:abstractNumId w:val="15"/>
  </w:num>
  <w:num w:numId="18">
    <w:abstractNumId w:val="0"/>
  </w:num>
  <w:num w:numId="19">
    <w:abstractNumId w:val="4"/>
  </w:num>
  <w:num w:numId="20">
    <w:abstractNumId w:val="36"/>
  </w:num>
  <w:num w:numId="21">
    <w:abstractNumId w:val="35"/>
  </w:num>
  <w:num w:numId="22">
    <w:abstractNumId w:val="20"/>
  </w:num>
  <w:num w:numId="23">
    <w:abstractNumId w:val="14"/>
  </w:num>
  <w:num w:numId="24">
    <w:abstractNumId w:val="32"/>
  </w:num>
  <w:num w:numId="25">
    <w:abstractNumId w:val="8"/>
  </w:num>
  <w:num w:numId="26">
    <w:abstractNumId w:val="11"/>
  </w:num>
  <w:num w:numId="27">
    <w:abstractNumId w:val="22"/>
  </w:num>
  <w:num w:numId="28">
    <w:abstractNumId w:val="1"/>
  </w:num>
  <w:num w:numId="29">
    <w:abstractNumId w:val="30"/>
  </w:num>
  <w:num w:numId="30">
    <w:abstractNumId w:val="5"/>
  </w:num>
  <w:num w:numId="31">
    <w:abstractNumId w:val="24"/>
  </w:num>
  <w:num w:numId="32">
    <w:abstractNumId w:val="17"/>
  </w:num>
  <w:num w:numId="33">
    <w:abstractNumId w:val="3"/>
  </w:num>
  <w:num w:numId="34">
    <w:abstractNumId w:val="7"/>
  </w:num>
  <w:num w:numId="35">
    <w:abstractNumId w:val="10"/>
  </w:num>
  <w:num w:numId="36">
    <w:abstractNumId w:val="21"/>
  </w:num>
  <w:num w:numId="37">
    <w:abstractNumId w:val="9"/>
  </w:num>
  <w:num w:numId="3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6EF3"/>
    <w:rsid w:val="00007F07"/>
    <w:rsid w:val="000102D3"/>
    <w:rsid w:val="00014FA3"/>
    <w:rsid w:val="00020114"/>
    <w:rsid w:val="0002181B"/>
    <w:rsid w:val="000218DE"/>
    <w:rsid w:val="0002293B"/>
    <w:rsid w:val="00022F99"/>
    <w:rsid w:val="000246A3"/>
    <w:rsid w:val="00024EEA"/>
    <w:rsid w:val="00026E9C"/>
    <w:rsid w:val="00027CDF"/>
    <w:rsid w:val="000307CC"/>
    <w:rsid w:val="00037AAB"/>
    <w:rsid w:val="00040937"/>
    <w:rsid w:val="00043D7D"/>
    <w:rsid w:val="0004434F"/>
    <w:rsid w:val="000444EC"/>
    <w:rsid w:val="000455CA"/>
    <w:rsid w:val="000460EA"/>
    <w:rsid w:val="00047C02"/>
    <w:rsid w:val="000511A4"/>
    <w:rsid w:val="00051225"/>
    <w:rsid w:val="00056998"/>
    <w:rsid w:val="00060223"/>
    <w:rsid w:val="000607FF"/>
    <w:rsid w:val="00062150"/>
    <w:rsid w:val="00070B74"/>
    <w:rsid w:val="000742E0"/>
    <w:rsid w:val="00075A1A"/>
    <w:rsid w:val="00080232"/>
    <w:rsid w:val="0008086C"/>
    <w:rsid w:val="00081564"/>
    <w:rsid w:val="0008173A"/>
    <w:rsid w:val="00083884"/>
    <w:rsid w:val="000858ED"/>
    <w:rsid w:val="000920FD"/>
    <w:rsid w:val="000932A8"/>
    <w:rsid w:val="00093E2A"/>
    <w:rsid w:val="0009482F"/>
    <w:rsid w:val="000948DB"/>
    <w:rsid w:val="000952AF"/>
    <w:rsid w:val="00095C37"/>
    <w:rsid w:val="000979E4"/>
    <w:rsid w:val="000A2CCD"/>
    <w:rsid w:val="000A5C93"/>
    <w:rsid w:val="000A61F1"/>
    <w:rsid w:val="000A79F2"/>
    <w:rsid w:val="000B061B"/>
    <w:rsid w:val="000B77BA"/>
    <w:rsid w:val="000C0D7A"/>
    <w:rsid w:val="000C1AFD"/>
    <w:rsid w:val="000C2332"/>
    <w:rsid w:val="000C534D"/>
    <w:rsid w:val="000C5D47"/>
    <w:rsid w:val="000C64FC"/>
    <w:rsid w:val="000C70BF"/>
    <w:rsid w:val="000D0EA5"/>
    <w:rsid w:val="000D1088"/>
    <w:rsid w:val="000D1471"/>
    <w:rsid w:val="000D2EC5"/>
    <w:rsid w:val="000D60C7"/>
    <w:rsid w:val="000E1FC1"/>
    <w:rsid w:val="000E2E0B"/>
    <w:rsid w:val="000E31BA"/>
    <w:rsid w:val="000E380C"/>
    <w:rsid w:val="000F2A44"/>
    <w:rsid w:val="000F4243"/>
    <w:rsid w:val="000F69A4"/>
    <w:rsid w:val="001034C8"/>
    <w:rsid w:val="00103D5A"/>
    <w:rsid w:val="00103F59"/>
    <w:rsid w:val="001065DB"/>
    <w:rsid w:val="001074EA"/>
    <w:rsid w:val="00107CAC"/>
    <w:rsid w:val="00110697"/>
    <w:rsid w:val="00110B7D"/>
    <w:rsid w:val="00110F5C"/>
    <w:rsid w:val="00114EAC"/>
    <w:rsid w:val="00115F34"/>
    <w:rsid w:val="00121560"/>
    <w:rsid w:val="00127468"/>
    <w:rsid w:val="00127E99"/>
    <w:rsid w:val="00134532"/>
    <w:rsid w:val="001352B4"/>
    <w:rsid w:val="00136583"/>
    <w:rsid w:val="00141137"/>
    <w:rsid w:val="00142DF8"/>
    <w:rsid w:val="00145199"/>
    <w:rsid w:val="001465F6"/>
    <w:rsid w:val="00152E20"/>
    <w:rsid w:val="00153077"/>
    <w:rsid w:val="0015428F"/>
    <w:rsid w:val="00155216"/>
    <w:rsid w:val="0016088B"/>
    <w:rsid w:val="001624A8"/>
    <w:rsid w:val="00165271"/>
    <w:rsid w:val="00167315"/>
    <w:rsid w:val="00167D4C"/>
    <w:rsid w:val="00167F51"/>
    <w:rsid w:val="00170F5B"/>
    <w:rsid w:val="00173C59"/>
    <w:rsid w:val="001753A5"/>
    <w:rsid w:val="00181EDC"/>
    <w:rsid w:val="00183B21"/>
    <w:rsid w:val="00185A86"/>
    <w:rsid w:val="00185D7C"/>
    <w:rsid w:val="00186288"/>
    <w:rsid w:val="00186A69"/>
    <w:rsid w:val="00186E1B"/>
    <w:rsid w:val="00187EA4"/>
    <w:rsid w:val="00191D66"/>
    <w:rsid w:val="001942D3"/>
    <w:rsid w:val="0019486A"/>
    <w:rsid w:val="00196416"/>
    <w:rsid w:val="001A01A8"/>
    <w:rsid w:val="001A2557"/>
    <w:rsid w:val="001A2916"/>
    <w:rsid w:val="001A4B17"/>
    <w:rsid w:val="001A5DD0"/>
    <w:rsid w:val="001B4AEC"/>
    <w:rsid w:val="001B4C63"/>
    <w:rsid w:val="001B5AFF"/>
    <w:rsid w:val="001C395E"/>
    <w:rsid w:val="001C47E3"/>
    <w:rsid w:val="001C552B"/>
    <w:rsid w:val="001C5D94"/>
    <w:rsid w:val="001D2169"/>
    <w:rsid w:val="001D2413"/>
    <w:rsid w:val="001D5711"/>
    <w:rsid w:val="001E1027"/>
    <w:rsid w:val="001F3485"/>
    <w:rsid w:val="001F5688"/>
    <w:rsid w:val="00203281"/>
    <w:rsid w:val="0020533F"/>
    <w:rsid w:val="0020777C"/>
    <w:rsid w:val="0021083E"/>
    <w:rsid w:val="002110E8"/>
    <w:rsid w:val="002204E3"/>
    <w:rsid w:val="00222DB5"/>
    <w:rsid w:val="00223DC7"/>
    <w:rsid w:val="00225CDD"/>
    <w:rsid w:val="00227F6A"/>
    <w:rsid w:val="00230008"/>
    <w:rsid w:val="0023123E"/>
    <w:rsid w:val="00231417"/>
    <w:rsid w:val="0023630A"/>
    <w:rsid w:val="002406FA"/>
    <w:rsid w:val="002427BA"/>
    <w:rsid w:val="002450C3"/>
    <w:rsid w:val="0025075A"/>
    <w:rsid w:val="00251696"/>
    <w:rsid w:val="00251CC2"/>
    <w:rsid w:val="00251E74"/>
    <w:rsid w:val="002543BE"/>
    <w:rsid w:val="002569F8"/>
    <w:rsid w:val="00256DF1"/>
    <w:rsid w:val="00256F66"/>
    <w:rsid w:val="00257966"/>
    <w:rsid w:val="00262F67"/>
    <w:rsid w:val="00263698"/>
    <w:rsid w:val="00265C02"/>
    <w:rsid w:val="002675C3"/>
    <w:rsid w:val="00280F21"/>
    <w:rsid w:val="0028201E"/>
    <w:rsid w:val="0028255A"/>
    <w:rsid w:val="002837E4"/>
    <w:rsid w:val="00283A28"/>
    <w:rsid w:val="00284DCB"/>
    <w:rsid w:val="00286D22"/>
    <w:rsid w:val="00294E26"/>
    <w:rsid w:val="002A2809"/>
    <w:rsid w:val="002A39A6"/>
    <w:rsid w:val="002A481B"/>
    <w:rsid w:val="002A5F69"/>
    <w:rsid w:val="002B003B"/>
    <w:rsid w:val="002B020D"/>
    <w:rsid w:val="002B17C4"/>
    <w:rsid w:val="002B3988"/>
    <w:rsid w:val="002B4930"/>
    <w:rsid w:val="002B55DE"/>
    <w:rsid w:val="002B5680"/>
    <w:rsid w:val="002B7698"/>
    <w:rsid w:val="002C010A"/>
    <w:rsid w:val="002C2C96"/>
    <w:rsid w:val="002C31A5"/>
    <w:rsid w:val="002C3B47"/>
    <w:rsid w:val="002C48F3"/>
    <w:rsid w:val="002C57CB"/>
    <w:rsid w:val="002C646B"/>
    <w:rsid w:val="002D06D6"/>
    <w:rsid w:val="002D0F8F"/>
    <w:rsid w:val="002D4D07"/>
    <w:rsid w:val="002D5BCA"/>
    <w:rsid w:val="002D6170"/>
    <w:rsid w:val="002D786A"/>
    <w:rsid w:val="002D7F79"/>
    <w:rsid w:val="002E01B0"/>
    <w:rsid w:val="002E02AB"/>
    <w:rsid w:val="002E11C9"/>
    <w:rsid w:val="002E4576"/>
    <w:rsid w:val="002E7D40"/>
    <w:rsid w:val="002F01DA"/>
    <w:rsid w:val="002F0799"/>
    <w:rsid w:val="002F1416"/>
    <w:rsid w:val="002F4DFC"/>
    <w:rsid w:val="00302C4D"/>
    <w:rsid w:val="003071F0"/>
    <w:rsid w:val="00311A81"/>
    <w:rsid w:val="003127E5"/>
    <w:rsid w:val="003136F6"/>
    <w:rsid w:val="00314452"/>
    <w:rsid w:val="00316433"/>
    <w:rsid w:val="003172AE"/>
    <w:rsid w:val="00322835"/>
    <w:rsid w:val="003241DA"/>
    <w:rsid w:val="00325C45"/>
    <w:rsid w:val="003268F7"/>
    <w:rsid w:val="00332E79"/>
    <w:rsid w:val="00334DFE"/>
    <w:rsid w:val="00334F61"/>
    <w:rsid w:val="003413D0"/>
    <w:rsid w:val="00342385"/>
    <w:rsid w:val="003439F5"/>
    <w:rsid w:val="003445E0"/>
    <w:rsid w:val="00345DD0"/>
    <w:rsid w:val="0034688F"/>
    <w:rsid w:val="0034699C"/>
    <w:rsid w:val="00347342"/>
    <w:rsid w:val="00347E9A"/>
    <w:rsid w:val="0035211C"/>
    <w:rsid w:val="00355195"/>
    <w:rsid w:val="00355CF5"/>
    <w:rsid w:val="003576F1"/>
    <w:rsid w:val="00361002"/>
    <w:rsid w:val="00363A41"/>
    <w:rsid w:val="00364752"/>
    <w:rsid w:val="00373FD2"/>
    <w:rsid w:val="003761B6"/>
    <w:rsid w:val="0037687E"/>
    <w:rsid w:val="00381516"/>
    <w:rsid w:val="00381B06"/>
    <w:rsid w:val="00383417"/>
    <w:rsid w:val="00385C43"/>
    <w:rsid w:val="00390388"/>
    <w:rsid w:val="00395DF6"/>
    <w:rsid w:val="003971AB"/>
    <w:rsid w:val="0039743F"/>
    <w:rsid w:val="003A0414"/>
    <w:rsid w:val="003A1BCE"/>
    <w:rsid w:val="003A526E"/>
    <w:rsid w:val="003A61C5"/>
    <w:rsid w:val="003B1458"/>
    <w:rsid w:val="003B2220"/>
    <w:rsid w:val="003B3E33"/>
    <w:rsid w:val="003B643B"/>
    <w:rsid w:val="003B7068"/>
    <w:rsid w:val="003B77C2"/>
    <w:rsid w:val="003B7D2B"/>
    <w:rsid w:val="003C19D4"/>
    <w:rsid w:val="003C2C0D"/>
    <w:rsid w:val="003C3C18"/>
    <w:rsid w:val="003C4627"/>
    <w:rsid w:val="003C4AD9"/>
    <w:rsid w:val="003D03AC"/>
    <w:rsid w:val="003D05ED"/>
    <w:rsid w:val="003D1218"/>
    <w:rsid w:val="003D376D"/>
    <w:rsid w:val="003D4C86"/>
    <w:rsid w:val="003E1AA7"/>
    <w:rsid w:val="003E6BA6"/>
    <w:rsid w:val="003F14D9"/>
    <w:rsid w:val="003F1F40"/>
    <w:rsid w:val="003F4CB0"/>
    <w:rsid w:val="003F71E6"/>
    <w:rsid w:val="00400154"/>
    <w:rsid w:val="00410103"/>
    <w:rsid w:val="00411845"/>
    <w:rsid w:val="00415637"/>
    <w:rsid w:val="00415D9A"/>
    <w:rsid w:val="00416565"/>
    <w:rsid w:val="0042029C"/>
    <w:rsid w:val="00425869"/>
    <w:rsid w:val="0043107E"/>
    <w:rsid w:val="00432AB1"/>
    <w:rsid w:val="00432FEA"/>
    <w:rsid w:val="004338A3"/>
    <w:rsid w:val="00434E67"/>
    <w:rsid w:val="004403AF"/>
    <w:rsid w:val="00450762"/>
    <w:rsid w:val="004509E8"/>
    <w:rsid w:val="00452334"/>
    <w:rsid w:val="00462047"/>
    <w:rsid w:val="00462956"/>
    <w:rsid w:val="0046575A"/>
    <w:rsid w:val="00466D91"/>
    <w:rsid w:val="00475DE5"/>
    <w:rsid w:val="00480C8D"/>
    <w:rsid w:val="00483161"/>
    <w:rsid w:val="00483A48"/>
    <w:rsid w:val="004854B0"/>
    <w:rsid w:val="00485771"/>
    <w:rsid w:val="00490B3F"/>
    <w:rsid w:val="004915BD"/>
    <w:rsid w:val="004942E7"/>
    <w:rsid w:val="00496846"/>
    <w:rsid w:val="004974FD"/>
    <w:rsid w:val="004A1438"/>
    <w:rsid w:val="004A750B"/>
    <w:rsid w:val="004B1870"/>
    <w:rsid w:val="004B4BFE"/>
    <w:rsid w:val="004B4E86"/>
    <w:rsid w:val="004D09F2"/>
    <w:rsid w:val="004E1213"/>
    <w:rsid w:val="004E3DDF"/>
    <w:rsid w:val="004E443D"/>
    <w:rsid w:val="004E4737"/>
    <w:rsid w:val="004E5635"/>
    <w:rsid w:val="004E62E4"/>
    <w:rsid w:val="004E6E94"/>
    <w:rsid w:val="004E78CC"/>
    <w:rsid w:val="004F0607"/>
    <w:rsid w:val="004F0910"/>
    <w:rsid w:val="004F17E8"/>
    <w:rsid w:val="004F5D8F"/>
    <w:rsid w:val="004F7475"/>
    <w:rsid w:val="0050100C"/>
    <w:rsid w:val="005019CD"/>
    <w:rsid w:val="00501B46"/>
    <w:rsid w:val="00503826"/>
    <w:rsid w:val="00504556"/>
    <w:rsid w:val="00504BDE"/>
    <w:rsid w:val="00507A3A"/>
    <w:rsid w:val="00513259"/>
    <w:rsid w:val="00513BEB"/>
    <w:rsid w:val="00516599"/>
    <w:rsid w:val="00520388"/>
    <w:rsid w:val="00520A0C"/>
    <w:rsid w:val="005228A4"/>
    <w:rsid w:val="00523BF9"/>
    <w:rsid w:val="00524846"/>
    <w:rsid w:val="00526071"/>
    <w:rsid w:val="0052632F"/>
    <w:rsid w:val="0052666D"/>
    <w:rsid w:val="00526E92"/>
    <w:rsid w:val="00536730"/>
    <w:rsid w:val="005370A7"/>
    <w:rsid w:val="00541361"/>
    <w:rsid w:val="005423CB"/>
    <w:rsid w:val="00543A77"/>
    <w:rsid w:val="00547262"/>
    <w:rsid w:val="00550412"/>
    <w:rsid w:val="005532E3"/>
    <w:rsid w:val="0055378D"/>
    <w:rsid w:val="005551C5"/>
    <w:rsid w:val="00555ABF"/>
    <w:rsid w:val="00560D17"/>
    <w:rsid w:val="0057189E"/>
    <w:rsid w:val="00573C52"/>
    <w:rsid w:val="00575230"/>
    <w:rsid w:val="00577CE4"/>
    <w:rsid w:val="0059504A"/>
    <w:rsid w:val="00596CE9"/>
    <w:rsid w:val="005A0208"/>
    <w:rsid w:val="005A270B"/>
    <w:rsid w:val="005A3E20"/>
    <w:rsid w:val="005A4725"/>
    <w:rsid w:val="005B03DE"/>
    <w:rsid w:val="005B5A44"/>
    <w:rsid w:val="005C2063"/>
    <w:rsid w:val="005C31BB"/>
    <w:rsid w:val="005C5CD9"/>
    <w:rsid w:val="005C6F0C"/>
    <w:rsid w:val="005C7D1F"/>
    <w:rsid w:val="005D03A1"/>
    <w:rsid w:val="005D21FE"/>
    <w:rsid w:val="005D23BA"/>
    <w:rsid w:val="005D36BA"/>
    <w:rsid w:val="005D52D3"/>
    <w:rsid w:val="005D5AE7"/>
    <w:rsid w:val="005D61A1"/>
    <w:rsid w:val="005E46AA"/>
    <w:rsid w:val="005E566C"/>
    <w:rsid w:val="005E5A3B"/>
    <w:rsid w:val="005F0954"/>
    <w:rsid w:val="005F108A"/>
    <w:rsid w:val="005F1602"/>
    <w:rsid w:val="005F24D4"/>
    <w:rsid w:val="005F2D84"/>
    <w:rsid w:val="005F49FA"/>
    <w:rsid w:val="005F5DFF"/>
    <w:rsid w:val="00600C6E"/>
    <w:rsid w:val="00602300"/>
    <w:rsid w:val="00602C9C"/>
    <w:rsid w:val="00606047"/>
    <w:rsid w:val="00607EFB"/>
    <w:rsid w:val="00613234"/>
    <w:rsid w:val="0062422A"/>
    <w:rsid w:val="0062424B"/>
    <w:rsid w:val="00627F17"/>
    <w:rsid w:val="0063503E"/>
    <w:rsid w:val="0063666F"/>
    <w:rsid w:val="00636D94"/>
    <w:rsid w:val="006419C6"/>
    <w:rsid w:val="00642CB5"/>
    <w:rsid w:val="006435B4"/>
    <w:rsid w:val="00643D4B"/>
    <w:rsid w:val="00651E82"/>
    <w:rsid w:val="0065286A"/>
    <w:rsid w:val="00653666"/>
    <w:rsid w:val="00654C19"/>
    <w:rsid w:val="00656002"/>
    <w:rsid w:val="0066171B"/>
    <w:rsid w:val="00667342"/>
    <w:rsid w:val="00672880"/>
    <w:rsid w:val="00672DE8"/>
    <w:rsid w:val="0068152F"/>
    <w:rsid w:val="006815B6"/>
    <w:rsid w:val="0068606C"/>
    <w:rsid w:val="00690218"/>
    <w:rsid w:val="00690BFF"/>
    <w:rsid w:val="00692173"/>
    <w:rsid w:val="006939BC"/>
    <w:rsid w:val="00697839"/>
    <w:rsid w:val="00697B17"/>
    <w:rsid w:val="006A1858"/>
    <w:rsid w:val="006A2253"/>
    <w:rsid w:val="006A2970"/>
    <w:rsid w:val="006A39A3"/>
    <w:rsid w:val="006A7FAF"/>
    <w:rsid w:val="006B15BB"/>
    <w:rsid w:val="006B3C5B"/>
    <w:rsid w:val="006B5B4D"/>
    <w:rsid w:val="006C4FF9"/>
    <w:rsid w:val="006C693C"/>
    <w:rsid w:val="006D1A6A"/>
    <w:rsid w:val="006D2028"/>
    <w:rsid w:val="006D27FF"/>
    <w:rsid w:val="006D6D2D"/>
    <w:rsid w:val="006E12A8"/>
    <w:rsid w:val="006E2C75"/>
    <w:rsid w:val="006E65DF"/>
    <w:rsid w:val="006F4A59"/>
    <w:rsid w:val="006F601F"/>
    <w:rsid w:val="006F6EEA"/>
    <w:rsid w:val="006F780B"/>
    <w:rsid w:val="00701E21"/>
    <w:rsid w:val="007022C3"/>
    <w:rsid w:val="007130E6"/>
    <w:rsid w:val="00713E67"/>
    <w:rsid w:val="00714EC8"/>
    <w:rsid w:val="00714EF4"/>
    <w:rsid w:val="00715F8B"/>
    <w:rsid w:val="00722EE9"/>
    <w:rsid w:val="00723437"/>
    <w:rsid w:val="00724F1D"/>
    <w:rsid w:val="007348A2"/>
    <w:rsid w:val="00735700"/>
    <w:rsid w:val="00735C15"/>
    <w:rsid w:val="007360C4"/>
    <w:rsid w:val="00736BA4"/>
    <w:rsid w:val="00741CBE"/>
    <w:rsid w:val="007425EF"/>
    <w:rsid w:val="007455EF"/>
    <w:rsid w:val="00747457"/>
    <w:rsid w:val="007476D8"/>
    <w:rsid w:val="00750BF5"/>
    <w:rsid w:val="00753CAB"/>
    <w:rsid w:val="007545AE"/>
    <w:rsid w:val="00757EEE"/>
    <w:rsid w:val="007603CA"/>
    <w:rsid w:val="00765419"/>
    <w:rsid w:val="00766B13"/>
    <w:rsid w:val="00767D96"/>
    <w:rsid w:val="007737B0"/>
    <w:rsid w:val="0077515C"/>
    <w:rsid w:val="00776559"/>
    <w:rsid w:val="00781A43"/>
    <w:rsid w:val="00782B78"/>
    <w:rsid w:val="0078522F"/>
    <w:rsid w:val="00790521"/>
    <w:rsid w:val="0079239F"/>
    <w:rsid w:val="007A1E3E"/>
    <w:rsid w:val="007A2C24"/>
    <w:rsid w:val="007A48AE"/>
    <w:rsid w:val="007A5045"/>
    <w:rsid w:val="007A5BA2"/>
    <w:rsid w:val="007A5CA7"/>
    <w:rsid w:val="007A6932"/>
    <w:rsid w:val="007A77D0"/>
    <w:rsid w:val="007B275D"/>
    <w:rsid w:val="007C216C"/>
    <w:rsid w:val="007C279D"/>
    <w:rsid w:val="007C31FD"/>
    <w:rsid w:val="007C6006"/>
    <w:rsid w:val="007C6D08"/>
    <w:rsid w:val="007C76B2"/>
    <w:rsid w:val="007D0069"/>
    <w:rsid w:val="007D2EFA"/>
    <w:rsid w:val="007D317B"/>
    <w:rsid w:val="007D475C"/>
    <w:rsid w:val="007D6C34"/>
    <w:rsid w:val="007E0781"/>
    <w:rsid w:val="007E11FC"/>
    <w:rsid w:val="007E18A8"/>
    <w:rsid w:val="007E3FEC"/>
    <w:rsid w:val="007E4C2F"/>
    <w:rsid w:val="007E5A9E"/>
    <w:rsid w:val="007E6680"/>
    <w:rsid w:val="007F31B2"/>
    <w:rsid w:val="007F43B0"/>
    <w:rsid w:val="007F63CB"/>
    <w:rsid w:val="007F76D4"/>
    <w:rsid w:val="007F77E1"/>
    <w:rsid w:val="0080014F"/>
    <w:rsid w:val="008001F1"/>
    <w:rsid w:val="00800257"/>
    <w:rsid w:val="00800900"/>
    <w:rsid w:val="00800AF9"/>
    <w:rsid w:val="008072D6"/>
    <w:rsid w:val="00807654"/>
    <w:rsid w:val="00807D14"/>
    <w:rsid w:val="00810918"/>
    <w:rsid w:val="00812C5C"/>
    <w:rsid w:val="008147F0"/>
    <w:rsid w:val="00814AE8"/>
    <w:rsid w:val="0081667F"/>
    <w:rsid w:val="00821D4F"/>
    <w:rsid w:val="0082687C"/>
    <w:rsid w:val="00830003"/>
    <w:rsid w:val="00833180"/>
    <w:rsid w:val="0083365F"/>
    <w:rsid w:val="00840A6E"/>
    <w:rsid w:val="00844BDD"/>
    <w:rsid w:val="0084556F"/>
    <w:rsid w:val="00846604"/>
    <w:rsid w:val="00850AFD"/>
    <w:rsid w:val="00850DE5"/>
    <w:rsid w:val="008527A4"/>
    <w:rsid w:val="00854C13"/>
    <w:rsid w:val="008569A9"/>
    <w:rsid w:val="00857D14"/>
    <w:rsid w:val="00861DB9"/>
    <w:rsid w:val="00862509"/>
    <w:rsid w:val="00862D10"/>
    <w:rsid w:val="008657E8"/>
    <w:rsid w:val="008662F9"/>
    <w:rsid w:val="0087328A"/>
    <w:rsid w:val="00874020"/>
    <w:rsid w:val="00876D93"/>
    <w:rsid w:val="008809B1"/>
    <w:rsid w:val="0088214D"/>
    <w:rsid w:val="0088321E"/>
    <w:rsid w:val="0088622F"/>
    <w:rsid w:val="008863B4"/>
    <w:rsid w:val="00886470"/>
    <w:rsid w:val="00886A4E"/>
    <w:rsid w:val="008879AA"/>
    <w:rsid w:val="00890E00"/>
    <w:rsid w:val="00891945"/>
    <w:rsid w:val="00891FEC"/>
    <w:rsid w:val="0089306C"/>
    <w:rsid w:val="00895124"/>
    <w:rsid w:val="008974EF"/>
    <w:rsid w:val="008A09E2"/>
    <w:rsid w:val="008A14FB"/>
    <w:rsid w:val="008A2186"/>
    <w:rsid w:val="008A6537"/>
    <w:rsid w:val="008B1338"/>
    <w:rsid w:val="008B21F1"/>
    <w:rsid w:val="008B2A77"/>
    <w:rsid w:val="008B35FF"/>
    <w:rsid w:val="008B578E"/>
    <w:rsid w:val="008B5C0A"/>
    <w:rsid w:val="008C22B4"/>
    <w:rsid w:val="008C5BD9"/>
    <w:rsid w:val="008C7BCC"/>
    <w:rsid w:val="008D0868"/>
    <w:rsid w:val="008D1530"/>
    <w:rsid w:val="008D6227"/>
    <w:rsid w:val="008D6965"/>
    <w:rsid w:val="008D7C13"/>
    <w:rsid w:val="008E0C70"/>
    <w:rsid w:val="008E474C"/>
    <w:rsid w:val="008E5DB9"/>
    <w:rsid w:val="008F08D9"/>
    <w:rsid w:val="008F0FA2"/>
    <w:rsid w:val="008F2957"/>
    <w:rsid w:val="008F5224"/>
    <w:rsid w:val="00900B00"/>
    <w:rsid w:val="00901E20"/>
    <w:rsid w:val="00904503"/>
    <w:rsid w:val="0090565A"/>
    <w:rsid w:val="00906432"/>
    <w:rsid w:val="00907AFF"/>
    <w:rsid w:val="009100A2"/>
    <w:rsid w:val="00910BE5"/>
    <w:rsid w:val="00912E9C"/>
    <w:rsid w:val="00914682"/>
    <w:rsid w:val="00916C16"/>
    <w:rsid w:val="00916E58"/>
    <w:rsid w:val="0092412D"/>
    <w:rsid w:val="00926A54"/>
    <w:rsid w:val="00926AB3"/>
    <w:rsid w:val="00930E29"/>
    <w:rsid w:val="009316BA"/>
    <w:rsid w:val="00931834"/>
    <w:rsid w:val="00932FCE"/>
    <w:rsid w:val="0093509E"/>
    <w:rsid w:val="00935105"/>
    <w:rsid w:val="00936571"/>
    <w:rsid w:val="0093660A"/>
    <w:rsid w:val="009367FF"/>
    <w:rsid w:val="00942E69"/>
    <w:rsid w:val="00945255"/>
    <w:rsid w:val="00945842"/>
    <w:rsid w:val="009462D9"/>
    <w:rsid w:val="00947292"/>
    <w:rsid w:val="00951000"/>
    <w:rsid w:val="009516B6"/>
    <w:rsid w:val="00954C11"/>
    <w:rsid w:val="00956A09"/>
    <w:rsid w:val="00957D65"/>
    <w:rsid w:val="0096418C"/>
    <w:rsid w:val="00964ED3"/>
    <w:rsid w:val="009653DD"/>
    <w:rsid w:val="009673A8"/>
    <w:rsid w:val="009710F6"/>
    <w:rsid w:val="00971E91"/>
    <w:rsid w:val="00975554"/>
    <w:rsid w:val="00975633"/>
    <w:rsid w:val="00975F7D"/>
    <w:rsid w:val="00977005"/>
    <w:rsid w:val="00977A12"/>
    <w:rsid w:val="00982514"/>
    <w:rsid w:val="009849CF"/>
    <w:rsid w:val="00984A24"/>
    <w:rsid w:val="00985A28"/>
    <w:rsid w:val="0099239A"/>
    <w:rsid w:val="009958E2"/>
    <w:rsid w:val="00995ECB"/>
    <w:rsid w:val="00996F25"/>
    <w:rsid w:val="009A13B4"/>
    <w:rsid w:val="009A2876"/>
    <w:rsid w:val="009A2B87"/>
    <w:rsid w:val="009B00E1"/>
    <w:rsid w:val="009B4E49"/>
    <w:rsid w:val="009B6F7E"/>
    <w:rsid w:val="009C085C"/>
    <w:rsid w:val="009C22D2"/>
    <w:rsid w:val="009C2B07"/>
    <w:rsid w:val="009C423E"/>
    <w:rsid w:val="009C440A"/>
    <w:rsid w:val="009C4968"/>
    <w:rsid w:val="009D081D"/>
    <w:rsid w:val="009D19CF"/>
    <w:rsid w:val="009D1E84"/>
    <w:rsid w:val="009D34EE"/>
    <w:rsid w:val="009D38B5"/>
    <w:rsid w:val="009E4015"/>
    <w:rsid w:val="009E487B"/>
    <w:rsid w:val="009E5D95"/>
    <w:rsid w:val="009E77D7"/>
    <w:rsid w:val="009E7F15"/>
    <w:rsid w:val="009F113E"/>
    <w:rsid w:val="009F685D"/>
    <w:rsid w:val="009F73CE"/>
    <w:rsid w:val="00A01D4A"/>
    <w:rsid w:val="00A02642"/>
    <w:rsid w:val="00A02793"/>
    <w:rsid w:val="00A0455B"/>
    <w:rsid w:val="00A06B6F"/>
    <w:rsid w:val="00A108F6"/>
    <w:rsid w:val="00A23C4D"/>
    <w:rsid w:val="00A240FC"/>
    <w:rsid w:val="00A24296"/>
    <w:rsid w:val="00A2699E"/>
    <w:rsid w:val="00A2751F"/>
    <w:rsid w:val="00A3000F"/>
    <w:rsid w:val="00A315DB"/>
    <w:rsid w:val="00A36257"/>
    <w:rsid w:val="00A41FD2"/>
    <w:rsid w:val="00A42C8A"/>
    <w:rsid w:val="00A42EEC"/>
    <w:rsid w:val="00A4313A"/>
    <w:rsid w:val="00A44C7F"/>
    <w:rsid w:val="00A455C3"/>
    <w:rsid w:val="00A52CBD"/>
    <w:rsid w:val="00A60065"/>
    <w:rsid w:val="00A6196F"/>
    <w:rsid w:val="00A61C05"/>
    <w:rsid w:val="00A63BB4"/>
    <w:rsid w:val="00A67E9D"/>
    <w:rsid w:val="00A70D37"/>
    <w:rsid w:val="00A710BF"/>
    <w:rsid w:val="00A7400F"/>
    <w:rsid w:val="00A76838"/>
    <w:rsid w:val="00A76B1C"/>
    <w:rsid w:val="00A812D5"/>
    <w:rsid w:val="00A835AA"/>
    <w:rsid w:val="00A83CCE"/>
    <w:rsid w:val="00A9090E"/>
    <w:rsid w:val="00A94DEE"/>
    <w:rsid w:val="00A95021"/>
    <w:rsid w:val="00A9591D"/>
    <w:rsid w:val="00AA31D2"/>
    <w:rsid w:val="00AA38DB"/>
    <w:rsid w:val="00AA765D"/>
    <w:rsid w:val="00AB000F"/>
    <w:rsid w:val="00AB1728"/>
    <w:rsid w:val="00AB3E85"/>
    <w:rsid w:val="00AC6AA5"/>
    <w:rsid w:val="00AC7914"/>
    <w:rsid w:val="00AD32EC"/>
    <w:rsid w:val="00AE4C0D"/>
    <w:rsid w:val="00AE5228"/>
    <w:rsid w:val="00AE5D1B"/>
    <w:rsid w:val="00AF0764"/>
    <w:rsid w:val="00AF2B49"/>
    <w:rsid w:val="00AF3F5C"/>
    <w:rsid w:val="00AF6AB8"/>
    <w:rsid w:val="00B13ED6"/>
    <w:rsid w:val="00B14D9D"/>
    <w:rsid w:val="00B21388"/>
    <w:rsid w:val="00B231C8"/>
    <w:rsid w:val="00B237F8"/>
    <w:rsid w:val="00B25797"/>
    <w:rsid w:val="00B30646"/>
    <w:rsid w:val="00B35E8C"/>
    <w:rsid w:val="00B36A72"/>
    <w:rsid w:val="00B37ECB"/>
    <w:rsid w:val="00B42A90"/>
    <w:rsid w:val="00B44E7C"/>
    <w:rsid w:val="00B467AA"/>
    <w:rsid w:val="00B46988"/>
    <w:rsid w:val="00B507C5"/>
    <w:rsid w:val="00B51EFD"/>
    <w:rsid w:val="00B528C8"/>
    <w:rsid w:val="00B53D40"/>
    <w:rsid w:val="00B55859"/>
    <w:rsid w:val="00B57EEE"/>
    <w:rsid w:val="00B60A44"/>
    <w:rsid w:val="00B60EE8"/>
    <w:rsid w:val="00B6656C"/>
    <w:rsid w:val="00B66A34"/>
    <w:rsid w:val="00B7385D"/>
    <w:rsid w:val="00B73A63"/>
    <w:rsid w:val="00B74E0D"/>
    <w:rsid w:val="00B76027"/>
    <w:rsid w:val="00B84BFB"/>
    <w:rsid w:val="00B84C56"/>
    <w:rsid w:val="00B86F1B"/>
    <w:rsid w:val="00B93EF4"/>
    <w:rsid w:val="00B96776"/>
    <w:rsid w:val="00B975E3"/>
    <w:rsid w:val="00B977EC"/>
    <w:rsid w:val="00BA5E3A"/>
    <w:rsid w:val="00BA6D16"/>
    <w:rsid w:val="00BB2DC8"/>
    <w:rsid w:val="00BB43B1"/>
    <w:rsid w:val="00BB43EF"/>
    <w:rsid w:val="00BB53C8"/>
    <w:rsid w:val="00BC03D6"/>
    <w:rsid w:val="00BC1293"/>
    <w:rsid w:val="00BC43CA"/>
    <w:rsid w:val="00BC62CE"/>
    <w:rsid w:val="00BC6C5A"/>
    <w:rsid w:val="00BD3969"/>
    <w:rsid w:val="00BD451C"/>
    <w:rsid w:val="00BD4E47"/>
    <w:rsid w:val="00BE4FA1"/>
    <w:rsid w:val="00BE53A3"/>
    <w:rsid w:val="00BE68A9"/>
    <w:rsid w:val="00BE6FCB"/>
    <w:rsid w:val="00BE7E5E"/>
    <w:rsid w:val="00BF2B58"/>
    <w:rsid w:val="00BF3C9C"/>
    <w:rsid w:val="00BF42A5"/>
    <w:rsid w:val="00BF4D99"/>
    <w:rsid w:val="00C00C50"/>
    <w:rsid w:val="00C035EE"/>
    <w:rsid w:val="00C1188C"/>
    <w:rsid w:val="00C15F3C"/>
    <w:rsid w:val="00C17D12"/>
    <w:rsid w:val="00C24E2A"/>
    <w:rsid w:val="00C24F89"/>
    <w:rsid w:val="00C2591B"/>
    <w:rsid w:val="00C25E26"/>
    <w:rsid w:val="00C3373D"/>
    <w:rsid w:val="00C37E1B"/>
    <w:rsid w:val="00C41AF2"/>
    <w:rsid w:val="00C4513E"/>
    <w:rsid w:val="00C4697F"/>
    <w:rsid w:val="00C52536"/>
    <w:rsid w:val="00C52F7B"/>
    <w:rsid w:val="00C53FC7"/>
    <w:rsid w:val="00C545E0"/>
    <w:rsid w:val="00C5497D"/>
    <w:rsid w:val="00C60475"/>
    <w:rsid w:val="00C63B2E"/>
    <w:rsid w:val="00C65C0F"/>
    <w:rsid w:val="00C72BB1"/>
    <w:rsid w:val="00C74FA8"/>
    <w:rsid w:val="00C81FAD"/>
    <w:rsid w:val="00C82C41"/>
    <w:rsid w:val="00C85141"/>
    <w:rsid w:val="00C85368"/>
    <w:rsid w:val="00C94A6F"/>
    <w:rsid w:val="00CA104C"/>
    <w:rsid w:val="00CA1920"/>
    <w:rsid w:val="00CA315F"/>
    <w:rsid w:val="00CB0F61"/>
    <w:rsid w:val="00CB242A"/>
    <w:rsid w:val="00CB270B"/>
    <w:rsid w:val="00CB2E14"/>
    <w:rsid w:val="00CB35C7"/>
    <w:rsid w:val="00CB4637"/>
    <w:rsid w:val="00CC1793"/>
    <w:rsid w:val="00CC2328"/>
    <w:rsid w:val="00CC5351"/>
    <w:rsid w:val="00CC606F"/>
    <w:rsid w:val="00CD08B9"/>
    <w:rsid w:val="00CD1D8A"/>
    <w:rsid w:val="00CD1DDC"/>
    <w:rsid w:val="00CD275A"/>
    <w:rsid w:val="00CD6F6E"/>
    <w:rsid w:val="00CE1166"/>
    <w:rsid w:val="00CE1DA5"/>
    <w:rsid w:val="00CE4CFE"/>
    <w:rsid w:val="00CE5593"/>
    <w:rsid w:val="00CE6D73"/>
    <w:rsid w:val="00CF141A"/>
    <w:rsid w:val="00CF548F"/>
    <w:rsid w:val="00CF5CA9"/>
    <w:rsid w:val="00CF5E69"/>
    <w:rsid w:val="00CF784F"/>
    <w:rsid w:val="00D0048E"/>
    <w:rsid w:val="00D013D7"/>
    <w:rsid w:val="00D01CF6"/>
    <w:rsid w:val="00D01ECF"/>
    <w:rsid w:val="00D03952"/>
    <w:rsid w:val="00D13EF2"/>
    <w:rsid w:val="00D14E52"/>
    <w:rsid w:val="00D160AD"/>
    <w:rsid w:val="00D17AB0"/>
    <w:rsid w:val="00D20C72"/>
    <w:rsid w:val="00D22AC3"/>
    <w:rsid w:val="00D23528"/>
    <w:rsid w:val="00D27C27"/>
    <w:rsid w:val="00D305C1"/>
    <w:rsid w:val="00D317C5"/>
    <w:rsid w:val="00D320B9"/>
    <w:rsid w:val="00D3358D"/>
    <w:rsid w:val="00D33A96"/>
    <w:rsid w:val="00D34CB9"/>
    <w:rsid w:val="00D35C89"/>
    <w:rsid w:val="00D41EE2"/>
    <w:rsid w:val="00D4215E"/>
    <w:rsid w:val="00D42298"/>
    <w:rsid w:val="00D428E3"/>
    <w:rsid w:val="00D42A41"/>
    <w:rsid w:val="00D44427"/>
    <w:rsid w:val="00D45B35"/>
    <w:rsid w:val="00D46DC5"/>
    <w:rsid w:val="00D5173C"/>
    <w:rsid w:val="00D577C3"/>
    <w:rsid w:val="00D60BBC"/>
    <w:rsid w:val="00D621E8"/>
    <w:rsid w:val="00D62E80"/>
    <w:rsid w:val="00D655A1"/>
    <w:rsid w:val="00D65A42"/>
    <w:rsid w:val="00D6677C"/>
    <w:rsid w:val="00D67E34"/>
    <w:rsid w:val="00D70C1D"/>
    <w:rsid w:val="00D744A1"/>
    <w:rsid w:val="00D763C2"/>
    <w:rsid w:val="00D770CE"/>
    <w:rsid w:val="00D80AF8"/>
    <w:rsid w:val="00D80CB0"/>
    <w:rsid w:val="00D81EDB"/>
    <w:rsid w:val="00D906F2"/>
    <w:rsid w:val="00D9644F"/>
    <w:rsid w:val="00D9668C"/>
    <w:rsid w:val="00D97927"/>
    <w:rsid w:val="00DA2969"/>
    <w:rsid w:val="00DA4889"/>
    <w:rsid w:val="00DA5CC7"/>
    <w:rsid w:val="00DA6111"/>
    <w:rsid w:val="00DA6F02"/>
    <w:rsid w:val="00DB47A8"/>
    <w:rsid w:val="00DB4C05"/>
    <w:rsid w:val="00DB4F25"/>
    <w:rsid w:val="00DB4F7F"/>
    <w:rsid w:val="00DB74B6"/>
    <w:rsid w:val="00DC051D"/>
    <w:rsid w:val="00DC6C2F"/>
    <w:rsid w:val="00DD114F"/>
    <w:rsid w:val="00DE299F"/>
    <w:rsid w:val="00DE2E70"/>
    <w:rsid w:val="00DE7FDC"/>
    <w:rsid w:val="00DF2237"/>
    <w:rsid w:val="00DF2DD5"/>
    <w:rsid w:val="00DF325C"/>
    <w:rsid w:val="00DF51B9"/>
    <w:rsid w:val="00E000BB"/>
    <w:rsid w:val="00E00BE6"/>
    <w:rsid w:val="00E015D1"/>
    <w:rsid w:val="00E0176E"/>
    <w:rsid w:val="00E03A50"/>
    <w:rsid w:val="00E12DC1"/>
    <w:rsid w:val="00E142A0"/>
    <w:rsid w:val="00E14A5B"/>
    <w:rsid w:val="00E220C3"/>
    <w:rsid w:val="00E2308C"/>
    <w:rsid w:val="00E330E8"/>
    <w:rsid w:val="00E34D24"/>
    <w:rsid w:val="00E355B9"/>
    <w:rsid w:val="00E3710A"/>
    <w:rsid w:val="00E40959"/>
    <w:rsid w:val="00E435E8"/>
    <w:rsid w:val="00E46082"/>
    <w:rsid w:val="00E465B8"/>
    <w:rsid w:val="00E520FF"/>
    <w:rsid w:val="00E530C5"/>
    <w:rsid w:val="00E53725"/>
    <w:rsid w:val="00E57F83"/>
    <w:rsid w:val="00E618AF"/>
    <w:rsid w:val="00E65270"/>
    <w:rsid w:val="00E67D06"/>
    <w:rsid w:val="00E67EA4"/>
    <w:rsid w:val="00E67EA6"/>
    <w:rsid w:val="00E725EE"/>
    <w:rsid w:val="00E767CB"/>
    <w:rsid w:val="00E76E1B"/>
    <w:rsid w:val="00E82A40"/>
    <w:rsid w:val="00E8485A"/>
    <w:rsid w:val="00E84889"/>
    <w:rsid w:val="00E86A3A"/>
    <w:rsid w:val="00E87BE8"/>
    <w:rsid w:val="00E90CB1"/>
    <w:rsid w:val="00E93ECC"/>
    <w:rsid w:val="00EA3800"/>
    <w:rsid w:val="00EA728D"/>
    <w:rsid w:val="00EA7477"/>
    <w:rsid w:val="00EB1D94"/>
    <w:rsid w:val="00EB6848"/>
    <w:rsid w:val="00EC1869"/>
    <w:rsid w:val="00EC21F8"/>
    <w:rsid w:val="00EC2ADA"/>
    <w:rsid w:val="00EC3A6F"/>
    <w:rsid w:val="00EC3E23"/>
    <w:rsid w:val="00EC45DF"/>
    <w:rsid w:val="00EC5339"/>
    <w:rsid w:val="00EC594E"/>
    <w:rsid w:val="00EC5AFA"/>
    <w:rsid w:val="00EC6B35"/>
    <w:rsid w:val="00EC745F"/>
    <w:rsid w:val="00ED45DD"/>
    <w:rsid w:val="00ED583B"/>
    <w:rsid w:val="00EE0A80"/>
    <w:rsid w:val="00EE5224"/>
    <w:rsid w:val="00EE5F11"/>
    <w:rsid w:val="00EE6ED4"/>
    <w:rsid w:val="00EF299A"/>
    <w:rsid w:val="00EF3C2A"/>
    <w:rsid w:val="00EF4178"/>
    <w:rsid w:val="00EF5657"/>
    <w:rsid w:val="00EF59A1"/>
    <w:rsid w:val="00EF75AE"/>
    <w:rsid w:val="00F00646"/>
    <w:rsid w:val="00F00C6D"/>
    <w:rsid w:val="00F0132A"/>
    <w:rsid w:val="00F035B9"/>
    <w:rsid w:val="00F03E1C"/>
    <w:rsid w:val="00F05467"/>
    <w:rsid w:val="00F16EA8"/>
    <w:rsid w:val="00F21250"/>
    <w:rsid w:val="00F213BE"/>
    <w:rsid w:val="00F2163B"/>
    <w:rsid w:val="00F22800"/>
    <w:rsid w:val="00F23BBB"/>
    <w:rsid w:val="00F23E65"/>
    <w:rsid w:val="00F31E5B"/>
    <w:rsid w:val="00F355FF"/>
    <w:rsid w:val="00F36684"/>
    <w:rsid w:val="00F371C3"/>
    <w:rsid w:val="00F410AC"/>
    <w:rsid w:val="00F42FAD"/>
    <w:rsid w:val="00F43B0C"/>
    <w:rsid w:val="00F43F97"/>
    <w:rsid w:val="00F44B71"/>
    <w:rsid w:val="00F46B16"/>
    <w:rsid w:val="00F47A5C"/>
    <w:rsid w:val="00F47C6D"/>
    <w:rsid w:val="00F53D3C"/>
    <w:rsid w:val="00F54DC6"/>
    <w:rsid w:val="00F551CB"/>
    <w:rsid w:val="00F55811"/>
    <w:rsid w:val="00F55B53"/>
    <w:rsid w:val="00F61C7E"/>
    <w:rsid w:val="00F62725"/>
    <w:rsid w:val="00F66985"/>
    <w:rsid w:val="00F67042"/>
    <w:rsid w:val="00F670FD"/>
    <w:rsid w:val="00F679EF"/>
    <w:rsid w:val="00F7155E"/>
    <w:rsid w:val="00F71EB8"/>
    <w:rsid w:val="00F725CD"/>
    <w:rsid w:val="00F73CB9"/>
    <w:rsid w:val="00F77CEA"/>
    <w:rsid w:val="00F77D0E"/>
    <w:rsid w:val="00F81BBE"/>
    <w:rsid w:val="00F81BF5"/>
    <w:rsid w:val="00F837C8"/>
    <w:rsid w:val="00F84951"/>
    <w:rsid w:val="00F8671C"/>
    <w:rsid w:val="00F9105F"/>
    <w:rsid w:val="00F920AD"/>
    <w:rsid w:val="00F95658"/>
    <w:rsid w:val="00F964A4"/>
    <w:rsid w:val="00F969A9"/>
    <w:rsid w:val="00FA1089"/>
    <w:rsid w:val="00FA1F74"/>
    <w:rsid w:val="00FA2183"/>
    <w:rsid w:val="00FA4757"/>
    <w:rsid w:val="00FA7966"/>
    <w:rsid w:val="00FA7BEE"/>
    <w:rsid w:val="00FB19BE"/>
    <w:rsid w:val="00FB3D6A"/>
    <w:rsid w:val="00FB4696"/>
    <w:rsid w:val="00FB7056"/>
    <w:rsid w:val="00FC03FE"/>
    <w:rsid w:val="00FC19A4"/>
    <w:rsid w:val="00FC38B2"/>
    <w:rsid w:val="00FC5971"/>
    <w:rsid w:val="00FC6F38"/>
    <w:rsid w:val="00FD1465"/>
    <w:rsid w:val="00FD19F7"/>
    <w:rsid w:val="00FD5380"/>
    <w:rsid w:val="00FD5F29"/>
    <w:rsid w:val="00FD6B08"/>
    <w:rsid w:val="00FE1827"/>
    <w:rsid w:val="00FE24DA"/>
    <w:rsid w:val="00FE339F"/>
    <w:rsid w:val="00FE4D03"/>
    <w:rsid w:val="00FE6EB3"/>
    <w:rsid w:val="00FF029C"/>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F076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basedOn w:val="a"/>
    <w:uiPriority w:val="34"/>
    <w:qFormat/>
    <w:rsid w:val="00C52F7B"/>
    <w:pPr>
      <w:ind w:left="708"/>
    </w:pPr>
  </w:style>
  <w:style w:type="table" w:styleId="a7">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6B1C"/>
    <w:rPr>
      <w:rFonts w:ascii="Tahoma" w:hAnsi="Tahoma" w:cs="Tahoma"/>
      <w:sz w:val="16"/>
      <w:szCs w:val="16"/>
    </w:rPr>
  </w:style>
  <w:style w:type="character" w:customStyle="1" w:styleId="a9">
    <w:name w:val="Текст выноски Знак"/>
    <w:basedOn w:val="a0"/>
    <w:link w:val="a8"/>
    <w:uiPriority w:val="99"/>
    <w:semiHidden/>
    <w:rsid w:val="00A76B1C"/>
    <w:rPr>
      <w:rFonts w:ascii="Tahoma" w:eastAsia="Times New Roman" w:hAnsi="Tahoma" w:cs="Tahoma"/>
      <w:sz w:val="16"/>
      <w:szCs w:val="16"/>
      <w:lang w:eastAsia="ru-RU"/>
    </w:rPr>
  </w:style>
  <w:style w:type="paragraph" w:styleId="aa">
    <w:name w:val="Title"/>
    <w:basedOn w:val="a"/>
    <w:link w:val="ab"/>
    <w:qFormat/>
    <w:rsid w:val="000218DE"/>
    <w:pPr>
      <w:widowControl/>
      <w:autoSpaceDE/>
      <w:autoSpaceDN/>
      <w:adjustRightInd/>
      <w:jc w:val="center"/>
    </w:pPr>
    <w:rPr>
      <w:b/>
      <w:sz w:val="28"/>
    </w:rPr>
  </w:style>
  <w:style w:type="character" w:customStyle="1" w:styleId="ab">
    <w:name w:val="Заголовок Знак"/>
    <w:basedOn w:val="a0"/>
    <w:link w:val="aa"/>
    <w:rsid w:val="000218DE"/>
    <w:rPr>
      <w:rFonts w:ascii="Times New Roman" w:eastAsia="Times New Roman" w:hAnsi="Times New Roman" w:cs="Times New Roman"/>
      <w:b/>
      <w:sz w:val="28"/>
      <w:szCs w:val="20"/>
      <w:lang w:eastAsia="ru-RU"/>
    </w:rPr>
  </w:style>
  <w:style w:type="paragraph" w:styleId="ac">
    <w:name w:val="header"/>
    <w:basedOn w:val="a"/>
    <w:link w:val="ad"/>
    <w:uiPriority w:val="99"/>
    <w:unhideWhenUsed/>
    <w:rsid w:val="00CC5351"/>
    <w:pPr>
      <w:tabs>
        <w:tab w:val="center" w:pos="4677"/>
        <w:tab w:val="right" w:pos="9355"/>
      </w:tabs>
    </w:pPr>
  </w:style>
  <w:style w:type="character" w:customStyle="1" w:styleId="ad">
    <w:name w:val="Верхний колонтитул Знак"/>
    <w:basedOn w:val="a0"/>
    <w:link w:val="ac"/>
    <w:uiPriority w:val="99"/>
    <w:rsid w:val="00CC5351"/>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CC5351"/>
    <w:pPr>
      <w:tabs>
        <w:tab w:val="center" w:pos="4677"/>
        <w:tab w:val="right" w:pos="9355"/>
      </w:tabs>
    </w:pPr>
  </w:style>
  <w:style w:type="character" w:customStyle="1" w:styleId="af">
    <w:name w:val="Нижний колонтитул Знак"/>
    <w:basedOn w:val="a0"/>
    <w:link w:val="ae"/>
    <w:uiPriority w:val="99"/>
    <w:rsid w:val="00CC5351"/>
    <w:rPr>
      <w:rFonts w:ascii="Times New Roman" w:eastAsia="Times New Roman" w:hAnsi="Times New Roman" w:cs="Times New Roman"/>
      <w:sz w:val="20"/>
      <w:szCs w:val="20"/>
      <w:lang w:eastAsia="ru-RU"/>
    </w:rPr>
  </w:style>
  <w:style w:type="paragraph" w:styleId="af0">
    <w:name w:val="Body Text"/>
    <w:basedOn w:val="a"/>
    <w:link w:val="af1"/>
    <w:semiHidden/>
    <w:unhideWhenUsed/>
    <w:rsid w:val="00110F5C"/>
    <w:pPr>
      <w:widowControl/>
      <w:autoSpaceDE/>
      <w:autoSpaceDN/>
      <w:adjustRightInd/>
      <w:spacing w:after="120"/>
    </w:pPr>
  </w:style>
  <w:style w:type="character" w:customStyle="1" w:styleId="af1">
    <w:name w:val="Основной текст Знак"/>
    <w:basedOn w:val="a0"/>
    <w:link w:val="af0"/>
    <w:semiHidden/>
    <w:rsid w:val="00110F5C"/>
    <w:rPr>
      <w:rFonts w:ascii="Times New Roman" w:eastAsia="Times New Roman" w:hAnsi="Times New Roman" w:cs="Times New Roman"/>
      <w:sz w:val="20"/>
      <w:szCs w:val="20"/>
      <w:lang w:eastAsia="ru-RU"/>
    </w:rPr>
  </w:style>
  <w:style w:type="paragraph" w:styleId="af2">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3">
    <w:name w:val="Основной текст (3)"/>
    <w:basedOn w:val="a0"/>
    <w:rsid w:val="00F44B71"/>
    <w:rPr>
      <w:rFonts w:ascii="Times New Roman" w:eastAsia="Times New Roman" w:hAnsi="Times New Roman" w:cs="Times New Roman"/>
      <w:b w:val="0"/>
      <w:bCs w:val="0"/>
      <w:i w:val="0"/>
      <w:iCs w:val="0"/>
      <w:smallCaps w:val="0"/>
      <w:strike w:val="0"/>
      <w:spacing w:val="10"/>
      <w:sz w:val="26"/>
      <w:szCs w:val="26"/>
    </w:rPr>
  </w:style>
  <w:style w:type="character" w:styleId="af3">
    <w:name w:val="Emphasis"/>
    <w:basedOn w:val="a0"/>
    <w:uiPriority w:val="20"/>
    <w:qFormat/>
    <w:rsid w:val="00D013D7"/>
    <w:rPr>
      <w:i/>
      <w:iCs/>
    </w:rPr>
  </w:style>
  <w:style w:type="paragraph" w:customStyle="1" w:styleId="Default">
    <w:name w:val="Default"/>
    <w:rsid w:val="008A09E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AF0764"/>
    <w:rPr>
      <w:rFonts w:asciiTheme="majorHAnsi" w:eastAsiaTheme="majorEastAsia" w:hAnsiTheme="majorHAnsi" w:cstheme="majorBidi"/>
      <w:color w:val="365F91" w:themeColor="accent1" w:themeShade="BF"/>
      <w:sz w:val="32"/>
      <w:szCs w:val="32"/>
      <w:lang w:eastAsia="ru-RU"/>
    </w:rPr>
  </w:style>
  <w:style w:type="character" w:styleId="af4">
    <w:name w:val="Hyperlink"/>
    <w:basedOn w:val="a0"/>
    <w:uiPriority w:val="99"/>
    <w:unhideWhenUsed/>
    <w:rsid w:val="00513BEB"/>
    <w:rPr>
      <w:color w:val="0000FF" w:themeColor="hyperlink"/>
      <w:u w:val="single"/>
    </w:rPr>
  </w:style>
  <w:style w:type="character" w:customStyle="1" w:styleId="markedcontent">
    <w:name w:val="markedcontent"/>
    <w:basedOn w:val="a0"/>
    <w:rsid w:val="009367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2159">
      <w:bodyDiv w:val="1"/>
      <w:marLeft w:val="0"/>
      <w:marRight w:val="0"/>
      <w:marTop w:val="0"/>
      <w:marBottom w:val="0"/>
      <w:divBdr>
        <w:top w:val="none" w:sz="0" w:space="0" w:color="auto"/>
        <w:left w:val="none" w:sz="0" w:space="0" w:color="auto"/>
        <w:bottom w:val="none" w:sz="0" w:space="0" w:color="auto"/>
        <w:right w:val="none" w:sz="0" w:space="0" w:color="auto"/>
      </w:divBdr>
    </w:div>
    <w:div w:id="41053430">
      <w:bodyDiv w:val="1"/>
      <w:marLeft w:val="0"/>
      <w:marRight w:val="0"/>
      <w:marTop w:val="0"/>
      <w:marBottom w:val="0"/>
      <w:divBdr>
        <w:top w:val="none" w:sz="0" w:space="0" w:color="auto"/>
        <w:left w:val="none" w:sz="0" w:space="0" w:color="auto"/>
        <w:bottom w:val="none" w:sz="0" w:space="0" w:color="auto"/>
        <w:right w:val="none" w:sz="0" w:space="0" w:color="auto"/>
      </w:divBdr>
    </w:div>
    <w:div w:id="45496355">
      <w:bodyDiv w:val="1"/>
      <w:marLeft w:val="0"/>
      <w:marRight w:val="0"/>
      <w:marTop w:val="0"/>
      <w:marBottom w:val="0"/>
      <w:divBdr>
        <w:top w:val="none" w:sz="0" w:space="0" w:color="auto"/>
        <w:left w:val="none" w:sz="0" w:space="0" w:color="auto"/>
        <w:bottom w:val="none" w:sz="0" w:space="0" w:color="auto"/>
        <w:right w:val="none" w:sz="0" w:space="0" w:color="auto"/>
      </w:divBdr>
    </w:div>
    <w:div w:id="66341349">
      <w:bodyDiv w:val="1"/>
      <w:marLeft w:val="0"/>
      <w:marRight w:val="0"/>
      <w:marTop w:val="0"/>
      <w:marBottom w:val="0"/>
      <w:divBdr>
        <w:top w:val="none" w:sz="0" w:space="0" w:color="auto"/>
        <w:left w:val="none" w:sz="0" w:space="0" w:color="auto"/>
        <w:bottom w:val="none" w:sz="0" w:space="0" w:color="auto"/>
        <w:right w:val="none" w:sz="0" w:space="0" w:color="auto"/>
      </w:divBdr>
    </w:div>
    <w:div w:id="88740653">
      <w:bodyDiv w:val="1"/>
      <w:marLeft w:val="0"/>
      <w:marRight w:val="0"/>
      <w:marTop w:val="0"/>
      <w:marBottom w:val="0"/>
      <w:divBdr>
        <w:top w:val="none" w:sz="0" w:space="0" w:color="auto"/>
        <w:left w:val="none" w:sz="0" w:space="0" w:color="auto"/>
        <w:bottom w:val="none" w:sz="0" w:space="0" w:color="auto"/>
        <w:right w:val="none" w:sz="0" w:space="0" w:color="auto"/>
      </w:divBdr>
    </w:div>
    <w:div w:id="178813147">
      <w:bodyDiv w:val="1"/>
      <w:marLeft w:val="0"/>
      <w:marRight w:val="0"/>
      <w:marTop w:val="0"/>
      <w:marBottom w:val="0"/>
      <w:divBdr>
        <w:top w:val="none" w:sz="0" w:space="0" w:color="auto"/>
        <w:left w:val="none" w:sz="0" w:space="0" w:color="auto"/>
        <w:bottom w:val="none" w:sz="0" w:space="0" w:color="auto"/>
        <w:right w:val="none" w:sz="0" w:space="0" w:color="auto"/>
      </w:divBdr>
    </w:div>
    <w:div w:id="276647611">
      <w:bodyDiv w:val="1"/>
      <w:marLeft w:val="0"/>
      <w:marRight w:val="0"/>
      <w:marTop w:val="0"/>
      <w:marBottom w:val="0"/>
      <w:divBdr>
        <w:top w:val="none" w:sz="0" w:space="0" w:color="auto"/>
        <w:left w:val="none" w:sz="0" w:space="0" w:color="auto"/>
        <w:bottom w:val="none" w:sz="0" w:space="0" w:color="auto"/>
        <w:right w:val="none" w:sz="0" w:space="0" w:color="auto"/>
      </w:divBdr>
    </w:div>
    <w:div w:id="321932021">
      <w:bodyDiv w:val="1"/>
      <w:marLeft w:val="0"/>
      <w:marRight w:val="0"/>
      <w:marTop w:val="0"/>
      <w:marBottom w:val="0"/>
      <w:divBdr>
        <w:top w:val="none" w:sz="0" w:space="0" w:color="auto"/>
        <w:left w:val="none" w:sz="0" w:space="0" w:color="auto"/>
        <w:bottom w:val="none" w:sz="0" w:space="0" w:color="auto"/>
        <w:right w:val="none" w:sz="0" w:space="0" w:color="auto"/>
      </w:divBdr>
    </w:div>
    <w:div w:id="324743815">
      <w:bodyDiv w:val="1"/>
      <w:marLeft w:val="0"/>
      <w:marRight w:val="0"/>
      <w:marTop w:val="0"/>
      <w:marBottom w:val="0"/>
      <w:divBdr>
        <w:top w:val="none" w:sz="0" w:space="0" w:color="auto"/>
        <w:left w:val="none" w:sz="0" w:space="0" w:color="auto"/>
        <w:bottom w:val="none" w:sz="0" w:space="0" w:color="auto"/>
        <w:right w:val="none" w:sz="0" w:space="0" w:color="auto"/>
      </w:divBdr>
    </w:div>
    <w:div w:id="337655126">
      <w:bodyDiv w:val="1"/>
      <w:marLeft w:val="0"/>
      <w:marRight w:val="0"/>
      <w:marTop w:val="0"/>
      <w:marBottom w:val="0"/>
      <w:divBdr>
        <w:top w:val="none" w:sz="0" w:space="0" w:color="auto"/>
        <w:left w:val="none" w:sz="0" w:space="0" w:color="auto"/>
        <w:bottom w:val="none" w:sz="0" w:space="0" w:color="auto"/>
        <w:right w:val="none" w:sz="0" w:space="0" w:color="auto"/>
      </w:divBdr>
    </w:div>
    <w:div w:id="372733352">
      <w:bodyDiv w:val="1"/>
      <w:marLeft w:val="0"/>
      <w:marRight w:val="0"/>
      <w:marTop w:val="0"/>
      <w:marBottom w:val="0"/>
      <w:divBdr>
        <w:top w:val="none" w:sz="0" w:space="0" w:color="auto"/>
        <w:left w:val="none" w:sz="0" w:space="0" w:color="auto"/>
        <w:bottom w:val="none" w:sz="0" w:space="0" w:color="auto"/>
        <w:right w:val="none" w:sz="0" w:space="0" w:color="auto"/>
      </w:divBdr>
    </w:div>
    <w:div w:id="376510010">
      <w:bodyDiv w:val="1"/>
      <w:marLeft w:val="0"/>
      <w:marRight w:val="0"/>
      <w:marTop w:val="0"/>
      <w:marBottom w:val="0"/>
      <w:divBdr>
        <w:top w:val="none" w:sz="0" w:space="0" w:color="auto"/>
        <w:left w:val="none" w:sz="0" w:space="0" w:color="auto"/>
        <w:bottom w:val="none" w:sz="0" w:space="0" w:color="auto"/>
        <w:right w:val="none" w:sz="0" w:space="0" w:color="auto"/>
      </w:divBdr>
    </w:div>
    <w:div w:id="382094924">
      <w:bodyDiv w:val="1"/>
      <w:marLeft w:val="0"/>
      <w:marRight w:val="0"/>
      <w:marTop w:val="0"/>
      <w:marBottom w:val="0"/>
      <w:divBdr>
        <w:top w:val="none" w:sz="0" w:space="0" w:color="auto"/>
        <w:left w:val="none" w:sz="0" w:space="0" w:color="auto"/>
        <w:bottom w:val="none" w:sz="0" w:space="0" w:color="auto"/>
        <w:right w:val="none" w:sz="0" w:space="0" w:color="auto"/>
      </w:divBdr>
    </w:div>
    <w:div w:id="390882130">
      <w:bodyDiv w:val="1"/>
      <w:marLeft w:val="0"/>
      <w:marRight w:val="0"/>
      <w:marTop w:val="0"/>
      <w:marBottom w:val="0"/>
      <w:divBdr>
        <w:top w:val="none" w:sz="0" w:space="0" w:color="auto"/>
        <w:left w:val="none" w:sz="0" w:space="0" w:color="auto"/>
        <w:bottom w:val="none" w:sz="0" w:space="0" w:color="auto"/>
        <w:right w:val="none" w:sz="0" w:space="0" w:color="auto"/>
      </w:divBdr>
    </w:div>
    <w:div w:id="414591081">
      <w:bodyDiv w:val="1"/>
      <w:marLeft w:val="0"/>
      <w:marRight w:val="0"/>
      <w:marTop w:val="0"/>
      <w:marBottom w:val="0"/>
      <w:divBdr>
        <w:top w:val="none" w:sz="0" w:space="0" w:color="auto"/>
        <w:left w:val="none" w:sz="0" w:space="0" w:color="auto"/>
        <w:bottom w:val="none" w:sz="0" w:space="0" w:color="auto"/>
        <w:right w:val="none" w:sz="0" w:space="0" w:color="auto"/>
      </w:divBdr>
    </w:div>
    <w:div w:id="435175317">
      <w:bodyDiv w:val="1"/>
      <w:marLeft w:val="0"/>
      <w:marRight w:val="0"/>
      <w:marTop w:val="0"/>
      <w:marBottom w:val="0"/>
      <w:divBdr>
        <w:top w:val="none" w:sz="0" w:space="0" w:color="auto"/>
        <w:left w:val="none" w:sz="0" w:space="0" w:color="auto"/>
        <w:bottom w:val="none" w:sz="0" w:space="0" w:color="auto"/>
        <w:right w:val="none" w:sz="0" w:space="0" w:color="auto"/>
      </w:divBdr>
    </w:div>
    <w:div w:id="438530878">
      <w:bodyDiv w:val="1"/>
      <w:marLeft w:val="0"/>
      <w:marRight w:val="0"/>
      <w:marTop w:val="0"/>
      <w:marBottom w:val="0"/>
      <w:divBdr>
        <w:top w:val="none" w:sz="0" w:space="0" w:color="auto"/>
        <w:left w:val="none" w:sz="0" w:space="0" w:color="auto"/>
        <w:bottom w:val="none" w:sz="0" w:space="0" w:color="auto"/>
        <w:right w:val="none" w:sz="0" w:space="0" w:color="auto"/>
      </w:divBdr>
    </w:div>
    <w:div w:id="440958899">
      <w:bodyDiv w:val="1"/>
      <w:marLeft w:val="0"/>
      <w:marRight w:val="0"/>
      <w:marTop w:val="0"/>
      <w:marBottom w:val="0"/>
      <w:divBdr>
        <w:top w:val="none" w:sz="0" w:space="0" w:color="auto"/>
        <w:left w:val="none" w:sz="0" w:space="0" w:color="auto"/>
        <w:bottom w:val="none" w:sz="0" w:space="0" w:color="auto"/>
        <w:right w:val="none" w:sz="0" w:space="0" w:color="auto"/>
      </w:divBdr>
    </w:div>
    <w:div w:id="450049228">
      <w:bodyDiv w:val="1"/>
      <w:marLeft w:val="0"/>
      <w:marRight w:val="0"/>
      <w:marTop w:val="0"/>
      <w:marBottom w:val="0"/>
      <w:divBdr>
        <w:top w:val="none" w:sz="0" w:space="0" w:color="auto"/>
        <w:left w:val="none" w:sz="0" w:space="0" w:color="auto"/>
        <w:bottom w:val="none" w:sz="0" w:space="0" w:color="auto"/>
        <w:right w:val="none" w:sz="0" w:space="0" w:color="auto"/>
      </w:divBdr>
    </w:div>
    <w:div w:id="478546292">
      <w:bodyDiv w:val="1"/>
      <w:marLeft w:val="0"/>
      <w:marRight w:val="0"/>
      <w:marTop w:val="0"/>
      <w:marBottom w:val="0"/>
      <w:divBdr>
        <w:top w:val="none" w:sz="0" w:space="0" w:color="auto"/>
        <w:left w:val="none" w:sz="0" w:space="0" w:color="auto"/>
        <w:bottom w:val="none" w:sz="0" w:space="0" w:color="auto"/>
        <w:right w:val="none" w:sz="0" w:space="0" w:color="auto"/>
      </w:divBdr>
    </w:div>
    <w:div w:id="519245595">
      <w:bodyDiv w:val="1"/>
      <w:marLeft w:val="0"/>
      <w:marRight w:val="0"/>
      <w:marTop w:val="0"/>
      <w:marBottom w:val="0"/>
      <w:divBdr>
        <w:top w:val="none" w:sz="0" w:space="0" w:color="auto"/>
        <w:left w:val="none" w:sz="0" w:space="0" w:color="auto"/>
        <w:bottom w:val="none" w:sz="0" w:space="0" w:color="auto"/>
        <w:right w:val="none" w:sz="0" w:space="0" w:color="auto"/>
      </w:divBdr>
    </w:div>
    <w:div w:id="523442319">
      <w:bodyDiv w:val="1"/>
      <w:marLeft w:val="0"/>
      <w:marRight w:val="0"/>
      <w:marTop w:val="0"/>
      <w:marBottom w:val="0"/>
      <w:divBdr>
        <w:top w:val="none" w:sz="0" w:space="0" w:color="auto"/>
        <w:left w:val="none" w:sz="0" w:space="0" w:color="auto"/>
        <w:bottom w:val="none" w:sz="0" w:space="0" w:color="auto"/>
        <w:right w:val="none" w:sz="0" w:space="0" w:color="auto"/>
      </w:divBdr>
    </w:div>
    <w:div w:id="585769560">
      <w:bodyDiv w:val="1"/>
      <w:marLeft w:val="0"/>
      <w:marRight w:val="0"/>
      <w:marTop w:val="0"/>
      <w:marBottom w:val="0"/>
      <w:divBdr>
        <w:top w:val="none" w:sz="0" w:space="0" w:color="auto"/>
        <w:left w:val="none" w:sz="0" w:space="0" w:color="auto"/>
        <w:bottom w:val="none" w:sz="0" w:space="0" w:color="auto"/>
        <w:right w:val="none" w:sz="0" w:space="0" w:color="auto"/>
      </w:divBdr>
    </w:div>
    <w:div w:id="587735393">
      <w:bodyDiv w:val="1"/>
      <w:marLeft w:val="0"/>
      <w:marRight w:val="0"/>
      <w:marTop w:val="0"/>
      <w:marBottom w:val="0"/>
      <w:divBdr>
        <w:top w:val="none" w:sz="0" w:space="0" w:color="auto"/>
        <w:left w:val="none" w:sz="0" w:space="0" w:color="auto"/>
        <w:bottom w:val="none" w:sz="0" w:space="0" w:color="auto"/>
        <w:right w:val="none" w:sz="0" w:space="0" w:color="auto"/>
      </w:divBdr>
    </w:div>
    <w:div w:id="712535156">
      <w:bodyDiv w:val="1"/>
      <w:marLeft w:val="0"/>
      <w:marRight w:val="0"/>
      <w:marTop w:val="0"/>
      <w:marBottom w:val="0"/>
      <w:divBdr>
        <w:top w:val="none" w:sz="0" w:space="0" w:color="auto"/>
        <w:left w:val="none" w:sz="0" w:space="0" w:color="auto"/>
        <w:bottom w:val="none" w:sz="0" w:space="0" w:color="auto"/>
        <w:right w:val="none" w:sz="0" w:space="0" w:color="auto"/>
      </w:divBdr>
    </w:div>
    <w:div w:id="762532344">
      <w:bodyDiv w:val="1"/>
      <w:marLeft w:val="0"/>
      <w:marRight w:val="0"/>
      <w:marTop w:val="0"/>
      <w:marBottom w:val="0"/>
      <w:divBdr>
        <w:top w:val="none" w:sz="0" w:space="0" w:color="auto"/>
        <w:left w:val="none" w:sz="0" w:space="0" w:color="auto"/>
        <w:bottom w:val="none" w:sz="0" w:space="0" w:color="auto"/>
        <w:right w:val="none" w:sz="0" w:space="0" w:color="auto"/>
      </w:divBdr>
    </w:div>
    <w:div w:id="763039726">
      <w:bodyDiv w:val="1"/>
      <w:marLeft w:val="0"/>
      <w:marRight w:val="0"/>
      <w:marTop w:val="0"/>
      <w:marBottom w:val="0"/>
      <w:divBdr>
        <w:top w:val="none" w:sz="0" w:space="0" w:color="auto"/>
        <w:left w:val="none" w:sz="0" w:space="0" w:color="auto"/>
        <w:bottom w:val="none" w:sz="0" w:space="0" w:color="auto"/>
        <w:right w:val="none" w:sz="0" w:space="0" w:color="auto"/>
      </w:divBdr>
    </w:div>
    <w:div w:id="772243163">
      <w:bodyDiv w:val="1"/>
      <w:marLeft w:val="0"/>
      <w:marRight w:val="0"/>
      <w:marTop w:val="0"/>
      <w:marBottom w:val="0"/>
      <w:divBdr>
        <w:top w:val="none" w:sz="0" w:space="0" w:color="auto"/>
        <w:left w:val="none" w:sz="0" w:space="0" w:color="auto"/>
        <w:bottom w:val="none" w:sz="0" w:space="0" w:color="auto"/>
        <w:right w:val="none" w:sz="0" w:space="0" w:color="auto"/>
      </w:divBdr>
    </w:div>
    <w:div w:id="838732347">
      <w:bodyDiv w:val="1"/>
      <w:marLeft w:val="0"/>
      <w:marRight w:val="0"/>
      <w:marTop w:val="0"/>
      <w:marBottom w:val="0"/>
      <w:divBdr>
        <w:top w:val="none" w:sz="0" w:space="0" w:color="auto"/>
        <w:left w:val="none" w:sz="0" w:space="0" w:color="auto"/>
        <w:bottom w:val="none" w:sz="0" w:space="0" w:color="auto"/>
        <w:right w:val="none" w:sz="0" w:space="0" w:color="auto"/>
      </w:divBdr>
    </w:div>
    <w:div w:id="849612153">
      <w:bodyDiv w:val="1"/>
      <w:marLeft w:val="0"/>
      <w:marRight w:val="0"/>
      <w:marTop w:val="0"/>
      <w:marBottom w:val="0"/>
      <w:divBdr>
        <w:top w:val="none" w:sz="0" w:space="0" w:color="auto"/>
        <w:left w:val="none" w:sz="0" w:space="0" w:color="auto"/>
        <w:bottom w:val="none" w:sz="0" w:space="0" w:color="auto"/>
        <w:right w:val="none" w:sz="0" w:space="0" w:color="auto"/>
      </w:divBdr>
    </w:div>
    <w:div w:id="890992838">
      <w:bodyDiv w:val="1"/>
      <w:marLeft w:val="0"/>
      <w:marRight w:val="0"/>
      <w:marTop w:val="0"/>
      <w:marBottom w:val="0"/>
      <w:divBdr>
        <w:top w:val="none" w:sz="0" w:space="0" w:color="auto"/>
        <w:left w:val="none" w:sz="0" w:space="0" w:color="auto"/>
        <w:bottom w:val="none" w:sz="0" w:space="0" w:color="auto"/>
        <w:right w:val="none" w:sz="0" w:space="0" w:color="auto"/>
      </w:divBdr>
      <w:divsChild>
        <w:div w:id="1642493641">
          <w:marLeft w:val="0"/>
          <w:marRight w:val="0"/>
          <w:marTop w:val="0"/>
          <w:marBottom w:val="0"/>
          <w:divBdr>
            <w:top w:val="none" w:sz="0" w:space="0" w:color="auto"/>
            <w:left w:val="none" w:sz="0" w:space="0" w:color="auto"/>
            <w:bottom w:val="none" w:sz="0" w:space="0" w:color="auto"/>
            <w:right w:val="none" w:sz="0" w:space="0" w:color="auto"/>
          </w:divBdr>
        </w:div>
        <w:div w:id="925768037">
          <w:marLeft w:val="0"/>
          <w:marRight w:val="0"/>
          <w:marTop w:val="0"/>
          <w:marBottom w:val="0"/>
          <w:divBdr>
            <w:top w:val="none" w:sz="0" w:space="0" w:color="auto"/>
            <w:left w:val="none" w:sz="0" w:space="0" w:color="auto"/>
            <w:bottom w:val="none" w:sz="0" w:space="0" w:color="auto"/>
            <w:right w:val="none" w:sz="0" w:space="0" w:color="auto"/>
          </w:divBdr>
          <w:divsChild>
            <w:div w:id="823739404">
              <w:marLeft w:val="0"/>
              <w:marRight w:val="0"/>
              <w:marTop w:val="0"/>
              <w:marBottom w:val="0"/>
              <w:divBdr>
                <w:top w:val="none" w:sz="0" w:space="0" w:color="auto"/>
                <w:left w:val="none" w:sz="0" w:space="0" w:color="auto"/>
                <w:bottom w:val="none" w:sz="0" w:space="0" w:color="auto"/>
                <w:right w:val="none" w:sz="0" w:space="0" w:color="auto"/>
              </w:divBdr>
            </w:div>
            <w:div w:id="772357087">
              <w:marLeft w:val="0"/>
              <w:marRight w:val="0"/>
              <w:marTop w:val="0"/>
              <w:marBottom w:val="0"/>
              <w:divBdr>
                <w:top w:val="none" w:sz="0" w:space="0" w:color="auto"/>
                <w:left w:val="none" w:sz="0" w:space="0" w:color="auto"/>
                <w:bottom w:val="none" w:sz="0" w:space="0" w:color="auto"/>
                <w:right w:val="none" w:sz="0" w:space="0" w:color="auto"/>
              </w:divBdr>
            </w:div>
            <w:div w:id="75591249">
              <w:marLeft w:val="0"/>
              <w:marRight w:val="0"/>
              <w:marTop w:val="0"/>
              <w:marBottom w:val="0"/>
              <w:divBdr>
                <w:top w:val="none" w:sz="0" w:space="0" w:color="auto"/>
                <w:left w:val="none" w:sz="0" w:space="0" w:color="auto"/>
                <w:bottom w:val="none" w:sz="0" w:space="0" w:color="auto"/>
                <w:right w:val="none" w:sz="0" w:space="0" w:color="auto"/>
              </w:divBdr>
            </w:div>
            <w:div w:id="983584242">
              <w:marLeft w:val="0"/>
              <w:marRight w:val="0"/>
              <w:marTop w:val="0"/>
              <w:marBottom w:val="0"/>
              <w:divBdr>
                <w:top w:val="none" w:sz="0" w:space="0" w:color="auto"/>
                <w:left w:val="none" w:sz="0" w:space="0" w:color="auto"/>
                <w:bottom w:val="none" w:sz="0" w:space="0" w:color="auto"/>
                <w:right w:val="none" w:sz="0" w:space="0" w:color="auto"/>
              </w:divBdr>
            </w:div>
            <w:div w:id="1332637725">
              <w:marLeft w:val="0"/>
              <w:marRight w:val="0"/>
              <w:marTop w:val="0"/>
              <w:marBottom w:val="0"/>
              <w:divBdr>
                <w:top w:val="none" w:sz="0" w:space="0" w:color="auto"/>
                <w:left w:val="none" w:sz="0" w:space="0" w:color="auto"/>
                <w:bottom w:val="none" w:sz="0" w:space="0" w:color="auto"/>
                <w:right w:val="none" w:sz="0" w:space="0" w:color="auto"/>
              </w:divBdr>
            </w:div>
            <w:div w:id="8051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567853">
      <w:bodyDiv w:val="1"/>
      <w:marLeft w:val="0"/>
      <w:marRight w:val="0"/>
      <w:marTop w:val="0"/>
      <w:marBottom w:val="0"/>
      <w:divBdr>
        <w:top w:val="none" w:sz="0" w:space="0" w:color="auto"/>
        <w:left w:val="none" w:sz="0" w:space="0" w:color="auto"/>
        <w:bottom w:val="none" w:sz="0" w:space="0" w:color="auto"/>
        <w:right w:val="none" w:sz="0" w:space="0" w:color="auto"/>
      </w:divBdr>
    </w:div>
    <w:div w:id="969019514">
      <w:bodyDiv w:val="1"/>
      <w:marLeft w:val="0"/>
      <w:marRight w:val="0"/>
      <w:marTop w:val="0"/>
      <w:marBottom w:val="0"/>
      <w:divBdr>
        <w:top w:val="none" w:sz="0" w:space="0" w:color="auto"/>
        <w:left w:val="none" w:sz="0" w:space="0" w:color="auto"/>
        <w:bottom w:val="none" w:sz="0" w:space="0" w:color="auto"/>
        <w:right w:val="none" w:sz="0" w:space="0" w:color="auto"/>
      </w:divBdr>
    </w:div>
    <w:div w:id="1002775253">
      <w:bodyDiv w:val="1"/>
      <w:marLeft w:val="0"/>
      <w:marRight w:val="0"/>
      <w:marTop w:val="0"/>
      <w:marBottom w:val="0"/>
      <w:divBdr>
        <w:top w:val="none" w:sz="0" w:space="0" w:color="auto"/>
        <w:left w:val="none" w:sz="0" w:space="0" w:color="auto"/>
        <w:bottom w:val="none" w:sz="0" w:space="0" w:color="auto"/>
        <w:right w:val="none" w:sz="0" w:space="0" w:color="auto"/>
      </w:divBdr>
    </w:div>
    <w:div w:id="1024407936">
      <w:bodyDiv w:val="1"/>
      <w:marLeft w:val="0"/>
      <w:marRight w:val="0"/>
      <w:marTop w:val="0"/>
      <w:marBottom w:val="0"/>
      <w:divBdr>
        <w:top w:val="none" w:sz="0" w:space="0" w:color="auto"/>
        <w:left w:val="none" w:sz="0" w:space="0" w:color="auto"/>
        <w:bottom w:val="none" w:sz="0" w:space="0" w:color="auto"/>
        <w:right w:val="none" w:sz="0" w:space="0" w:color="auto"/>
      </w:divBdr>
    </w:div>
    <w:div w:id="1109158998">
      <w:bodyDiv w:val="1"/>
      <w:marLeft w:val="0"/>
      <w:marRight w:val="0"/>
      <w:marTop w:val="0"/>
      <w:marBottom w:val="0"/>
      <w:divBdr>
        <w:top w:val="none" w:sz="0" w:space="0" w:color="auto"/>
        <w:left w:val="none" w:sz="0" w:space="0" w:color="auto"/>
        <w:bottom w:val="none" w:sz="0" w:space="0" w:color="auto"/>
        <w:right w:val="none" w:sz="0" w:space="0" w:color="auto"/>
      </w:divBdr>
    </w:div>
    <w:div w:id="1116170247">
      <w:bodyDiv w:val="1"/>
      <w:marLeft w:val="0"/>
      <w:marRight w:val="0"/>
      <w:marTop w:val="0"/>
      <w:marBottom w:val="0"/>
      <w:divBdr>
        <w:top w:val="none" w:sz="0" w:space="0" w:color="auto"/>
        <w:left w:val="none" w:sz="0" w:space="0" w:color="auto"/>
        <w:bottom w:val="none" w:sz="0" w:space="0" w:color="auto"/>
        <w:right w:val="none" w:sz="0" w:space="0" w:color="auto"/>
      </w:divBdr>
    </w:div>
    <w:div w:id="1148982895">
      <w:bodyDiv w:val="1"/>
      <w:marLeft w:val="0"/>
      <w:marRight w:val="0"/>
      <w:marTop w:val="0"/>
      <w:marBottom w:val="0"/>
      <w:divBdr>
        <w:top w:val="none" w:sz="0" w:space="0" w:color="auto"/>
        <w:left w:val="none" w:sz="0" w:space="0" w:color="auto"/>
        <w:bottom w:val="none" w:sz="0" w:space="0" w:color="auto"/>
        <w:right w:val="none" w:sz="0" w:space="0" w:color="auto"/>
      </w:divBdr>
    </w:div>
    <w:div w:id="1167404043">
      <w:bodyDiv w:val="1"/>
      <w:marLeft w:val="0"/>
      <w:marRight w:val="0"/>
      <w:marTop w:val="0"/>
      <w:marBottom w:val="0"/>
      <w:divBdr>
        <w:top w:val="none" w:sz="0" w:space="0" w:color="auto"/>
        <w:left w:val="none" w:sz="0" w:space="0" w:color="auto"/>
        <w:bottom w:val="none" w:sz="0" w:space="0" w:color="auto"/>
        <w:right w:val="none" w:sz="0" w:space="0" w:color="auto"/>
      </w:divBdr>
    </w:div>
    <w:div w:id="1222517795">
      <w:bodyDiv w:val="1"/>
      <w:marLeft w:val="0"/>
      <w:marRight w:val="0"/>
      <w:marTop w:val="0"/>
      <w:marBottom w:val="0"/>
      <w:divBdr>
        <w:top w:val="none" w:sz="0" w:space="0" w:color="auto"/>
        <w:left w:val="none" w:sz="0" w:space="0" w:color="auto"/>
        <w:bottom w:val="none" w:sz="0" w:space="0" w:color="auto"/>
        <w:right w:val="none" w:sz="0" w:space="0" w:color="auto"/>
      </w:divBdr>
    </w:div>
    <w:div w:id="1238436364">
      <w:bodyDiv w:val="1"/>
      <w:marLeft w:val="0"/>
      <w:marRight w:val="0"/>
      <w:marTop w:val="0"/>
      <w:marBottom w:val="0"/>
      <w:divBdr>
        <w:top w:val="none" w:sz="0" w:space="0" w:color="auto"/>
        <w:left w:val="none" w:sz="0" w:space="0" w:color="auto"/>
        <w:bottom w:val="none" w:sz="0" w:space="0" w:color="auto"/>
        <w:right w:val="none" w:sz="0" w:space="0" w:color="auto"/>
      </w:divBdr>
    </w:div>
    <w:div w:id="1244798262">
      <w:bodyDiv w:val="1"/>
      <w:marLeft w:val="0"/>
      <w:marRight w:val="0"/>
      <w:marTop w:val="0"/>
      <w:marBottom w:val="0"/>
      <w:divBdr>
        <w:top w:val="none" w:sz="0" w:space="0" w:color="auto"/>
        <w:left w:val="none" w:sz="0" w:space="0" w:color="auto"/>
        <w:bottom w:val="none" w:sz="0" w:space="0" w:color="auto"/>
        <w:right w:val="none" w:sz="0" w:space="0" w:color="auto"/>
      </w:divBdr>
    </w:div>
    <w:div w:id="1306862118">
      <w:bodyDiv w:val="1"/>
      <w:marLeft w:val="0"/>
      <w:marRight w:val="0"/>
      <w:marTop w:val="0"/>
      <w:marBottom w:val="0"/>
      <w:divBdr>
        <w:top w:val="none" w:sz="0" w:space="0" w:color="auto"/>
        <w:left w:val="none" w:sz="0" w:space="0" w:color="auto"/>
        <w:bottom w:val="none" w:sz="0" w:space="0" w:color="auto"/>
        <w:right w:val="none" w:sz="0" w:space="0" w:color="auto"/>
      </w:divBdr>
    </w:div>
    <w:div w:id="1324626724">
      <w:bodyDiv w:val="1"/>
      <w:marLeft w:val="0"/>
      <w:marRight w:val="0"/>
      <w:marTop w:val="0"/>
      <w:marBottom w:val="0"/>
      <w:divBdr>
        <w:top w:val="none" w:sz="0" w:space="0" w:color="auto"/>
        <w:left w:val="none" w:sz="0" w:space="0" w:color="auto"/>
        <w:bottom w:val="none" w:sz="0" w:space="0" w:color="auto"/>
        <w:right w:val="none" w:sz="0" w:space="0" w:color="auto"/>
      </w:divBdr>
    </w:div>
    <w:div w:id="1396010808">
      <w:bodyDiv w:val="1"/>
      <w:marLeft w:val="0"/>
      <w:marRight w:val="0"/>
      <w:marTop w:val="0"/>
      <w:marBottom w:val="0"/>
      <w:divBdr>
        <w:top w:val="none" w:sz="0" w:space="0" w:color="auto"/>
        <w:left w:val="none" w:sz="0" w:space="0" w:color="auto"/>
        <w:bottom w:val="none" w:sz="0" w:space="0" w:color="auto"/>
        <w:right w:val="none" w:sz="0" w:space="0" w:color="auto"/>
      </w:divBdr>
    </w:div>
    <w:div w:id="1417824782">
      <w:bodyDiv w:val="1"/>
      <w:marLeft w:val="0"/>
      <w:marRight w:val="0"/>
      <w:marTop w:val="0"/>
      <w:marBottom w:val="0"/>
      <w:divBdr>
        <w:top w:val="none" w:sz="0" w:space="0" w:color="auto"/>
        <w:left w:val="none" w:sz="0" w:space="0" w:color="auto"/>
        <w:bottom w:val="none" w:sz="0" w:space="0" w:color="auto"/>
        <w:right w:val="none" w:sz="0" w:space="0" w:color="auto"/>
      </w:divBdr>
    </w:div>
    <w:div w:id="1482431802">
      <w:bodyDiv w:val="1"/>
      <w:marLeft w:val="0"/>
      <w:marRight w:val="0"/>
      <w:marTop w:val="0"/>
      <w:marBottom w:val="0"/>
      <w:divBdr>
        <w:top w:val="none" w:sz="0" w:space="0" w:color="auto"/>
        <w:left w:val="none" w:sz="0" w:space="0" w:color="auto"/>
        <w:bottom w:val="none" w:sz="0" w:space="0" w:color="auto"/>
        <w:right w:val="none" w:sz="0" w:space="0" w:color="auto"/>
      </w:divBdr>
    </w:div>
    <w:div w:id="1517840402">
      <w:bodyDiv w:val="1"/>
      <w:marLeft w:val="0"/>
      <w:marRight w:val="0"/>
      <w:marTop w:val="0"/>
      <w:marBottom w:val="0"/>
      <w:divBdr>
        <w:top w:val="none" w:sz="0" w:space="0" w:color="auto"/>
        <w:left w:val="none" w:sz="0" w:space="0" w:color="auto"/>
        <w:bottom w:val="none" w:sz="0" w:space="0" w:color="auto"/>
        <w:right w:val="none" w:sz="0" w:space="0" w:color="auto"/>
      </w:divBdr>
    </w:div>
    <w:div w:id="1541670417">
      <w:bodyDiv w:val="1"/>
      <w:marLeft w:val="0"/>
      <w:marRight w:val="0"/>
      <w:marTop w:val="0"/>
      <w:marBottom w:val="0"/>
      <w:divBdr>
        <w:top w:val="none" w:sz="0" w:space="0" w:color="auto"/>
        <w:left w:val="none" w:sz="0" w:space="0" w:color="auto"/>
        <w:bottom w:val="none" w:sz="0" w:space="0" w:color="auto"/>
        <w:right w:val="none" w:sz="0" w:space="0" w:color="auto"/>
      </w:divBdr>
    </w:div>
    <w:div w:id="1562211719">
      <w:bodyDiv w:val="1"/>
      <w:marLeft w:val="0"/>
      <w:marRight w:val="0"/>
      <w:marTop w:val="0"/>
      <w:marBottom w:val="0"/>
      <w:divBdr>
        <w:top w:val="none" w:sz="0" w:space="0" w:color="auto"/>
        <w:left w:val="none" w:sz="0" w:space="0" w:color="auto"/>
        <w:bottom w:val="none" w:sz="0" w:space="0" w:color="auto"/>
        <w:right w:val="none" w:sz="0" w:space="0" w:color="auto"/>
      </w:divBdr>
    </w:div>
    <w:div w:id="1563783726">
      <w:bodyDiv w:val="1"/>
      <w:marLeft w:val="0"/>
      <w:marRight w:val="0"/>
      <w:marTop w:val="0"/>
      <w:marBottom w:val="0"/>
      <w:divBdr>
        <w:top w:val="none" w:sz="0" w:space="0" w:color="auto"/>
        <w:left w:val="none" w:sz="0" w:space="0" w:color="auto"/>
        <w:bottom w:val="none" w:sz="0" w:space="0" w:color="auto"/>
        <w:right w:val="none" w:sz="0" w:space="0" w:color="auto"/>
      </w:divBdr>
    </w:div>
    <w:div w:id="1580484113">
      <w:bodyDiv w:val="1"/>
      <w:marLeft w:val="0"/>
      <w:marRight w:val="0"/>
      <w:marTop w:val="0"/>
      <w:marBottom w:val="0"/>
      <w:divBdr>
        <w:top w:val="none" w:sz="0" w:space="0" w:color="auto"/>
        <w:left w:val="none" w:sz="0" w:space="0" w:color="auto"/>
        <w:bottom w:val="none" w:sz="0" w:space="0" w:color="auto"/>
        <w:right w:val="none" w:sz="0" w:space="0" w:color="auto"/>
      </w:divBdr>
    </w:div>
    <w:div w:id="1682776520">
      <w:bodyDiv w:val="1"/>
      <w:marLeft w:val="0"/>
      <w:marRight w:val="0"/>
      <w:marTop w:val="0"/>
      <w:marBottom w:val="0"/>
      <w:divBdr>
        <w:top w:val="none" w:sz="0" w:space="0" w:color="auto"/>
        <w:left w:val="none" w:sz="0" w:space="0" w:color="auto"/>
        <w:bottom w:val="none" w:sz="0" w:space="0" w:color="auto"/>
        <w:right w:val="none" w:sz="0" w:space="0" w:color="auto"/>
      </w:divBdr>
    </w:div>
    <w:div w:id="1699161188">
      <w:bodyDiv w:val="1"/>
      <w:marLeft w:val="0"/>
      <w:marRight w:val="0"/>
      <w:marTop w:val="0"/>
      <w:marBottom w:val="0"/>
      <w:divBdr>
        <w:top w:val="none" w:sz="0" w:space="0" w:color="auto"/>
        <w:left w:val="none" w:sz="0" w:space="0" w:color="auto"/>
        <w:bottom w:val="none" w:sz="0" w:space="0" w:color="auto"/>
        <w:right w:val="none" w:sz="0" w:space="0" w:color="auto"/>
      </w:divBdr>
    </w:div>
    <w:div w:id="1740131388">
      <w:bodyDiv w:val="1"/>
      <w:marLeft w:val="0"/>
      <w:marRight w:val="0"/>
      <w:marTop w:val="0"/>
      <w:marBottom w:val="0"/>
      <w:divBdr>
        <w:top w:val="none" w:sz="0" w:space="0" w:color="auto"/>
        <w:left w:val="none" w:sz="0" w:space="0" w:color="auto"/>
        <w:bottom w:val="none" w:sz="0" w:space="0" w:color="auto"/>
        <w:right w:val="none" w:sz="0" w:space="0" w:color="auto"/>
      </w:divBdr>
    </w:div>
    <w:div w:id="1744066617">
      <w:bodyDiv w:val="1"/>
      <w:marLeft w:val="0"/>
      <w:marRight w:val="0"/>
      <w:marTop w:val="0"/>
      <w:marBottom w:val="0"/>
      <w:divBdr>
        <w:top w:val="none" w:sz="0" w:space="0" w:color="auto"/>
        <w:left w:val="none" w:sz="0" w:space="0" w:color="auto"/>
        <w:bottom w:val="none" w:sz="0" w:space="0" w:color="auto"/>
        <w:right w:val="none" w:sz="0" w:space="0" w:color="auto"/>
      </w:divBdr>
    </w:div>
    <w:div w:id="1757314726">
      <w:bodyDiv w:val="1"/>
      <w:marLeft w:val="0"/>
      <w:marRight w:val="0"/>
      <w:marTop w:val="0"/>
      <w:marBottom w:val="0"/>
      <w:divBdr>
        <w:top w:val="none" w:sz="0" w:space="0" w:color="auto"/>
        <w:left w:val="none" w:sz="0" w:space="0" w:color="auto"/>
        <w:bottom w:val="none" w:sz="0" w:space="0" w:color="auto"/>
        <w:right w:val="none" w:sz="0" w:space="0" w:color="auto"/>
      </w:divBdr>
    </w:div>
    <w:div w:id="1811246505">
      <w:bodyDiv w:val="1"/>
      <w:marLeft w:val="0"/>
      <w:marRight w:val="0"/>
      <w:marTop w:val="0"/>
      <w:marBottom w:val="0"/>
      <w:divBdr>
        <w:top w:val="none" w:sz="0" w:space="0" w:color="auto"/>
        <w:left w:val="none" w:sz="0" w:space="0" w:color="auto"/>
        <w:bottom w:val="none" w:sz="0" w:space="0" w:color="auto"/>
        <w:right w:val="none" w:sz="0" w:space="0" w:color="auto"/>
      </w:divBdr>
    </w:div>
    <w:div w:id="1814834921">
      <w:bodyDiv w:val="1"/>
      <w:marLeft w:val="0"/>
      <w:marRight w:val="0"/>
      <w:marTop w:val="0"/>
      <w:marBottom w:val="0"/>
      <w:divBdr>
        <w:top w:val="none" w:sz="0" w:space="0" w:color="auto"/>
        <w:left w:val="none" w:sz="0" w:space="0" w:color="auto"/>
        <w:bottom w:val="none" w:sz="0" w:space="0" w:color="auto"/>
        <w:right w:val="none" w:sz="0" w:space="0" w:color="auto"/>
      </w:divBdr>
    </w:div>
    <w:div w:id="1829521233">
      <w:bodyDiv w:val="1"/>
      <w:marLeft w:val="0"/>
      <w:marRight w:val="0"/>
      <w:marTop w:val="0"/>
      <w:marBottom w:val="0"/>
      <w:divBdr>
        <w:top w:val="none" w:sz="0" w:space="0" w:color="auto"/>
        <w:left w:val="none" w:sz="0" w:space="0" w:color="auto"/>
        <w:bottom w:val="none" w:sz="0" w:space="0" w:color="auto"/>
        <w:right w:val="none" w:sz="0" w:space="0" w:color="auto"/>
      </w:divBdr>
    </w:div>
    <w:div w:id="1841963848">
      <w:bodyDiv w:val="1"/>
      <w:marLeft w:val="0"/>
      <w:marRight w:val="0"/>
      <w:marTop w:val="0"/>
      <w:marBottom w:val="0"/>
      <w:divBdr>
        <w:top w:val="none" w:sz="0" w:space="0" w:color="auto"/>
        <w:left w:val="none" w:sz="0" w:space="0" w:color="auto"/>
        <w:bottom w:val="none" w:sz="0" w:space="0" w:color="auto"/>
        <w:right w:val="none" w:sz="0" w:space="0" w:color="auto"/>
      </w:divBdr>
    </w:div>
    <w:div w:id="1855532027">
      <w:bodyDiv w:val="1"/>
      <w:marLeft w:val="0"/>
      <w:marRight w:val="0"/>
      <w:marTop w:val="0"/>
      <w:marBottom w:val="0"/>
      <w:divBdr>
        <w:top w:val="none" w:sz="0" w:space="0" w:color="auto"/>
        <w:left w:val="none" w:sz="0" w:space="0" w:color="auto"/>
        <w:bottom w:val="none" w:sz="0" w:space="0" w:color="auto"/>
        <w:right w:val="none" w:sz="0" w:space="0" w:color="auto"/>
      </w:divBdr>
    </w:div>
    <w:div w:id="2051150184">
      <w:bodyDiv w:val="1"/>
      <w:marLeft w:val="0"/>
      <w:marRight w:val="0"/>
      <w:marTop w:val="0"/>
      <w:marBottom w:val="0"/>
      <w:divBdr>
        <w:top w:val="none" w:sz="0" w:space="0" w:color="auto"/>
        <w:left w:val="none" w:sz="0" w:space="0" w:color="auto"/>
        <w:bottom w:val="none" w:sz="0" w:space="0" w:color="auto"/>
        <w:right w:val="none" w:sz="0" w:space="0" w:color="auto"/>
      </w:divBdr>
    </w:div>
    <w:div w:id="2084989818">
      <w:bodyDiv w:val="1"/>
      <w:marLeft w:val="0"/>
      <w:marRight w:val="0"/>
      <w:marTop w:val="0"/>
      <w:marBottom w:val="0"/>
      <w:divBdr>
        <w:top w:val="none" w:sz="0" w:space="0" w:color="auto"/>
        <w:left w:val="none" w:sz="0" w:space="0" w:color="auto"/>
        <w:bottom w:val="none" w:sz="0" w:space="0" w:color="auto"/>
        <w:right w:val="none" w:sz="0" w:space="0" w:color="auto"/>
      </w:divBdr>
    </w:div>
    <w:div w:id="2089963730">
      <w:bodyDiv w:val="1"/>
      <w:marLeft w:val="0"/>
      <w:marRight w:val="0"/>
      <w:marTop w:val="0"/>
      <w:marBottom w:val="0"/>
      <w:divBdr>
        <w:top w:val="none" w:sz="0" w:space="0" w:color="auto"/>
        <w:left w:val="none" w:sz="0" w:space="0" w:color="auto"/>
        <w:bottom w:val="none" w:sz="0" w:space="0" w:color="auto"/>
        <w:right w:val="none" w:sz="0" w:space="0" w:color="auto"/>
      </w:divBdr>
    </w:div>
    <w:div w:id="2100590052">
      <w:bodyDiv w:val="1"/>
      <w:marLeft w:val="0"/>
      <w:marRight w:val="0"/>
      <w:marTop w:val="0"/>
      <w:marBottom w:val="0"/>
      <w:divBdr>
        <w:top w:val="none" w:sz="0" w:space="0" w:color="auto"/>
        <w:left w:val="none" w:sz="0" w:space="0" w:color="auto"/>
        <w:bottom w:val="none" w:sz="0" w:space="0" w:color="auto"/>
        <w:right w:val="none" w:sz="0" w:space="0" w:color="auto"/>
      </w:divBdr>
    </w:div>
    <w:div w:id="2138985387">
      <w:bodyDiv w:val="1"/>
      <w:marLeft w:val="0"/>
      <w:marRight w:val="0"/>
      <w:marTop w:val="0"/>
      <w:marBottom w:val="0"/>
      <w:divBdr>
        <w:top w:val="none" w:sz="0" w:space="0" w:color="auto"/>
        <w:left w:val="none" w:sz="0" w:space="0" w:color="auto"/>
        <w:bottom w:val="none" w:sz="0" w:space="0" w:color="auto"/>
        <w:right w:val="none" w:sz="0" w:space="0" w:color="auto"/>
      </w:divBdr>
    </w:div>
    <w:div w:id="21407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br.ru/" TargetMode="External"/><Relationship Id="rId13" Type="http://schemas.openxmlformats.org/officeDocument/2006/relationships/hyperlink" Target="https://napca.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bki.ru/" TargetMode="External"/><Relationship Id="rId17" Type="http://schemas.openxmlformats.org/officeDocument/2006/relationships/hyperlink" Target="http://ru.wikipedia.org/wiki/Wiki" TargetMode="External"/><Relationship Id="rId2" Type="http://schemas.openxmlformats.org/officeDocument/2006/relationships/numbering" Target="numbering.xml"/><Relationship Id="rId16" Type="http://schemas.openxmlformats.org/officeDocument/2006/relationships/hyperlink" Target="http://library.f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v.org.ru/" TargetMode="External"/><Relationship Id="rId5" Type="http://schemas.openxmlformats.org/officeDocument/2006/relationships/webSettings" Target="webSettings.xml"/><Relationship Id="rId15" Type="http://schemas.openxmlformats.org/officeDocument/2006/relationships/hyperlink" Target="http://www.library.fa.ru/" TargetMode="External"/><Relationship Id="rId10" Type="http://schemas.openxmlformats.org/officeDocument/2006/relationships/hyperlink" Target="https://finombudsman.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sros.ru/" TargetMode="External"/><Relationship Id="rId14" Type="http://schemas.openxmlformats.org/officeDocument/2006/relationships/hyperlink" Target="https://www.bank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E7ECA-F0E7-459D-B180-9A0F0C326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35</Pages>
  <Words>11051</Words>
  <Characters>62995</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Молчанова Алла Владиславовна</cp:lastModifiedBy>
  <cp:revision>9</cp:revision>
  <cp:lastPrinted>2023-06-21T12:43:00Z</cp:lastPrinted>
  <dcterms:created xsi:type="dcterms:W3CDTF">2023-06-07T06:37:00Z</dcterms:created>
  <dcterms:modified xsi:type="dcterms:W3CDTF">2023-06-30T13:30:00Z</dcterms:modified>
</cp:coreProperties>
</file>